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5102"/>
        <w:gridCol w:w="2341"/>
        <w:gridCol w:w="2452"/>
      </w:tblGrid>
      <w:tr w:rsidR="00506C86" w:rsidRPr="00506C86" w:rsidTr="0023107E">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506C86" w:rsidRPr="00506C86" w:rsidRDefault="00506C86" w:rsidP="00506C86">
            <w:pPr>
              <w:keepNext/>
              <w:spacing w:after="0" w:line="240" w:lineRule="auto"/>
              <w:jc w:val="both"/>
              <w:outlineLvl w:val="3"/>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ΒΟΥΛΗ ΤΩΝ ΕΛΛΗΝΩΝ</w:t>
            </w:r>
          </w:p>
          <w:p w:rsidR="00506C86" w:rsidRPr="00506C86" w:rsidRDefault="00506C86" w:rsidP="00506C86">
            <w:pPr>
              <w:spacing w:after="0" w:line="240" w:lineRule="auto"/>
              <w:jc w:val="both"/>
              <w:rPr>
                <w:rFonts w:ascii="Times New Roman" w:eastAsia="Times New Roman" w:hAnsi="Times New Roman" w:cs="Times New Roman"/>
                <w:b/>
                <w:bCs/>
                <w:sz w:val="20"/>
                <w:szCs w:val="20"/>
              </w:rPr>
            </w:pPr>
            <w:bookmarkStart w:id="0" w:name="GEN_DIEF"/>
            <w:r w:rsidRPr="00506C86">
              <w:rPr>
                <w:rFonts w:ascii="Times New Roman" w:eastAsia="Times New Roman" w:hAnsi="Times New Roman" w:cs="Times New Roman"/>
                <w:sz w:val="20"/>
                <w:szCs w:val="20"/>
              </w:rPr>
              <w:t>ΓΕΝΙΚΗ ΔΙΕΥΘΥΝΣΗ ΔΙΟΙΚΗΤΙΚΗΣ ΥΠΟΣΤΗΡΙΞΕΩΣ</w:t>
            </w:r>
            <w:bookmarkEnd w:id="0"/>
          </w:p>
          <w:p w:rsidR="00506C86" w:rsidRPr="00506C86" w:rsidRDefault="00506C86" w:rsidP="00506C86">
            <w:pPr>
              <w:spacing w:after="0" w:line="240" w:lineRule="auto"/>
              <w:jc w:val="both"/>
              <w:rPr>
                <w:rFonts w:ascii="Times New Roman" w:eastAsia="Times New Roman" w:hAnsi="Times New Roman" w:cs="Times New Roman"/>
                <w:b/>
                <w:bCs/>
                <w:sz w:val="20"/>
                <w:szCs w:val="20"/>
              </w:rPr>
            </w:pPr>
            <w:bookmarkStart w:id="1" w:name="DIEF"/>
            <w:r w:rsidRPr="00506C86">
              <w:rPr>
                <w:rFonts w:ascii="Times New Roman" w:eastAsia="Times New Roman" w:hAnsi="Times New Roman" w:cs="Times New Roman"/>
                <w:sz w:val="20"/>
                <w:szCs w:val="20"/>
              </w:rPr>
              <w:t>Δ/ΝΣΗ ΠΡΟΜΗΘΕΙΩΝ ΚΑΙ ΔΙΑΧΕΙΡΙΣΗΣ ΥΛΙΚΟΥ</w:t>
            </w:r>
            <w:bookmarkEnd w:id="1"/>
          </w:p>
          <w:p w:rsidR="00506C86" w:rsidRPr="00506C86" w:rsidRDefault="00506C86" w:rsidP="00506C86">
            <w:pPr>
              <w:spacing w:after="0" w:line="240" w:lineRule="auto"/>
              <w:jc w:val="both"/>
              <w:rPr>
                <w:rFonts w:ascii="Times New Roman" w:eastAsia="Times New Roman" w:hAnsi="Times New Roman" w:cs="Times New Roman"/>
                <w:b/>
                <w:bCs/>
                <w:sz w:val="20"/>
                <w:szCs w:val="20"/>
                <w:lang w:val="en-US"/>
              </w:rPr>
            </w:pPr>
            <w:bookmarkStart w:id="2" w:name="TMIMA"/>
            <w:r w:rsidRPr="00506C86">
              <w:rPr>
                <w:rFonts w:ascii="Times New Roman" w:eastAsia="Times New Roman" w:hAnsi="Times New Roman" w:cs="Times New Roman"/>
                <w:sz w:val="20"/>
                <w:szCs w:val="20"/>
              </w:rPr>
              <w:t>ΤΜΗΜΑ ΠΡΟΜΗΘΕΙΩΝ</w:t>
            </w:r>
            <w:bookmarkEnd w:id="2"/>
          </w:p>
          <w:p w:rsidR="00506C86" w:rsidRPr="00506C86" w:rsidRDefault="00506C86" w:rsidP="00506C86">
            <w:pPr>
              <w:spacing w:after="0" w:line="240" w:lineRule="auto"/>
              <w:jc w:val="both"/>
              <w:rPr>
                <w:rFonts w:ascii="Times New Roman" w:eastAsia="Times New Roman" w:hAnsi="Times New Roman" w:cs="Times New Roman"/>
                <w:b/>
                <w:bCs/>
                <w:sz w:val="20"/>
                <w:szCs w:val="20"/>
                <w:highlight w:val="lightGray"/>
                <w:lang w:val="en-US"/>
              </w:rPr>
            </w:pPr>
            <w:r w:rsidRPr="00506C86">
              <w:rPr>
                <w:rFonts w:ascii="Times New Roman" w:eastAsia="Times New Roman" w:hAnsi="Times New Roman" w:cs="Times New Roman"/>
                <w:b/>
                <w:bCs/>
                <w:sz w:val="20"/>
                <w:szCs w:val="20"/>
              </w:rPr>
              <w:t xml:space="preserve">Πληροφορίες : </w:t>
            </w:r>
            <w:bookmarkStart w:id="3" w:name="NUM_TIL"/>
            <w:r w:rsidRPr="00506C86">
              <w:rPr>
                <w:rFonts w:ascii="Times New Roman" w:eastAsia="Times New Roman" w:hAnsi="Times New Roman" w:cs="Times New Roman"/>
                <w:sz w:val="20"/>
                <w:szCs w:val="20"/>
              </w:rPr>
              <w:t>210 3692 1</w:t>
            </w:r>
            <w:bookmarkEnd w:id="3"/>
            <w:r w:rsidRPr="00506C86">
              <w:rPr>
                <w:rFonts w:ascii="Times New Roman" w:eastAsia="Times New Roman" w:hAnsi="Times New Roman" w:cs="Times New Roman"/>
                <w:sz w:val="20"/>
                <w:szCs w:val="20"/>
              </w:rPr>
              <w:t>22</w:t>
            </w:r>
          </w:p>
        </w:tc>
        <w:tc>
          <w:tcPr>
            <w:tcW w:w="2410" w:type="dxa"/>
            <w:tcBorders>
              <w:left w:val="single" w:sz="4" w:space="0" w:color="auto"/>
            </w:tcBorders>
          </w:tcPr>
          <w:p w:rsidR="00506C86" w:rsidRPr="00506C86" w:rsidRDefault="00506C86" w:rsidP="00506C86">
            <w:pPr>
              <w:spacing w:after="0" w:line="240" w:lineRule="auto"/>
              <w:jc w:val="both"/>
              <w:rPr>
                <w:rFonts w:ascii="Times New Roman" w:eastAsia="Times New Roman" w:hAnsi="Times New Roman" w:cs="Times New Roman"/>
                <w:b/>
                <w:bCs/>
                <w:sz w:val="20"/>
                <w:szCs w:val="20"/>
                <w:highlight w:val="lightGray"/>
              </w:rPr>
            </w:pPr>
          </w:p>
        </w:tc>
        <w:tc>
          <w:tcPr>
            <w:tcW w:w="2495" w:type="dxa"/>
          </w:tcPr>
          <w:p w:rsidR="00506C86" w:rsidRPr="00506C86" w:rsidRDefault="004A7425" w:rsidP="00506C86">
            <w:pPr>
              <w:spacing w:after="0" w:line="240" w:lineRule="auto"/>
              <w:jc w:val="center"/>
              <w:rPr>
                <w:rFonts w:ascii="Times New Roman" w:eastAsia="Times New Roman" w:hAnsi="Times New Roman" w:cs="Times New Roman"/>
                <w:b/>
                <w:bCs/>
                <w:sz w:val="16"/>
                <w:szCs w:val="20"/>
                <w:highlight w:val="lightGray"/>
              </w:rPr>
            </w:pPr>
            <w:r>
              <w:rPr>
                <w:rFonts w:ascii="Times New Roman" w:eastAsia="Times New Roman" w:hAnsi="Times New Roman" w:cs="Times New Roman"/>
                <w:b/>
                <w:bCs/>
                <w:sz w:val="16"/>
                <w:szCs w:val="20"/>
                <w:highlight w:val="lightGray"/>
              </w:rPr>
              <w:t>ΑΔΑ 01-03ΥΜ</w:t>
            </w:r>
          </w:p>
          <w:p w:rsidR="00506C86" w:rsidRPr="00506C86" w:rsidRDefault="00506C86" w:rsidP="00506C86">
            <w:pPr>
              <w:spacing w:after="0" w:line="240" w:lineRule="auto"/>
              <w:jc w:val="center"/>
              <w:rPr>
                <w:rFonts w:ascii="Times New Roman" w:eastAsia="Times New Roman" w:hAnsi="Times New Roman" w:cs="Times New Roman"/>
                <w:b/>
                <w:bCs/>
                <w:sz w:val="16"/>
                <w:szCs w:val="20"/>
                <w:highlight w:val="lightGray"/>
              </w:rPr>
            </w:pPr>
          </w:p>
          <w:p w:rsidR="00506C86" w:rsidRPr="00506C86" w:rsidRDefault="00506C86" w:rsidP="00506C86">
            <w:pPr>
              <w:spacing w:after="0" w:line="240" w:lineRule="auto"/>
              <w:jc w:val="center"/>
              <w:rPr>
                <w:rFonts w:ascii="Times New Roman" w:eastAsia="Times New Roman" w:hAnsi="Times New Roman" w:cs="Times New Roman"/>
                <w:b/>
                <w:bCs/>
                <w:sz w:val="20"/>
                <w:szCs w:val="20"/>
              </w:rPr>
            </w:pPr>
            <w:r w:rsidRPr="00506C86">
              <w:rPr>
                <w:rFonts w:ascii="Times New Roman" w:eastAsia="Times New Roman" w:hAnsi="Times New Roman" w:cs="Times New Roman"/>
                <w:b/>
                <w:bCs/>
                <w:sz w:val="20"/>
                <w:szCs w:val="20"/>
              </w:rPr>
              <w:t xml:space="preserve">Αθήνα, </w:t>
            </w:r>
            <w:bookmarkStart w:id="4" w:name="PROT_DATE"/>
            <w:bookmarkEnd w:id="4"/>
            <w:r w:rsidR="004A7425">
              <w:rPr>
                <w:rFonts w:ascii="Times New Roman" w:eastAsia="Times New Roman" w:hAnsi="Times New Roman" w:cs="Times New Roman"/>
                <w:b/>
                <w:bCs/>
                <w:sz w:val="20"/>
                <w:szCs w:val="20"/>
              </w:rPr>
              <w:t>17/03/2016</w:t>
            </w:r>
          </w:p>
          <w:p w:rsidR="00506C86" w:rsidRPr="00506C86" w:rsidRDefault="00506C86" w:rsidP="00506C86">
            <w:pPr>
              <w:keepNext/>
              <w:spacing w:after="0" w:line="240" w:lineRule="auto"/>
              <w:jc w:val="center"/>
              <w:outlineLvl w:val="4"/>
              <w:rPr>
                <w:rFonts w:ascii="Times New Roman" w:eastAsia="Times New Roman" w:hAnsi="Times New Roman" w:cs="Times New Roman"/>
                <w:sz w:val="16"/>
                <w:szCs w:val="16"/>
                <w:lang w:val="en-US"/>
              </w:rPr>
            </w:pPr>
          </w:p>
        </w:tc>
      </w:tr>
    </w:tbl>
    <w:p w:rsidR="00506C86" w:rsidRPr="00506C86" w:rsidRDefault="00506C86" w:rsidP="00506C86">
      <w:pPr>
        <w:spacing w:after="0" w:line="240" w:lineRule="auto"/>
        <w:jc w:val="both"/>
        <w:rPr>
          <w:rFonts w:ascii="Times New Roman" w:eastAsia="Times New Roman" w:hAnsi="Times New Roman" w:cs="Times New Roman"/>
          <w:b/>
          <w:bCs/>
          <w:sz w:val="20"/>
          <w:szCs w:val="20"/>
        </w:rPr>
      </w:pPr>
      <w:r w:rsidRPr="00506C86">
        <w:rPr>
          <w:rFonts w:ascii="Times New Roman" w:eastAsia="Times New Roman" w:hAnsi="Times New Roman" w:cs="Times New Roman"/>
          <w:b/>
          <w:bCs/>
          <w:sz w:val="20"/>
          <w:szCs w:val="20"/>
        </w:rPr>
        <w:t xml:space="preserve">                                                                              </w:t>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p>
    <w:p w:rsidR="00506C86" w:rsidRPr="00506C86" w:rsidRDefault="00506C86" w:rsidP="00506C86">
      <w:pPr>
        <w:spacing w:after="0" w:line="240" w:lineRule="auto"/>
        <w:jc w:val="both"/>
        <w:rPr>
          <w:rFonts w:ascii="Times New Roman" w:eastAsia="Times New Roman" w:hAnsi="Times New Roman" w:cs="Times New Roman"/>
          <w:b/>
          <w:bCs/>
          <w:sz w:val="20"/>
          <w:szCs w:val="20"/>
        </w:rPr>
      </w:pP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r>
      <w:r w:rsidRPr="00506C86">
        <w:rPr>
          <w:rFonts w:ascii="Times New Roman" w:eastAsia="Times New Roman" w:hAnsi="Times New Roman" w:cs="Times New Roman"/>
          <w:b/>
          <w:bCs/>
          <w:sz w:val="20"/>
          <w:szCs w:val="20"/>
        </w:rPr>
        <w:tab/>
        <w:t xml:space="preserve">      </w:t>
      </w:r>
    </w:p>
    <w:p w:rsidR="00506C86" w:rsidRPr="00506C86" w:rsidRDefault="00506C86" w:rsidP="00506C86">
      <w:pPr>
        <w:spacing w:after="0" w:line="240" w:lineRule="auto"/>
        <w:ind w:left="-284" w:firstLine="720"/>
        <w:jc w:val="both"/>
        <w:rPr>
          <w:rFonts w:ascii="Times New Roman" w:eastAsia="Times New Roman" w:hAnsi="Times New Roman" w:cs="Times New Roman"/>
          <w:b/>
          <w:bCs/>
          <w:sz w:val="20"/>
          <w:szCs w:val="20"/>
        </w:rPr>
      </w:pPr>
      <w:r w:rsidRPr="00506C86">
        <w:rPr>
          <w:rFonts w:ascii="Times New Roman" w:eastAsia="Times New Roman" w:hAnsi="Times New Roman" w:cs="Times New Roman"/>
          <w:b/>
          <w:bCs/>
          <w:sz w:val="20"/>
          <w:szCs w:val="20"/>
        </w:rPr>
        <w:t xml:space="preserve">  </w:t>
      </w:r>
      <w:proofErr w:type="spellStart"/>
      <w:r w:rsidRPr="00506C86">
        <w:rPr>
          <w:rFonts w:ascii="Times New Roman" w:eastAsia="Times New Roman" w:hAnsi="Times New Roman" w:cs="Times New Roman"/>
          <w:b/>
          <w:bCs/>
          <w:sz w:val="20"/>
          <w:szCs w:val="20"/>
        </w:rPr>
        <w:t>Πρωτ</w:t>
      </w:r>
      <w:proofErr w:type="spellEnd"/>
      <w:r w:rsidRPr="00506C86">
        <w:rPr>
          <w:rFonts w:ascii="Times New Roman" w:eastAsia="Times New Roman" w:hAnsi="Times New Roman" w:cs="Times New Roman"/>
          <w:b/>
          <w:bCs/>
          <w:sz w:val="20"/>
          <w:szCs w:val="20"/>
        </w:rPr>
        <w:t>:</w:t>
      </w:r>
      <w:r w:rsidRPr="00506C86">
        <w:rPr>
          <w:rFonts w:ascii="Times New Roman" w:eastAsia="Times New Roman" w:hAnsi="Times New Roman" w:cs="Times New Roman"/>
          <w:b/>
          <w:bCs/>
          <w:sz w:val="20"/>
          <w:szCs w:val="20"/>
          <w:lang w:val="en-US"/>
        </w:rPr>
        <w:t xml:space="preserve"> </w:t>
      </w:r>
      <w:bookmarkStart w:id="5" w:name="PROT_AR"/>
      <w:bookmarkEnd w:id="5"/>
      <w:r w:rsidR="004A7425">
        <w:rPr>
          <w:rFonts w:ascii="Times New Roman" w:eastAsia="Times New Roman" w:hAnsi="Times New Roman" w:cs="Times New Roman"/>
          <w:b/>
          <w:bCs/>
          <w:sz w:val="20"/>
          <w:szCs w:val="20"/>
        </w:rPr>
        <w:t>4046</w:t>
      </w:r>
    </w:p>
    <w:p w:rsidR="00506C86" w:rsidRPr="00506C86" w:rsidRDefault="00506C86" w:rsidP="00506C86">
      <w:pPr>
        <w:spacing w:after="0" w:line="240" w:lineRule="auto"/>
        <w:jc w:val="both"/>
        <w:rPr>
          <w:rFonts w:ascii="Times New Roman" w:eastAsia="Times New Roman" w:hAnsi="Times New Roman" w:cs="Times New Roman"/>
          <w:b/>
          <w:bCs/>
          <w:sz w:val="20"/>
          <w:szCs w:val="20"/>
        </w:rPr>
      </w:pPr>
      <w:proofErr w:type="spellStart"/>
      <w:r w:rsidRPr="00506C86">
        <w:rPr>
          <w:rFonts w:ascii="Times New Roman" w:eastAsia="Times New Roman" w:hAnsi="Times New Roman" w:cs="Times New Roman"/>
          <w:b/>
          <w:bCs/>
          <w:sz w:val="20"/>
          <w:szCs w:val="20"/>
        </w:rPr>
        <w:t>Αριθμ</w:t>
      </w:r>
      <w:proofErr w:type="spellEnd"/>
      <w:r w:rsidRPr="00506C86">
        <w:rPr>
          <w:rFonts w:ascii="Times New Roman" w:eastAsia="Times New Roman" w:hAnsi="Times New Roman" w:cs="Times New Roman"/>
          <w:b/>
          <w:bCs/>
          <w:sz w:val="20"/>
          <w:szCs w:val="20"/>
        </w:rPr>
        <w:t>.</w:t>
      </w:r>
    </w:p>
    <w:p w:rsidR="00506C86" w:rsidRPr="00506C86" w:rsidRDefault="00506C86" w:rsidP="00506C86">
      <w:pPr>
        <w:spacing w:after="0" w:line="240" w:lineRule="auto"/>
        <w:jc w:val="both"/>
        <w:rPr>
          <w:rFonts w:ascii="Times New Roman" w:eastAsia="Times New Roman" w:hAnsi="Times New Roman" w:cs="Times New Roman"/>
          <w:b/>
          <w:bCs/>
          <w:sz w:val="20"/>
          <w:szCs w:val="20"/>
        </w:rPr>
      </w:pPr>
      <w:r w:rsidRPr="00506C86">
        <w:rPr>
          <w:rFonts w:ascii="Times New Roman" w:eastAsia="Times New Roman" w:hAnsi="Times New Roman" w:cs="Times New Roman"/>
          <w:b/>
          <w:bCs/>
          <w:sz w:val="20"/>
          <w:szCs w:val="20"/>
        </w:rPr>
        <w:t xml:space="preserve">           </w:t>
      </w:r>
      <w:proofErr w:type="spellStart"/>
      <w:r w:rsidRPr="00506C86">
        <w:rPr>
          <w:rFonts w:ascii="Times New Roman" w:eastAsia="Times New Roman" w:hAnsi="Times New Roman" w:cs="Times New Roman"/>
          <w:b/>
          <w:bCs/>
          <w:sz w:val="20"/>
          <w:szCs w:val="20"/>
        </w:rPr>
        <w:t>Διεκπ</w:t>
      </w:r>
      <w:proofErr w:type="spellEnd"/>
      <w:r w:rsidRPr="00506C86">
        <w:rPr>
          <w:rFonts w:ascii="Times New Roman" w:eastAsia="Times New Roman" w:hAnsi="Times New Roman" w:cs="Times New Roman"/>
          <w:b/>
          <w:bCs/>
          <w:sz w:val="20"/>
          <w:szCs w:val="20"/>
        </w:rPr>
        <w:t xml:space="preserve">: </w:t>
      </w:r>
      <w:bookmarkStart w:id="6" w:name="PROT_DIEKP"/>
      <w:bookmarkEnd w:id="6"/>
      <w:r w:rsidR="004A7425">
        <w:rPr>
          <w:rFonts w:ascii="Times New Roman" w:eastAsia="Times New Roman" w:hAnsi="Times New Roman" w:cs="Times New Roman"/>
          <w:b/>
          <w:bCs/>
          <w:sz w:val="20"/>
          <w:szCs w:val="20"/>
        </w:rPr>
        <w:t>2975</w:t>
      </w:r>
      <w:bookmarkStart w:id="7" w:name="_GoBack"/>
      <w:bookmarkEnd w:id="7"/>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           </w:t>
      </w:r>
    </w:p>
    <w:p w:rsidR="00506C86" w:rsidRPr="00506C86" w:rsidRDefault="00506C86" w:rsidP="00506C86">
      <w:pPr>
        <w:spacing w:after="0" w:line="240" w:lineRule="auto"/>
        <w:jc w:val="center"/>
        <w:rPr>
          <w:rFonts w:ascii="Times New Roman" w:eastAsia="Times New Roman" w:hAnsi="Times New Roman" w:cs="Times New Roman"/>
          <w:b/>
          <w:bCs/>
          <w:sz w:val="20"/>
          <w:szCs w:val="20"/>
        </w:rPr>
      </w:pPr>
      <w:bookmarkStart w:id="8" w:name="ETIK_ORTHIS"/>
      <w:bookmarkEnd w:id="8"/>
    </w:p>
    <w:p w:rsidR="00506C86" w:rsidRPr="00506C86" w:rsidRDefault="00506C86" w:rsidP="00506C86">
      <w:pPr>
        <w:spacing w:after="0" w:line="240" w:lineRule="auto"/>
        <w:jc w:val="both"/>
        <w:rPr>
          <w:rFonts w:ascii="Times New Roman" w:eastAsia="Times New Roman" w:hAnsi="Times New Roman" w:cs="Times New Roman"/>
          <w:b/>
          <w:bCs/>
          <w:sz w:val="16"/>
          <w:szCs w:val="16"/>
        </w:rPr>
      </w:pPr>
    </w:p>
    <w:p w:rsidR="00506C86" w:rsidRPr="00506C86" w:rsidRDefault="00506C86" w:rsidP="00506C86">
      <w:pPr>
        <w:spacing w:after="0" w:line="240" w:lineRule="auto"/>
        <w:jc w:val="center"/>
        <w:rPr>
          <w:rFonts w:ascii="Times New Roman" w:eastAsia="Times New Roman" w:hAnsi="Times New Roman" w:cs="Times New Roman"/>
          <w:b/>
          <w:bCs/>
          <w:szCs w:val="20"/>
          <w:u w:val="single"/>
        </w:rPr>
      </w:pPr>
      <w:bookmarkStart w:id="9" w:name="ETIK_ARTHRO"/>
      <w:r w:rsidRPr="00506C86">
        <w:rPr>
          <w:rFonts w:ascii="Times New Roman" w:eastAsia="Times New Roman" w:hAnsi="Times New Roman" w:cs="Times New Roman"/>
          <w:b/>
          <w:bCs/>
          <w:szCs w:val="20"/>
          <w:u w:val="single"/>
        </w:rPr>
        <w:t>ΑΠΟΦΑΣΗ</w:t>
      </w:r>
      <w:bookmarkEnd w:id="9"/>
    </w:p>
    <w:p w:rsidR="00506C86" w:rsidRPr="00506C86" w:rsidRDefault="00506C86" w:rsidP="00506C86">
      <w:pPr>
        <w:spacing w:after="0" w:line="240" w:lineRule="auto"/>
        <w:jc w:val="center"/>
        <w:rPr>
          <w:rFonts w:ascii="Times New Roman" w:eastAsia="Times New Roman" w:hAnsi="Times New Roman" w:cs="Times New Roman"/>
          <w:bCs/>
          <w:sz w:val="16"/>
          <w:szCs w:val="16"/>
          <w:u w:val="single"/>
        </w:rPr>
      </w:pPr>
    </w:p>
    <w:p w:rsidR="00506C86" w:rsidRPr="00506C86" w:rsidRDefault="00506C86" w:rsidP="00506C86">
      <w:pPr>
        <w:spacing w:after="0" w:line="240" w:lineRule="auto"/>
        <w:jc w:val="center"/>
        <w:rPr>
          <w:rFonts w:ascii="Times New Roman" w:eastAsia="Times New Roman" w:hAnsi="Times New Roman" w:cs="Times New Roman"/>
          <w:bCs/>
          <w:szCs w:val="20"/>
        </w:rPr>
      </w:pPr>
      <w:bookmarkStart w:id="10" w:name="THEMA_KD"/>
      <w:r w:rsidRPr="00506C86">
        <w:rPr>
          <w:rFonts w:ascii="Times New Roman" w:eastAsia="Times New Roman" w:hAnsi="Times New Roman" w:cs="Times New Roman"/>
          <w:b/>
          <w:bCs/>
          <w:szCs w:val="20"/>
          <w:u w:val="single"/>
        </w:rPr>
        <w:t>"Εκτέλεση εξειδικευμένων εργασιών καθαρισμού κουρτινών για ένα (1) έτος"</w:t>
      </w:r>
      <w:bookmarkEnd w:id="10"/>
    </w:p>
    <w:p w:rsidR="00506C86" w:rsidRPr="00506C86" w:rsidRDefault="00506C86" w:rsidP="00506C86">
      <w:pPr>
        <w:spacing w:after="0" w:line="240" w:lineRule="auto"/>
        <w:jc w:val="center"/>
        <w:rPr>
          <w:rFonts w:ascii="Times New Roman" w:eastAsia="Times New Roman" w:hAnsi="Times New Roman" w:cs="Times New Roman"/>
          <w:bCs/>
          <w:sz w:val="16"/>
          <w:szCs w:val="16"/>
          <w:u w:val="single"/>
        </w:rPr>
      </w:pPr>
    </w:p>
    <w:p w:rsidR="00506C86" w:rsidRPr="00506C86" w:rsidRDefault="00506C86" w:rsidP="00506C86">
      <w:pPr>
        <w:spacing w:after="0" w:line="240" w:lineRule="auto"/>
        <w:ind w:left="2268" w:right="2245"/>
        <w:jc w:val="center"/>
        <w:rPr>
          <w:rFonts w:ascii="Times New Roman" w:eastAsia="Times New Roman" w:hAnsi="Times New Roman" w:cs="Times New Roman"/>
          <w:b/>
          <w:bCs/>
          <w:szCs w:val="20"/>
          <w:u w:val="single"/>
        </w:rPr>
      </w:pPr>
      <w:bookmarkStart w:id="11" w:name="ONOMA_ARTHRO"/>
      <w:r w:rsidRPr="00506C86">
        <w:rPr>
          <w:rFonts w:ascii="Times New Roman" w:eastAsia="Times New Roman" w:hAnsi="Times New Roman" w:cs="Times New Roman"/>
          <w:b/>
          <w:bCs/>
          <w:szCs w:val="20"/>
          <w:u w:val="single"/>
        </w:rPr>
        <w:t xml:space="preserve"> Ο ΓΕΝΙΚΟΣ ΓΡΑΜΜΑΤΕΑΣ</w:t>
      </w:r>
      <w:bookmarkEnd w:id="11"/>
      <w:r w:rsidRPr="00506C86">
        <w:rPr>
          <w:rFonts w:ascii="Times New Roman" w:eastAsia="Times New Roman" w:hAnsi="Times New Roman" w:cs="Times New Roman"/>
          <w:b/>
          <w:bCs/>
          <w:szCs w:val="20"/>
          <w:u w:val="single"/>
        </w:rPr>
        <w:t xml:space="preserve"> </w:t>
      </w:r>
    </w:p>
    <w:p w:rsidR="00506C86" w:rsidRPr="00506C86" w:rsidRDefault="00506C86" w:rsidP="00506C86">
      <w:pPr>
        <w:keepLines/>
        <w:spacing w:after="0" w:line="240" w:lineRule="auto"/>
        <w:jc w:val="both"/>
        <w:rPr>
          <w:rFonts w:ascii="Times New Roman" w:eastAsia="Times New Roman" w:hAnsi="Times New Roman" w:cs="Times New Roman"/>
          <w:bCs/>
          <w:sz w:val="20"/>
          <w:szCs w:val="20"/>
        </w:rPr>
      </w:pPr>
    </w:p>
    <w:p w:rsidR="00506C86" w:rsidRPr="00506C86" w:rsidRDefault="00506C86" w:rsidP="00506C86">
      <w:pPr>
        <w:spacing w:after="0" w:line="240" w:lineRule="auto"/>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  </w:t>
      </w:r>
      <w:bookmarkStart w:id="12" w:name="ARTHRO"/>
      <w:r w:rsidRPr="00506C86">
        <w:rPr>
          <w:rFonts w:ascii="Times New Roman" w:eastAsia="Times New Roman" w:hAnsi="Times New Roman" w:cs="Times New Roman"/>
          <w:sz w:val="20"/>
          <w:szCs w:val="20"/>
        </w:rPr>
        <w:t xml:space="preserve"> Έχοντας υπόψη :</w:t>
      </w: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1. Τα άρθρα 19, 24, 149 και 164στ του Κανονισμού της Βουλής (Μέρος β' ) όπως ισχύει.</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2. Την ανάγκη εκτέλεσης εξειδικευμένων εργασιών καθαρισμού κουρτινών που βρίσκονται σε χώρους όπου στεγάζονται οι Υπηρεσίες της Βουλής των Ελλήνων, για ένα (1) έτος, σύμφωνα με το </w:t>
      </w:r>
      <w:proofErr w:type="spellStart"/>
      <w:r w:rsidRPr="00506C86">
        <w:rPr>
          <w:rFonts w:ascii="Times New Roman" w:eastAsia="Times New Roman" w:hAnsi="Times New Roman" w:cs="Times New Roman"/>
          <w:sz w:val="20"/>
          <w:szCs w:val="20"/>
        </w:rPr>
        <w:t>υπ΄αριθμ</w:t>
      </w:r>
      <w:proofErr w:type="spellEnd"/>
      <w:r w:rsidRPr="00506C86">
        <w:rPr>
          <w:rFonts w:ascii="Times New Roman" w:eastAsia="Times New Roman" w:hAnsi="Times New Roman" w:cs="Times New Roman"/>
          <w:sz w:val="20"/>
          <w:szCs w:val="20"/>
        </w:rPr>
        <w:t>. 14308/11.06.2015 υπηρεσιακό σημείωμα του Τμήματος Καθαριότητας της Βουλής, την από Ιανουάριο 2016 Τεχνική Περιγραφή και τον συνημμένο σε αυτήν Πίνακα Συμπλήρωσης Προσφορών της Δ/</w:t>
      </w:r>
      <w:proofErr w:type="spellStart"/>
      <w:r w:rsidRPr="00506C86">
        <w:rPr>
          <w:rFonts w:ascii="Times New Roman" w:eastAsia="Times New Roman" w:hAnsi="Times New Roman" w:cs="Times New Roman"/>
          <w:sz w:val="20"/>
          <w:szCs w:val="20"/>
        </w:rPr>
        <w:t>νσης</w:t>
      </w:r>
      <w:proofErr w:type="spellEnd"/>
      <w:r w:rsidRPr="00506C86">
        <w:rPr>
          <w:rFonts w:ascii="Times New Roman" w:eastAsia="Times New Roman" w:hAnsi="Times New Roman" w:cs="Times New Roman"/>
          <w:sz w:val="20"/>
          <w:szCs w:val="20"/>
        </w:rPr>
        <w:t xml:space="preserve"> Τεχνικών Υπηρεσιών της Βουλής. </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3. Την </w:t>
      </w:r>
      <w:proofErr w:type="spellStart"/>
      <w:r w:rsidRPr="00506C86">
        <w:rPr>
          <w:rFonts w:ascii="Times New Roman" w:eastAsia="Times New Roman" w:hAnsi="Times New Roman" w:cs="Times New Roman"/>
          <w:sz w:val="20"/>
          <w:szCs w:val="20"/>
        </w:rPr>
        <w:t>υπ΄αριθμ</w:t>
      </w:r>
      <w:proofErr w:type="spellEnd"/>
      <w:r w:rsidRPr="00506C86">
        <w:rPr>
          <w:rFonts w:ascii="Times New Roman" w:eastAsia="Times New Roman" w:hAnsi="Times New Roman" w:cs="Times New Roman"/>
          <w:sz w:val="20"/>
          <w:szCs w:val="20"/>
        </w:rPr>
        <w:t>. 1967/1495/05.02.2016 απόφαση συγκρότησης επιτροπής  συλλογής και αξιολόγησης προσφορών και το από 24.02.2016 πρακτικό της παραπάνω επιτροπής.</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4. Την </w:t>
      </w:r>
      <w:proofErr w:type="spellStart"/>
      <w:r w:rsidRPr="00506C86">
        <w:rPr>
          <w:rFonts w:ascii="Times New Roman" w:eastAsia="Times New Roman" w:hAnsi="Times New Roman" w:cs="Times New Roman"/>
          <w:sz w:val="20"/>
          <w:szCs w:val="20"/>
        </w:rPr>
        <w:t>υπ'αριθμ</w:t>
      </w:r>
      <w:proofErr w:type="spellEnd"/>
      <w:r w:rsidRPr="00506C86">
        <w:rPr>
          <w:rFonts w:ascii="Times New Roman" w:eastAsia="Times New Roman" w:hAnsi="Times New Roman" w:cs="Times New Roman"/>
          <w:sz w:val="20"/>
          <w:szCs w:val="20"/>
        </w:rPr>
        <w:t xml:space="preserve">. 1638/1211/02.02.2016  απόφαση ανάληψης υποχρέωσης του ΚΑΕ 0839 με α/α </w:t>
      </w:r>
      <w:proofErr w:type="spellStart"/>
      <w:r w:rsidRPr="00506C86">
        <w:rPr>
          <w:rFonts w:ascii="Times New Roman" w:eastAsia="Times New Roman" w:hAnsi="Times New Roman" w:cs="Times New Roman"/>
          <w:sz w:val="20"/>
          <w:szCs w:val="20"/>
        </w:rPr>
        <w:t>υποχρ</w:t>
      </w:r>
      <w:proofErr w:type="spellEnd"/>
      <w:r w:rsidRPr="00506C86">
        <w:rPr>
          <w:rFonts w:ascii="Times New Roman" w:eastAsia="Times New Roman" w:hAnsi="Times New Roman" w:cs="Times New Roman"/>
          <w:sz w:val="20"/>
          <w:szCs w:val="20"/>
        </w:rPr>
        <w:t>. 475</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5. Την υπ' </w:t>
      </w:r>
      <w:proofErr w:type="spellStart"/>
      <w:r w:rsidRPr="00506C86">
        <w:rPr>
          <w:rFonts w:ascii="Times New Roman" w:eastAsia="Times New Roman" w:hAnsi="Times New Roman" w:cs="Times New Roman"/>
          <w:sz w:val="20"/>
          <w:szCs w:val="20"/>
        </w:rPr>
        <w:t>αριθμ</w:t>
      </w:r>
      <w:proofErr w:type="spellEnd"/>
      <w:r w:rsidRPr="00506C86">
        <w:rPr>
          <w:rFonts w:ascii="Times New Roman" w:eastAsia="Times New Roman" w:hAnsi="Times New Roman" w:cs="Times New Roman"/>
          <w:sz w:val="20"/>
          <w:szCs w:val="20"/>
        </w:rPr>
        <w:t>. 15582/10034/09.11.2015 (ΦΕΚ 2404/Β/09.11.2015) απόφαση του Προέδρου της Βουλής των Ελλήνων για τη μεταβίβαση εξουσίας υπογραφής στο Γενικό Γραμματέα, όπως ισχύει.</w:t>
      </w:r>
      <w:bookmarkEnd w:id="12"/>
    </w:p>
    <w:p w:rsidR="00506C86" w:rsidRPr="00506C86" w:rsidRDefault="00506C86" w:rsidP="00506C86">
      <w:pPr>
        <w:keepLines/>
        <w:spacing w:after="0" w:line="240" w:lineRule="auto"/>
        <w:jc w:val="both"/>
        <w:rPr>
          <w:rFonts w:ascii="Times New Roman" w:eastAsia="Times New Roman" w:hAnsi="Times New Roman" w:cs="Times New Roman"/>
          <w:bCs/>
          <w:sz w:val="20"/>
          <w:szCs w:val="20"/>
        </w:rPr>
      </w:pPr>
    </w:p>
    <w:p w:rsidR="00506C86" w:rsidRPr="00506C86" w:rsidRDefault="00506C86" w:rsidP="00506C86">
      <w:pPr>
        <w:spacing w:after="0" w:line="240" w:lineRule="auto"/>
        <w:jc w:val="center"/>
        <w:rPr>
          <w:rFonts w:ascii="Times New Roman" w:eastAsia="Times New Roman" w:hAnsi="Times New Roman" w:cs="Times New Roman"/>
          <w:b/>
          <w:bCs/>
          <w:sz w:val="24"/>
          <w:szCs w:val="24"/>
          <w:u w:val="single"/>
        </w:rPr>
      </w:pPr>
      <w:bookmarkStart w:id="13" w:name="ETIK_KEIM_APOF"/>
      <w:r w:rsidRPr="00506C86">
        <w:rPr>
          <w:rFonts w:ascii="Times New Roman" w:eastAsia="Times New Roman" w:hAnsi="Times New Roman" w:cs="Times New Roman"/>
          <w:b/>
          <w:bCs/>
          <w:sz w:val="24"/>
          <w:szCs w:val="24"/>
          <w:u w:val="single"/>
        </w:rPr>
        <w:t>Αποφασίζουμε</w:t>
      </w:r>
      <w:bookmarkStart w:id="14" w:name="KEIMENO_APOF4"/>
      <w:bookmarkStart w:id="15" w:name="KEIMENO_APOF3"/>
      <w:bookmarkStart w:id="16" w:name="KEIMENO_APOF2"/>
      <w:bookmarkStart w:id="17" w:name="KEIMENO_APOF1"/>
      <w:bookmarkEnd w:id="13"/>
      <w:bookmarkEnd w:id="14"/>
      <w:bookmarkEnd w:id="15"/>
      <w:bookmarkEnd w:id="16"/>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        την ανάθεση στην εταιρία Χ.Α. ΓΑΒΡΙΕΛΑΤΟΥ &amp; ΣΙΑ Ο.Ε, ΠΑΝΕΠΙΣΤΗΜΙΟΥ 67, 10564, ΑΘΗΝΑ, της εκτέλεσης εξειδικευμένων εργασιών καθαρισμού κουρτινών που βρίσκονται σε χώρους όπου στεγάζονται οι Υπηρεσίες της Βουλής των Ελλήνων, για ένα (1) έτος, σύμφωνα με όσα ακριβώς αναφέρονται στην από Ιανουάριο 2016 Τεχνική Περιγραφή της Δ/</w:t>
      </w:r>
      <w:proofErr w:type="spellStart"/>
      <w:r w:rsidRPr="00506C86">
        <w:rPr>
          <w:rFonts w:ascii="Times New Roman" w:eastAsia="Times New Roman" w:hAnsi="Times New Roman" w:cs="Times New Roman"/>
          <w:sz w:val="20"/>
          <w:szCs w:val="20"/>
        </w:rPr>
        <w:t>νσης</w:t>
      </w:r>
      <w:proofErr w:type="spellEnd"/>
      <w:r w:rsidRPr="00506C86">
        <w:rPr>
          <w:rFonts w:ascii="Times New Roman" w:eastAsia="Times New Roman" w:hAnsi="Times New Roman" w:cs="Times New Roman"/>
          <w:sz w:val="20"/>
          <w:szCs w:val="20"/>
        </w:rPr>
        <w:t xml:space="preserve"> Τεχνικών Υπηρεσιών της Βουλής. </w:t>
      </w: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Συγκεκριμένα η ανάδοχος αναλαμβάνει την εκτέλεση  των κάτωθι αναφερομένων εργασιών καθαρισμού κουρτινών σύμφωνα με τις εξής τιμές πλέον ΦΠΑ:</w:t>
      </w:r>
    </w:p>
    <w:p w:rsidR="00506C86" w:rsidRPr="00506C86" w:rsidRDefault="00506C86" w:rsidP="00506C86">
      <w:pPr>
        <w:spacing w:after="0" w:line="240" w:lineRule="auto"/>
        <w:jc w:val="both"/>
        <w:rPr>
          <w:rFonts w:ascii="Times New Roman" w:eastAsia="Times New Roman" w:hAnsi="Times New Roman" w:cs="Times New Roman"/>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126"/>
        <w:gridCol w:w="1984"/>
        <w:gridCol w:w="2339"/>
      </w:tblGrid>
      <w:tr w:rsidR="00506C86" w:rsidRPr="00506C86" w:rsidTr="0023107E">
        <w:tc>
          <w:tcPr>
            <w:tcW w:w="8788" w:type="dxa"/>
            <w:gridSpan w:val="4"/>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 xml:space="preserve">                                ΠΙΝΑΚΑΣ ΕΡΓΑΣΙΩΝ ΚΑΘΑΡΙΣΜΟΥ ΚΟΥΡΤΙΝΩΝ</w:t>
            </w:r>
          </w:p>
        </w:tc>
      </w:tr>
      <w:tr w:rsidR="00506C86" w:rsidRPr="00506C86" w:rsidTr="0023107E">
        <w:trPr>
          <w:trHeight w:val="1822"/>
        </w:trPr>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ΕΙΔΟΣ ΚΟΥΡΤΙΝΑΣ</w:t>
            </w:r>
          </w:p>
        </w:tc>
        <w:tc>
          <w:tcPr>
            <w:tcW w:w="2126"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ΕΝΔΕΙΚΤΙΚΕΣ ΣΥΝΟΛΙΚΕΣ ΠΟΣΟΤΗΤΕΣ ΣΕ ΤΡΕΧΟΝ ΜΕΤΡΟ</w:t>
            </w:r>
          </w:p>
        </w:tc>
        <w:tc>
          <w:tcPr>
            <w:tcW w:w="1984"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ΤΙΜΗ ΜΟΝΑΔΟΣ ΣΕ ΕΥΡΩ (€)/ ΤΡΕΧΟΝ ΜΕΤΡΟ</w:t>
            </w:r>
          </w:p>
        </w:tc>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ΣΥΝΟΛΙΚΗ ΕΝΔΕΙΚΤΙΚΗ ΔΑΠΑΝΗ ΣΕ €</w:t>
            </w:r>
          </w:p>
        </w:tc>
      </w:tr>
      <w:tr w:rsidR="00506C86" w:rsidRPr="00506C86" w:rsidTr="0023107E">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1</w:t>
            </w:r>
          </w:p>
        </w:tc>
        <w:tc>
          <w:tcPr>
            <w:tcW w:w="2126"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2</w:t>
            </w:r>
          </w:p>
        </w:tc>
        <w:tc>
          <w:tcPr>
            <w:tcW w:w="1984"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3</w:t>
            </w:r>
          </w:p>
        </w:tc>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4</w:t>
            </w:r>
          </w:p>
        </w:tc>
      </w:tr>
      <w:tr w:rsidR="00506C86" w:rsidRPr="00506C86" w:rsidTr="0023107E">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ΒΕΛΟΥΔΟ</w:t>
            </w:r>
          </w:p>
        </w:tc>
        <w:tc>
          <w:tcPr>
            <w:tcW w:w="2126"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200</w:t>
            </w:r>
          </w:p>
        </w:tc>
        <w:tc>
          <w:tcPr>
            <w:tcW w:w="1984"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0,50</w:t>
            </w:r>
          </w:p>
        </w:tc>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100</w:t>
            </w:r>
          </w:p>
        </w:tc>
      </w:tr>
      <w:tr w:rsidR="00506C86" w:rsidRPr="00506C86" w:rsidTr="0023107E">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ΒΟΥΑΛ</w:t>
            </w:r>
          </w:p>
        </w:tc>
        <w:tc>
          <w:tcPr>
            <w:tcW w:w="2126"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1.100</w:t>
            </w:r>
          </w:p>
        </w:tc>
        <w:tc>
          <w:tcPr>
            <w:tcW w:w="1984"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0,10</w:t>
            </w:r>
          </w:p>
        </w:tc>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110</w:t>
            </w:r>
          </w:p>
        </w:tc>
      </w:tr>
      <w:tr w:rsidR="00506C86" w:rsidRPr="00506C86" w:rsidTr="0023107E">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lang w:val="en-US"/>
              </w:rPr>
            </w:pPr>
            <w:r w:rsidRPr="00506C86">
              <w:rPr>
                <w:rFonts w:ascii="Times New Roman" w:eastAsia="Times New Roman" w:hAnsi="Times New Roman" w:cs="Times New Roman"/>
                <w:b/>
                <w:sz w:val="20"/>
                <w:szCs w:val="20"/>
                <w:lang w:val="en-US"/>
              </w:rPr>
              <w:t xml:space="preserve">TREVIRA </w:t>
            </w:r>
            <w:proofErr w:type="spellStart"/>
            <w:r w:rsidRPr="00506C86">
              <w:rPr>
                <w:rFonts w:ascii="Times New Roman" w:eastAsia="Times New Roman" w:hAnsi="Times New Roman" w:cs="Times New Roman"/>
                <w:b/>
                <w:sz w:val="20"/>
                <w:szCs w:val="20"/>
                <w:lang w:val="en-US"/>
              </w:rPr>
              <w:t>cs</w:t>
            </w:r>
            <w:proofErr w:type="spellEnd"/>
            <w:r w:rsidRPr="00506C86">
              <w:rPr>
                <w:rFonts w:ascii="Times New Roman" w:eastAsia="Times New Roman" w:hAnsi="Times New Roman" w:cs="Times New Roman"/>
                <w:b/>
                <w:sz w:val="20"/>
                <w:szCs w:val="20"/>
                <w:lang w:val="en-US"/>
              </w:rPr>
              <w:t xml:space="preserve"> </w:t>
            </w:r>
          </w:p>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lang w:val="en-US"/>
              </w:rPr>
              <w:t>(</w:t>
            </w:r>
            <w:r w:rsidRPr="00506C86">
              <w:rPr>
                <w:rFonts w:ascii="Times New Roman" w:eastAsia="Times New Roman" w:hAnsi="Times New Roman" w:cs="Times New Roman"/>
                <w:b/>
                <w:sz w:val="20"/>
                <w:szCs w:val="20"/>
              </w:rPr>
              <w:t>μη αναφλέξιμη)</w:t>
            </w:r>
          </w:p>
        </w:tc>
        <w:tc>
          <w:tcPr>
            <w:tcW w:w="2126"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rPr>
              <w:t>300</w:t>
            </w:r>
          </w:p>
        </w:tc>
        <w:tc>
          <w:tcPr>
            <w:tcW w:w="1984"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rPr>
            </w:pPr>
            <w:r w:rsidRPr="00506C86">
              <w:rPr>
                <w:rFonts w:ascii="Times New Roman" w:eastAsia="Times New Roman" w:hAnsi="Times New Roman" w:cs="Times New Roman"/>
                <w:b/>
                <w:sz w:val="20"/>
                <w:szCs w:val="20"/>
                <w:lang w:val="en-US"/>
              </w:rPr>
              <w:t>2,70</w:t>
            </w:r>
          </w:p>
        </w:tc>
        <w:tc>
          <w:tcPr>
            <w:tcW w:w="2339" w:type="dxa"/>
            <w:shd w:val="clear" w:color="auto" w:fill="auto"/>
          </w:tcPr>
          <w:p w:rsidR="00506C86" w:rsidRPr="00506C86" w:rsidRDefault="00506C86" w:rsidP="00506C86">
            <w:pPr>
              <w:spacing w:after="0" w:line="240" w:lineRule="auto"/>
              <w:jc w:val="both"/>
              <w:rPr>
                <w:rFonts w:ascii="Times New Roman" w:eastAsia="Times New Roman" w:hAnsi="Times New Roman" w:cs="Times New Roman"/>
                <w:b/>
                <w:sz w:val="20"/>
                <w:szCs w:val="20"/>
                <w:lang w:val="en-US"/>
              </w:rPr>
            </w:pPr>
            <w:r w:rsidRPr="00506C86">
              <w:rPr>
                <w:rFonts w:ascii="Times New Roman" w:eastAsia="Times New Roman" w:hAnsi="Times New Roman" w:cs="Times New Roman"/>
                <w:b/>
                <w:sz w:val="20"/>
                <w:szCs w:val="20"/>
                <w:lang w:val="en-US"/>
              </w:rPr>
              <w:t>810</w:t>
            </w:r>
          </w:p>
        </w:tc>
      </w:tr>
    </w:tbl>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lastRenderedPageBreak/>
        <w:t xml:space="preserve">Με την προϋπόθεση ότι θα βεβαιωθούν τα ανωτέρω από την οικεία επιτροπή, εγκρίνουμε συνολική δαπάνη από έξι χιλιάδες </w:t>
      </w:r>
      <w:proofErr w:type="spellStart"/>
      <w:r w:rsidRPr="00506C86">
        <w:rPr>
          <w:rFonts w:ascii="Times New Roman" w:eastAsia="Times New Roman" w:hAnsi="Times New Roman" w:cs="Times New Roman"/>
          <w:sz w:val="20"/>
          <w:szCs w:val="20"/>
        </w:rPr>
        <w:t>εκατόν</w:t>
      </w:r>
      <w:proofErr w:type="spellEnd"/>
      <w:r w:rsidRPr="00506C86">
        <w:rPr>
          <w:rFonts w:ascii="Times New Roman" w:eastAsia="Times New Roman" w:hAnsi="Times New Roman" w:cs="Times New Roman"/>
          <w:sz w:val="20"/>
          <w:szCs w:val="20"/>
        </w:rPr>
        <w:t xml:space="preserve"> πενήντα  ευρώ (6.150,00 €), ήτοι 5.000,00 € + 1.150,00 € για ΦΠΑ σε βάρος του KAE 0839 του προϋπολογισμού εξόδων Βουλής χρήσεως 2016 (σχετική η από 16.02.2016 προσφορά της αναδόχου εταιρίας).</w:t>
      </w: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 Αρβανίτη, </w:t>
      </w:r>
      <w:proofErr w:type="spellStart"/>
      <w:r w:rsidRPr="00506C86">
        <w:rPr>
          <w:rFonts w:ascii="Times New Roman" w:eastAsia="Times New Roman" w:hAnsi="Times New Roman" w:cs="Times New Roman"/>
          <w:sz w:val="20"/>
          <w:szCs w:val="20"/>
        </w:rPr>
        <w:t>Βασ</w:t>
      </w:r>
      <w:proofErr w:type="spellEnd"/>
      <w:r w:rsidRPr="00506C86">
        <w:rPr>
          <w:rFonts w:ascii="Times New Roman" w:eastAsia="Times New Roman" w:hAnsi="Times New Roman" w:cs="Times New Roman"/>
          <w:sz w:val="20"/>
          <w:szCs w:val="20"/>
        </w:rPr>
        <w:t xml:space="preserve">. Σοφίας 11, </w:t>
      </w:r>
      <w:proofErr w:type="spellStart"/>
      <w:r w:rsidRPr="00506C86">
        <w:rPr>
          <w:rFonts w:ascii="Times New Roman" w:eastAsia="Times New Roman" w:hAnsi="Times New Roman" w:cs="Times New Roman"/>
          <w:sz w:val="20"/>
          <w:szCs w:val="20"/>
        </w:rPr>
        <w:t>γρ</w:t>
      </w:r>
      <w:proofErr w:type="spellEnd"/>
      <w:r w:rsidRPr="00506C86">
        <w:rPr>
          <w:rFonts w:ascii="Times New Roman" w:eastAsia="Times New Roman" w:hAnsi="Times New Roman" w:cs="Times New Roman"/>
          <w:sz w:val="20"/>
          <w:szCs w:val="20"/>
        </w:rPr>
        <w:t>. 518).</w:t>
      </w: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   Συγκροτούμε επιτροπή η οποία αποτελείται από τους : α) </w:t>
      </w:r>
      <w:proofErr w:type="spellStart"/>
      <w:r w:rsidRPr="00506C86">
        <w:rPr>
          <w:rFonts w:ascii="Times New Roman" w:eastAsia="Times New Roman" w:hAnsi="Times New Roman" w:cs="Times New Roman"/>
          <w:sz w:val="20"/>
          <w:szCs w:val="20"/>
        </w:rPr>
        <w:t>Βιδάκη</w:t>
      </w:r>
      <w:proofErr w:type="spellEnd"/>
      <w:r w:rsidRPr="00506C86">
        <w:rPr>
          <w:rFonts w:ascii="Times New Roman" w:eastAsia="Times New Roman" w:hAnsi="Times New Roman" w:cs="Times New Roman"/>
          <w:sz w:val="20"/>
          <w:szCs w:val="20"/>
        </w:rPr>
        <w:t xml:space="preserve"> Ιωάννη πρόεδρο,  β) </w:t>
      </w:r>
      <w:proofErr w:type="spellStart"/>
      <w:r w:rsidRPr="00506C86">
        <w:rPr>
          <w:rFonts w:ascii="Times New Roman" w:eastAsia="Times New Roman" w:hAnsi="Times New Roman" w:cs="Times New Roman"/>
          <w:sz w:val="20"/>
          <w:szCs w:val="20"/>
        </w:rPr>
        <w:t>Καλαμπαλίκη</w:t>
      </w:r>
      <w:proofErr w:type="spellEnd"/>
      <w:r w:rsidRPr="00506C86">
        <w:rPr>
          <w:rFonts w:ascii="Times New Roman" w:eastAsia="Times New Roman" w:hAnsi="Times New Roman" w:cs="Times New Roman"/>
          <w:sz w:val="20"/>
          <w:szCs w:val="20"/>
        </w:rPr>
        <w:t xml:space="preserve"> Αλεξάνδρα,  γ) Καλτσά Μαρία μέλη και  δ) Αργυρίου Χριστίνα,   ε) </w:t>
      </w:r>
      <w:proofErr w:type="spellStart"/>
      <w:r w:rsidRPr="00506C86">
        <w:rPr>
          <w:rFonts w:ascii="Times New Roman" w:eastAsia="Times New Roman" w:hAnsi="Times New Roman" w:cs="Times New Roman"/>
          <w:sz w:val="20"/>
          <w:szCs w:val="20"/>
        </w:rPr>
        <w:t>Μαμαντάκη</w:t>
      </w:r>
      <w:proofErr w:type="spellEnd"/>
      <w:r w:rsidRPr="00506C86">
        <w:rPr>
          <w:rFonts w:ascii="Times New Roman" w:eastAsia="Times New Roman" w:hAnsi="Times New Roman" w:cs="Times New Roman"/>
          <w:sz w:val="20"/>
          <w:szCs w:val="20"/>
        </w:rPr>
        <w:t xml:space="preserve"> Ελένη αν/</w:t>
      </w:r>
      <w:proofErr w:type="spellStart"/>
      <w:r w:rsidRPr="00506C86">
        <w:rPr>
          <w:rFonts w:ascii="Times New Roman" w:eastAsia="Times New Roman" w:hAnsi="Times New Roman" w:cs="Times New Roman"/>
          <w:sz w:val="20"/>
          <w:szCs w:val="20"/>
        </w:rPr>
        <w:t>κά</w:t>
      </w:r>
      <w:proofErr w:type="spellEnd"/>
      <w:r w:rsidRPr="00506C86">
        <w:rPr>
          <w:rFonts w:ascii="Times New Roman" w:eastAsia="Times New Roman" w:hAnsi="Times New Roman" w:cs="Times New Roman"/>
          <w:sz w:val="20"/>
          <w:szCs w:val="20"/>
        </w:rPr>
        <w:t xml:space="preserve"> μέλη, στην οποία αναθέτουμε τη βεβαίωση των ανωτέρω κάθε φορά με την υποβολή του σχετικού πρακτικού. Κάθε υπαίτια καθυστέρηση υποβολής του πρακτικού θα διώκεται πειθαρχικά.</w:t>
      </w:r>
    </w:p>
    <w:p w:rsidR="00506C86" w:rsidRPr="00506C86" w:rsidRDefault="00506C86" w:rsidP="00506C86">
      <w:pPr>
        <w:spacing w:after="0" w:line="240" w:lineRule="auto"/>
        <w:jc w:val="both"/>
        <w:rPr>
          <w:rFonts w:ascii="Times New Roman" w:eastAsia="Times New Roman" w:hAnsi="Times New Roman" w:cs="Times New Roman"/>
          <w:sz w:val="20"/>
          <w:szCs w:val="20"/>
        </w:rPr>
      </w:pP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Ο νόμιμος εκπρόσωπος της αναδόχου εταιρίας καλείται να προσέλθει εντός πέντε ημερών από την κοινοποίηση της παρούσας απόφασης, στο Τμήμα Προμηθειών της Βουλής (</w:t>
      </w:r>
      <w:proofErr w:type="spellStart"/>
      <w:r w:rsidRPr="00506C86">
        <w:rPr>
          <w:rFonts w:ascii="Times New Roman" w:eastAsia="Times New Roman" w:hAnsi="Times New Roman" w:cs="Times New Roman"/>
          <w:sz w:val="20"/>
          <w:szCs w:val="20"/>
        </w:rPr>
        <w:t>Βασ</w:t>
      </w:r>
      <w:proofErr w:type="spellEnd"/>
      <w:r w:rsidRPr="00506C86">
        <w:rPr>
          <w:rFonts w:ascii="Times New Roman" w:eastAsia="Times New Roman" w:hAnsi="Times New Roman" w:cs="Times New Roman"/>
          <w:sz w:val="20"/>
          <w:szCs w:val="20"/>
        </w:rPr>
        <w:t xml:space="preserve">. Σοφίας 11, 5ος όροφος, </w:t>
      </w:r>
      <w:proofErr w:type="spellStart"/>
      <w:r w:rsidRPr="00506C86">
        <w:rPr>
          <w:rFonts w:ascii="Times New Roman" w:eastAsia="Times New Roman" w:hAnsi="Times New Roman" w:cs="Times New Roman"/>
          <w:sz w:val="20"/>
          <w:szCs w:val="20"/>
        </w:rPr>
        <w:t>γρ</w:t>
      </w:r>
      <w:proofErr w:type="spellEnd"/>
      <w:r w:rsidRPr="00506C86">
        <w:rPr>
          <w:rFonts w:ascii="Times New Roman" w:eastAsia="Times New Roman" w:hAnsi="Times New Roman" w:cs="Times New Roman"/>
          <w:sz w:val="20"/>
          <w:szCs w:val="20"/>
        </w:rPr>
        <w:t>. 517), για την υπογραφή της σχετικής σύμβασης, προσκομίζοντας εγγυητική επιστολή δεκαπέντε μηνών, καλής εκτέλεσης των ανωτέρω εργασιών αξίας τριακοσίων  ευρώ (300 €), η οποία θα επιστραφεί στην ανάδοχο μετά τη συμπλήρωση του χρονικού διαστήματος των δεκαπέντε μηνών από την υπογραφή της σχετικής σύμβασης.</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ab/>
        <w:t xml:space="preserve"> </w:t>
      </w:r>
    </w:p>
    <w:bookmarkEnd w:id="17"/>
    <w:p w:rsidR="00506C86" w:rsidRPr="00506C86" w:rsidRDefault="00506C86" w:rsidP="00506C86">
      <w:pPr>
        <w:spacing w:after="0" w:line="240" w:lineRule="auto"/>
        <w:jc w:val="both"/>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bookmarkStart w:id="18" w:name="TITLOS_YPOGR"/>
      <w:r w:rsidRPr="00506C86">
        <w:rPr>
          <w:rFonts w:ascii="Times New Roman" w:eastAsia="Times New Roman" w:hAnsi="Times New Roman" w:cs="Times New Roman"/>
          <w:b/>
          <w:bCs/>
          <w:sz w:val="20"/>
          <w:szCs w:val="20"/>
        </w:rPr>
        <w:t xml:space="preserve"> </w:t>
      </w:r>
      <w:bookmarkEnd w:id="18"/>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bookmarkStart w:id="19" w:name="ETIK_YPOGR"/>
      <w:r w:rsidRPr="00506C86">
        <w:rPr>
          <w:rFonts w:ascii="Times New Roman" w:eastAsia="Times New Roman" w:hAnsi="Times New Roman" w:cs="Times New Roman"/>
          <w:b/>
          <w:bCs/>
          <w:sz w:val="20"/>
          <w:szCs w:val="20"/>
        </w:rPr>
        <w:t xml:space="preserve"> Ο ΓΕΝΙΚΟΣ ΓΡΑΜΜΑΤΕΑΣ</w:t>
      </w:r>
      <w:bookmarkEnd w:id="19"/>
    </w:p>
    <w:p w:rsidR="00506C86" w:rsidRPr="00506C86" w:rsidRDefault="00506C86" w:rsidP="00506C86">
      <w:pPr>
        <w:spacing w:after="0" w:line="240" w:lineRule="auto"/>
        <w:ind w:left="5387"/>
        <w:jc w:val="right"/>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jc w:val="right"/>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jc w:val="right"/>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jc w:val="right"/>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jc w:val="right"/>
        <w:rPr>
          <w:rFonts w:ascii="Times New Roman" w:eastAsia="Times New Roman" w:hAnsi="Times New Roman" w:cs="Times New Roman"/>
          <w:b/>
          <w:bCs/>
          <w:sz w:val="16"/>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bookmarkStart w:id="20" w:name="ONOMA_YPOGR"/>
      <w:r w:rsidRPr="00506C86">
        <w:rPr>
          <w:rFonts w:ascii="Times New Roman" w:eastAsia="Times New Roman" w:hAnsi="Times New Roman" w:cs="Times New Roman"/>
          <w:b/>
          <w:bCs/>
          <w:sz w:val="20"/>
          <w:szCs w:val="20"/>
        </w:rPr>
        <w:t>ΚΩΣΤΑΣ ΑΘΑΝΑΣΙΟΥ</w:t>
      </w:r>
      <w:bookmarkEnd w:id="20"/>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p>
    <w:p w:rsidR="00506C86" w:rsidRPr="00506C86" w:rsidRDefault="00506C86" w:rsidP="00506C86">
      <w:pPr>
        <w:spacing w:after="0" w:line="240" w:lineRule="auto"/>
        <w:ind w:left="5387" w:right="-23"/>
        <w:jc w:val="center"/>
        <w:rPr>
          <w:rFonts w:ascii="Times New Roman" w:eastAsia="Times New Roman" w:hAnsi="Times New Roman" w:cs="Times New Roman"/>
          <w:b/>
          <w:bCs/>
          <w:sz w:val="20"/>
          <w:szCs w:val="20"/>
        </w:rPr>
      </w:pPr>
    </w:p>
    <w:p w:rsidR="00506C86" w:rsidRPr="00506C86" w:rsidRDefault="00506C86" w:rsidP="00506C86">
      <w:pPr>
        <w:spacing w:after="0" w:line="240" w:lineRule="auto"/>
        <w:jc w:val="both"/>
        <w:rPr>
          <w:rFonts w:ascii="Times New Roman" w:eastAsia="Times New Roman" w:hAnsi="Times New Roman" w:cs="Times New Roman"/>
          <w:b/>
          <w:bCs/>
          <w:sz w:val="16"/>
          <w:szCs w:val="20"/>
        </w:rPr>
      </w:pPr>
    </w:p>
    <w:p w:rsidR="00506C86" w:rsidRPr="00506C86" w:rsidRDefault="00506C86" w:rsidP="00506C86">
      <w:pPr>
        <w:spacing w:after="0" w:line="240" w:lineRule="auto"/>
        <w:jc w:val="both"/>
        <w:rPr>
          <w:rFonts w:ascii="Times New Roman" w:eastAsia="Times New Roman" w:hAnsi="Times New Roman" w:cs="Times New Roman"/>
          <w:b/>
          <w:bCs/>
          <w:sz w:val="20"/>
          <w:szCs w:val="20"/>
          <w:u w:val="single"/>
        </w:rPr>
      </w:pPr>
      <w:r w:rsidRPr="00506C86">
        <w:rPr>
          <w:rFonts w:ascii="Times New Roman" w:eastAsia="Times New Roman" w:hAnsi="Times New Roman" w:cs="Times New Roman"/>
          <w:b/>
          <w:bCs/>
          <w:sz w:val="20"/>
          <w:szCs w:val="20"/>
          <w:u w:val="single"/>
        </w:rPr>
        <w:t xml:space="preserve">Κοινοποίηση :  </w:t>
      </w:r>
    </w:p>
    <w:p w:rsidR="00506C86" w:rsidRPr="00506C86" w:rsidRDefault="00506C86" w:rsidP="00506C86">
      <w:pPr>
        <w:spacing w:after="0" w:line="240" w:lineRule="auto"/>
        <w:jc w:val="both"/>
        <w:rPr>
          <w:rFonts w:ascii="Times New Roman" w:eastAsia="Times New Roman" w:hAnsi="Times New Roman" w:cs="Times New Roman"/>
          <w:sz w:val="20"/>
          <w:szCs w:val="20"/>
        </w:rPr>
      </w:pPr>
      <w:bookmarkStart w:id="21" w:name="LISTA_KOIN"/>
      <w:r w:rsidRPr="00506C86">
        <w:rPr>
          <w:rFonts w:ascii="Times New Roman" w:eastAsia="Times New Roman" w:hAnsi="Times New Roman" w:cs="Times New Roman"/>
          <w:sz w:val="20"/>
          <w:szCs w:val="20"/>
        </w:rPr>
        <w:t>1. Γραφείο Προέδρου Βουλής των Ελλήνων</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2. Γραφείο Γενικού Γραμματέα</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 xml:space="preserve">3. </w:t>
      </w:r>
      <w:proofErr w:type="spellStart"/>
      <w:r w:rsidRPr="00506C86">
        <w:rPr>
          <w:rFonts w:ascii="Times New Roman" w:eastAsia="Times New Roman" w:hAnsi="Times New Roman" w:cs="Times New Roman"/>
          <w:sz w:val="20"/>
          <w:szCs w:val="20"/>
        </w:rPr>
        <w:t>Προϊστ</w:t>
      </w:r>
      <w:proofErr w:type="spellEnd"/>
      <w:r w:rsidRPr="00506C86">
        <w:rPr>
          <w:rFonts w:ascii="Times New Roman" w:eastAsia="Times New Roman" w:hAnsi="Times New Roman" w:cs="Times New Roman"/>
          <w:sz w:val="20"/>
          <w:szCs w:val="20"/>
        </w:rPr>
        <w:t>. Γ.Δ. Διοικητικής Υποστήριξης</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4. Τμήμα Προϋπολογισμού</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5. Τμήμα Προμηθειών</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6. Δ/</w:t>
      </w:r>
      <w:proofErr w:type="spellStart"/>
      <w:r w:rsidRPr="00506C86">
        <w:rPr>
          <w:rFonts w:ascii="Times New Roman" w:eastAsia="Times New Roman" w:hAnsi="Times New Roman" w:cs="Times New Roman"/>
          <w:sz w:val="20"/>
          <w:szCs w:val="20"/>
        </w:rPr>
        <w:t>νση</w:t>
      </w:r>
      <w:proofErr w:type="spellEnd"/>
      <w:r w:rsidRPr="00506C86">
        <w:rPr>
          <w:rFonts w:ascii="Times New Roman" w:eastAsia="Times New Roman" w:hAnsi="Times New Roman" w:cs="Times New Roman"/>
          <w:sz w:val="20"/>
          <w:szCs w:val="20"/>
        </w:rPr>
        <w:t xml:space="preserve"> Τεχνικών Υπηρεσιών</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7. Τμήμα Καθαριότητας</w:t>
      </w:r>
    </w:p>
    <w:p w:rsidR="00506C86" w:rsidRPr="00506C86" w:rsidRDefault="00506C86" w:rsidP="00506C86">
      <w:pPr>
        <w:spacing w:after="0" w:line="240" w:lineRule="auto"/>
        <w:jc w:val="both"/>
        <w:rPr>
          <w:rFonts w:ascii="Times New Roman" w:eastAsia="Times New Roman" w:hAnsi="Times New Roman" w:cs="Times New Roman"/>
          <w:sz w:val="20"/>
          <w:szCs w:val="20"/>
        </w:rPr>
      </w:pPr>
      <w:r w:rsidRPr="00506C86">
        <w:rPr>
          <w:rFonts w:ascii="Times New Roman" w:eastAsia="Times New Roman" w:hAnsi="Times New Roman" w:cs="Times New Roman"/>
          <w:sz w:val="20"/>
          <w:szCs w:val="20"/>
        </w:rPr>
        <w:t>8. Μέλη Επιτροπής</w:t>
      </w:r>
    </w:p>
    <w:p w:rsidR="00506C86" w:rsidRPr="00506C86" w:rsidRDefault="00506C86" w:rsidP="00506C86">
      <w:pPr>
        <w:spacing w:after="0" w:line="240" w:lineRule="auto"/>
        <w:jc w:val="both"/>
        <w:rPr>
          <w:rFonts w:ascii="Times New Roman" w:eastAsia="Times New Roman" w:hAnsi="Times New Roman" w:cs="Times New Roman"/>
          <w:b/>
          <w:bCs/>
          <w:sz w:val="20"/>
          <w:szCs w:val="20"/>
          <w:u w:val="single"/>
        </w:rPr>
      </w:pPr>
      <w:r w:rsidRPr="00506C86">
        <w:rPr>
          <w:rFonts w:ascii="Times New Roman" w:eastAsia="Times New Roman" w:hAnsi="Times New Roman" w:cs="Times New Roman"/>
          <w:sz w:val="20"/>
          <w:szCs w:val="20"/>
        </w:rPr>
        <w:t>9. Ενδιαφερόμενη</w:t>
      </w:r>
      <w:bookmarkEnd w:id="21"/>
      <w:r w:rsidRPr="00506C86">
        <w:rPr>
          <w:rFonts w:ascii="Times New Roman" w:eastAsia="Times New Roman" w:hAnsi="Times New Roman" w:cs="Times New Roman"/>
          <w:b/>
          <w:bCs/>
          <w:sz w:val="20"/>
          <w:szCs w:val="20"/>
          <w:u w:val="single"/>
        </w:rPr>
        <w:t xml:space="preserve">            </w:t>
      </w:r>
    </w:p>
    <w:p w:rsidR="00506C86" w:rsidRPr="00506C86" w:rsidRDefault="00506C86" w:rsidP="00506C86">
      <w:pPr>
        <w:spacing w:after="0" w:line="240" w:lineRule="auto"/>
        <w:jc w:val="both"/>
        <w:rPr>
          <w:rFonts w:ascii="Times New Roman" w:eastAsia="Times New Roman" w:hAnsi="Times New Roman" w:cs="Times New Roman"/>
          <w:b/>
          <w:bCs/>
          <w:sz w:val="20"/>
          <w:szCs w:val="20"/>
          <w:u w:val="single"/>
        </w:rPr>
      </w:pPr>
    </w:p>
    <w:p w:rsidR="00506C86" w:rsidRPr="00506C86" w:rsidRDefault="00506C86" w:rsidP="00506C86">
      <w:pPr>
        <w:spacing w:after="0" w:line="240" w:lineRule="auto"/>
        <w:jc w:val="both"/>
        <w:rPr>
          <w:rFonts w:ascii="Times New Roman" w:eastAsia="Times New Roman" w:hAnsi="Times New Roman" w:cs="Times New Roman"/>
          <w:b/>
          <w:bCs/>
          <w:sz w:val="14"/>
          <w:szCs w:val="20"/>
        </w:rPr>
      </w:pPr>
      <w:bookmarkStart w:id="22" w:name="XEIRISTHS"/>
      <w:r w:rsidRPr="00506C86">
        <w:rPr>
          <w:rFonts w:ascii="Times New Roman" w:eastAsia="Times New Roman" w:hAnsi="Times New Roman" w:cs="Times New Roman"/>
          <w:b/>
          <w:bCs/>
          <w:sz w:val="14"/>
          <w:szCs w:val="20"/>
        </w:rPr>
        <w:t>Γ.Α.</w:t>
      </w:r>
      <w:bookmarkEnd w:id="22"/>
      <w:r w:rsidRPr="00506C86">
        <w:rPr>
          <w:rFonts w:ascii="Times New Roman" w:eastAsia="Times New Roman" w:hAnsi="Times New Roman" w:cs="Times New Roman"/>
          <w:b/>
          <w:bCs/>
          <w:sz w:val="14"/>
          <w:szCs w:val="20"/>
        </w:rPr>
        <w:t>__</w:t>
      </w:r>
      <w:bookmarkStart w:id="23" w:name="KOD_APOF"/>
      <w:r w:rsidRPr="00506C86">
        <w:rPr>
          <w:rFonts w:ascii="Times New Roman" w:eastAsia="Times New Roman" w:hAnsi="Times New Roman" w:cs="Times New Roman"/>
          <w:b/>
          <w:bCs/>
          <w:sz w:val="14"/>
          <w:szCs w:val="20"/>
        </w:rPr>
        <w:t>1373_2016</w:t>
      </w:r>
      <w:bookmarkEnd w:id="23"/>
      <w:r w:rsidRPr="00506C86">
        <w:rPr>
          <w:rFonts w:ascii="Times New Roman" w:eastAsia="Times New Roman" w:hAnsi="Times New Roman" w:cs="Times New Roman"/>
          <w:b/>
          <w:bCs/>
          <w:sz w:val="14"/>
          <w:szCs w:val="20"/>
        </w:rPr>
        <w:t xml:space="preserve"> _</w:t>
      </w:r>
      <w:r w:rsidRPr="00506C86">
        <w:rPr>
          <w:rFonts w:ascii="Times New Roman" w:eastAsia="Times New Roman" w:hAnsi="Times New Roman" w:cs="Times New Roman"/>
          <w:b/>
          <w:bCs/>
          <w:sz w:val="14"/>
          <w:szCs w:val="20"/>
          <w:lang w:val="en-US"/>
        </w:rPr>
        <w:t>OPS</w:t>
      </w:r>
    </w:p>
    <w:p w:rsidR="00506C86" w:rsidRPr="00506C86" w:rsidRDefault="00506C86" w:rsidP="00506C86">
      <w:pPr>
        <w:spacing w:after="0" w:line="240" w:lineRule="auto"/>
        <w:jc w:val="both"/>
        <w:rPr>
          <w:rFonts w:ascii="Times New Roman" w:eastAsia="Times New Roman" w:hAnsi="Times New Roman" w:cs="Times New Roman"/>
          <w:b/>
          <w:bCs/>
          <w:sz w:val="14"/>
          <w:szCs w:val="20"/>
          <w:lang w:val="en-US"/>
        </w:rPr>
      </w:pPr>
      <w:bookmarkStart w:id="24" w:name="G_USER"/>
      <w:proofErr w:type="gramStart"/>
      <w:r w:rsidRPr="00506C86">
        <w:rPr>
          <w:rFonts w:ascii="Times New Roman" w:eastAsia="Times New Roman" w:hAnsi="Times New Roman" w:cs="Times New Roman"/>
          <w:b/>
          <w:bCs/>
          <w:sz w:val="14"/>
          <w:szCs w:val="20"/>
          <w:lang w:val="en-US"/>
        </w:rPr>
        <w:t>gio</w:t>
      </w:r>
      <w:bookmarkEnd w:id="24"/>
      <w:r w:rsidRPr="00506C86">
        <w:rPr>
          <w:rFonts w:ascii="Times New Roman" w:eastAsia="Times New Roman" w:hAnsi="Times New Roman" w:cs="Times New Roman"/>
          <w:b/>
          <w:bCs/>
          <w:sz w:val="14"/>
          <w:szCs w:val="20"/>
          <w:lang w:val="en-US"/>
        </w:rPr>
        <w:t>__</w:t>
      </w:r>
      <w:bookmarkStart w:id="25" w:name="HM_KAT"/>
      <w:r w:rsidRPr="00506C86">
        <w:rPr>
          <w:rFonts w:ascii="Times New Roman" w:eastAsia="Times New Roman" w:hAnsi="Times New Roman" w:cs="Times New Roman"/>
          <w:b/>
          <w:bCs/>
          <w:sz w:val="14"/>
          <w:szCs w:val="20"/>
          <w:lang w:val="en-US"/>
        </w:rPr>
        <w:t>07/03/2016</w:t>
      </w:r>
      <w:bookmarkEnd w:id="25"/>
      <w:proofErr w:type="gramEnd"/>
      <w:r w:rsidRPr="00506C86">
        <w:rPr>
          <w:rFonts w:ascii="Times New Roman" w:eastAsia="Times New Roman" w:hAnsi="Times New Roman" w:cs="Times New Roman"/>
          <w:b/>
          <w:bCs/>
          <w:sz w:val="14"/>
          <w:szCs w:val="20"/>
          <w:lang w:val="en-US"/>
        </w:rPr>
        <w:t xml:space="preserve">             </w:t>
      </w:r>
    </w:p>
    <w:p w:rsidR="00506C86" w:rsidRPr="00506C86" w:rsidRDefault="00506C86" w:rsidP="00506C86">
      <w:pPr>
        <w:spacing w:after="0" w:line="240" w:lineRule="auto"/>
        <w:jc w:val="both"/>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right"/>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both"/>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right"/>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right"/>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right"/>
        <w:rPr>
          <w:rFonts w:ascii="Times New Roman" w:eastAsia="Times New Roman" w:hAnsi="Times New Roman" w:cs="Times New Roman"/>
          <w:b/>
          <w:bCs/>
          <w:sz w:val="16"/>
          <w:szCs w:val="20"/>
          <w:lang w:val="en-US"/>
        </w:rPr>
      </w:pPr>
    </w:p>
    <w:p w:rsidR="00506C86" w:rsidRPr="00506C86" w:rsidRDefault="00506C86" w:rsidP="00506C86">
      <w:pPr>
        <w:spacing w:after="0" w:line="240" w:lineRule="auto"/>
        <w:jc w:val="right"/>
        <w:rPr>
          <w:rFonts w:ascii="Times New Roman" w:eastAsia="Times New Roman" w:hAnsi="Times New Roman" w:cs="Times New Roman"/>
          <w:b/>
          <w:bCs/>
          <w:sz w:val="16"/>
          <w:szCs w:val="20"/>
          <w:lang w:val="en-US"/>
        </w:rPr>
      </w:pPr>
    </w:p>
    <w:p w:rsidR="00FF58D0" w:rsidRPr="00506C86" w:rsidRDefault="004A7425" w:rsidP="00506C86"/>
    <w:sectPr w:rsidR="00FF58D0" w:rsidRPr="00506C86">
      <w:headerReference w:type="default" r:id="rId4"/>
      <w:pgSz w:w="11906" w:h="16838"/>
      <w:pgMar w:top="900" w:right="92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A6" w:rsidRPr="00490854" w:rsidRDefault="004A7425" w:rsidP="00F65DA6">
    <w:pPr>
      <w:pStyle w:val="a3"/>
      <w:jc w:val="left"/>
      <w:rPr>
        <w:color w:val="FFFFFF"/>
        <w:sz w:val="22"/>
        <w:szCs w:val="22"/>
      </w:rPr>
    </w:pPr>
    <w:r w:rsidRPr="00490854">
      <w:rPr>
        <w:color w:val="FFFFFF"/>
        <w:sz w:val="22"/>
        <w:szCs w:val="22"/>
      </w:rPr>
      <w:t>$%$</w:t>
    </w:r>
  </w:p>
  <w:p w:rsidR="00DE10C3" w:rsidRPr="00490854" w:rsidRDefault="004A7425" w:rsidP="00DE10C3">
    <w:pPr>
      <w:pStyle w:val="a3"/>
      <w:jc w:val="center"/>
      <w:rPr>
        <w:sz w:val="22"/>
        <w:szCs w:val="22"/>
      </w:rPr>
    </w:pPr>
    <w:r>
      <w:rPr>
        <w:sz w:val="22"/>
        <w:szCs w:val="22"/>
      </w:rPr>
      <w:t xml:space="preserve">ΠΡΟΣ </w:t>
    </w:r>
    <w:r>
      <w:rPr>
        <w:sz w:val="22"/>
        <w:szCs w:val="22"/>
      </w:rPr>
      <w:t>ΑΝΑΡΤΗ</w:t>
    </w:r>
    <w:r>
      <w:rPr>
        <w:sz w:val="22"/>
        <w:szCs w:val="22"/>
      </w:rPr>
      <w:t xml:space="preserve">ΣΗ </w:t>
    </w:r>
    <w:r>
      <w:rPr>
        <w:sz w:val="22"/>
        <w:szCs w:val="22"/>
      </w:rPr>
      <w:t>ΣΤΗΝ ΚΟΙΝΟΒΟΥΛΕΥΤΙΚΗ ΔΙΑΦΑΝΕΙΑ</w:t>
    </w:r>
  </w:p>
  <w:p w:rsidR="00F65DA6" w:rsidRPr="00490854" w:rsidRDefault="004A7425" w:rsidP="00F65DA6">
    <w:pPr>
      <w:pStyle w:val="a3"/>
      <w:jc w:val="left"/>
      <w:rPr>
        <w:color w:val="FFFFFF"/>
        <w:sz w:val="22"/>
        <w:szCs w:val="22"/>
      </w:rPr>
    </w:pPr>
    <w:r w:rsidRPr="00490854">
      <w:rPr>
        <w:color w:val="FFFFFF"/>
        <w:sz w:val="22"/>
        <w:szCs w:val="22"/>
      </w:rPr>
      <w:t>$%$</w:t>
    </w:r>
  </w:p>
  <w:p w:rsidR="00DE10C3" w:rsidRPr="00490854" w:rsidRDefault="004A74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57"/>
    <w:rsid w:val="00016AB1"/>
    <w:rsid w:val="000173C8"/>
    <w:rsid w:val="00017F56"/>
    <w:rsid w:val="00030D98"/>
    <w:rsid w:val="00033345"/>
    <w:rsid w:val="00040648"/>
    <w:rsid w:val="000417D6"/>
    <w:rsid w:val="00043632"/>
    <w:rsid w:val="00052856"/>
    <w:rsid w:val="00070F07"/>
    <w:rsid w:val="000733C7"/>
    <w:rsid w:val="00074F67"/>
    <w:rsid w:val="00085B1B"/>
    <w:rsid w:val="000930DB"/>
    <w:rsid w:val="000A1A9D"/>
    <w:rsid w:val="000A1E42"/>
    <w:rsid w:val="000B7B22"/>
    <w:rsid w:val="000F0191"/>
    <w:rsid w:val="00110C8E"/>
    <w:rsid w:val="001114D4"/>
    <w:rsid w:val="0012650A"/>
    <w:rsid w:val="00127BB6"/>
    <w:rsid w:val="00131F44"/>
    <w:rsid w:val="0013623B"/>
    <w:rsid w:val="001443C1"/>
    <w:rsid w:val="001526EC"/>
    <w:rsid w:val="00165D91"/>
    <w:rsid w:val="0016634D"/>
    <w:rsid w:val="001701C7"/>
    <w:rsid w:val="001706DA"/>
    <w:rsid w:val="00187B42"/>
    <w:rsid w:val="001A5F6E"/>
    <w:rsid w:val="001B1574"/>
    <w:rsid w:val="001C2582"/>
    <w:rsid w:val="001C403D"/>
    <w:rsid w:val="001E2B90"/>
    <w:rsid w:val="001E4DC5"/>
    <w:rsid w:val="001F34C7"/>
    <w:rsid w:val="00204F32"/>
    <w:rsid w:val="002076D2"/>
    <w:rsid w:val="00222D1B"/>
    <w:rsid w:val="00236385"/>
    <w:rsid w:val="00251C0E"/>
    <w:rsid w:val="00261234"/>
    <w:rsid w:val="00262F7A"/>
    <w:rsid w:val="00266AF2"/>
    <w:rsid w:val="00271419"/>
    <w:rsid w:val="0028735A"/>
    <w:rsid w:val="00291E17"/>
    <w:rsid w:val="00295F6D"/>
    <w:rsid w:val="00296185"/>
    <w:rsid w:val="002A3F41"/>
    <w:rsid w:val="002A5321"/>
    <w:rsid w:val="002D6C8B"/>
    <w:rsid w:val="002E1D20"/>
    <w:rsid w:val="002E7285"/>
    <w:rsid w:val="002F1C68"/>
    <w:rsid w:val="003000E3"/>
    <w:rsid w:val="0030079A"/>
    <w:rsid w:val="00312E8F"/>
    <w:rsid w:val="003144F6"/>
    <w:rsid w:val="00317A50"/>
    <w:rsid w:val="003440D8"/>
    <w:rsid w:val="0035071B"/>
    <w:rsid w:val="00354E68"/>
    <w:rsid w:val="003602CD"/>
    <w:rsid w:val="0038775C"/>
    <w:rsid w:val="003A080C"/>
    <w:rsid w:val="003B626B"/>
    <w:rsid w:val="003C65B6"/>
    <w:rsid w:val="003D4399"/>
    <w:rsid w:val="003E7163"/>
    <w:rsid w:val="003F2EFD"/>
    <w:rsid w:val="003F3772"/>
    <w:rsid w:val="003F5F8D"/>
    <w:rsid w:val="00405B8A"/>
    <w:rsid w:val="0040628C"/>
    <w:rsid w:val="004066D9"/>
    <w:rsid w:val="00421FC7"/>
    <w:rsid w:val="00450D7C"/>
    <w:rsid w:val="004557FC"/>
    <w:rsid w:val="00462082"/>
    <w:rsid w:val="00464178"/>
    <w:rsid w:val="004747F0"/>
    <w:rsid w:val="00475BA8"/>
    <w:rsid w:val="0048463C"/>
    <w:rsid w:val="00485B9F"/>
    <w:rsid w:val="00485D04"/>
    <w:rsid w:val="004875A5"/>
    <w:rsid w:val="004901F1"/>
    <w:rsid w:val="00490854"/>
    <w:rsid w:val="004A7425"/>
    <w:rsid w:val="004D54AE"/>
    <w:rsid w:val="004D59D7"/>
    <w:rsid w:val="004F62D2"/>
    <w:rsid w:val="00500F42"/>
    <w:rsid w:val="00506C86"/>
    <w:rsid w:val="005168F4"/>
    <w:rsid w:val="00534E62"/>
    <w:rsid w:val="00535557"/>
    <w:rsid w:val="00556245"/>
    <w:rsid w:val="00556E4D"/>
    <w:rsid w:val="00557BA4"/>
    <w:rsid w:val="00572536"/>
    <w:rsid w:val="00572822"/>
    <w:rsid w:val="00573D7F"/>
    <w:rsid w:val="00575FE2"/>
    <w:rsid w:val="0058245F"/>
    <w:rsid w:val="00586B73"/>
    <w:rsid w:val="00591AF0"/>
    <w:rsid w:val="005947BF"/>
    <w:rsid w:val="00596B85"/>
    <w:rsid w:val="005A4343"/>
    <w:rsid w:val="005A478A"/>
    <w:rsid w:val="005B7CB5"/>
    <w:rsid w:val="005C00E3"/>
    <w:rsid w:val="005D2CDF"/>
    <w:rsid w:val="005D4257"/>
    <w:rsid w:val="005F5203"/>
    <w:rsid w:val="00600E41"/>
    <w:rsid w:val="0060125A"/>
    <w:rsid w:val="00620CEA"/>
    <w:rsid w:val="0063127D"/>
    <w:rsid w:val="00633E9F"/>
    <w:rsid w:val="00636857"/>
    <w:rsid w:val="00640CA3"/>
    <w:rsid w:val="0064658A"/>
    <w:rsid w:val="00646E8D"/>
    <w:rsid w:val="00655954"/>
    <w:rsid w:val="0066040E"/>
    <w:rsid w:val="00660689"/>
    <w:rsid w:val="00676374"/>
    <w:rsid w:val="00676654"/>
    <w:rsid w:val="006949CD"/>
    <w:rsid w:val="006A1D43"/>
    <w:rsid w:val="006A2A02"/>
    <w:rsid w:val="006A55A2"/>
    <w:rsid w:val="006A5F46"/>
    <w:rsid w:val="006A6CBE"/>
    <w:rsid w:val="006B5C20"/>
    <w:rsid w:val="006C1E83"/>
    <w:rsid w:val="006C22B3"/>
    <w:rsid w:val="006C47E4"/>
    <w:rsid w:val="006D4FE3"/>
    <w:rsid w:val="006D5DEE"/>
    <w:rsid w:val="006E0BF9"/>
    <w:rsid w:val="006E4501"/>
    <w:rsid w:val="006E5E90"/>
    <w:rsid w:val="00704325"/>
    <w:rsid w:val="00706DA6"/>
    <w:rsid w:val="0071041E"/>
    <w:rsid w:val="00712E4F"/>
    <w:rsid w:val="007150DA"/>
    <w:rsid w:val="007168A5"/>
    <w:rsid w:val="00720FBF"/>
    <w:rsid w:val="00725FCD"/>
    <w:rsid w:val="00735DCC"/>
    <w:rsid w:val="007420C5"/>
    <w:rsid w:val="0074278B"/>
    <w:rsid w:val="007465BC"/>
    <w:rsid w:val="00750659"/>
    <w:rsid w:val="00756516"/>
    <w:rsid w:val="00757BD3"/>
    <w:rsid w:val="00760D82"/>
    <w:rsid w:val="00763FF9"/>
    <w:rsid w:val="00773A19"/>
    <w:rsid w:val="00776DCC"/>
    <w:rsid w:val="00780750"/>
    <w:rsid w:val="00786086"/>
    <w:rsid w:val="007A78B3"/>
    <w:rsid w:val="007B3337"/>
    <w:rsid w:val="007C0175"/>
    <w:rsid w:val="007C37CE"/>
    <w:rsid w:val="007C5A36"/>
    <w:rsid w:val="007D15C2"/>
    <w:rsid w:val="007D31B1"/>
    <w:rsid w:val="007D5DE6"/>
    <w:rsid w:val="007E3F3D"/>
    <w:rsid w:val="007E7A4B"/>
    <w:rsid w:val="007F0516"/>
    <w:rsid w:val="007F7C4F"/>
    <w:rsid w:val="008021A0"/>
    <w:rsid w:val="008057EC"/>
    <w:rsid w:val="008239AA"/>
    <w:rsid w:val="00845F26"/>
    <w:rsid w:val="008461E8"/>
    <w:rsid w:val="00866718"/>
    <w:rsid w:val="00870BE0"/>
    <w:rsid w:val="00875C0A"/>
    <w:rsid w:val="00882088"/>
    <w:rsid w:val="00897767"/>
    <w:rsid w:val="008A05C1"/>
    <w:rsid w:val="008A35BB"/>
    <w:rsid w:val="008B6B12"/>
    <w:rsid w:val="008C11A5"/>
    <w:rsid w:val="008C3D39"/>
    <w:rsid w:val="008C6227"/>
    <w:rsid w:val="008D12CF"/>
    <w:rsid w:val="008D2D75"/>
    <w:rsid w:val="008D79B9"/>
    <w:rsid w:val="008F3679"/>
    <w:rsid w:val="00902122"/>
    <w:rsid w:val="0092466A"/>
    <w:rsid w:val="00925E0E"/>
    <w:rsid w:val="00942659"/>
    <w:rsid w:val="009428CC"/>
    <w:rsid w:val="00942A40"/>
    <w:rsid w:val="009435BE"/>
    <w:rsid w:val="00945080"/>
    <w:rsid w:val="0094576B"/>
    <w:rsid w:val="00951626"/>
    <w:rsid w:val="00970794"/>
    <w:rsid w:val="009713B7"/>
    <w:rsid w:val="009830A8"/>
    <w:rsid w:val="009849E2"/>
    <w:rsid w:val="0099136B"/>
    <w:rsid w:val="009923B4"/>
    <w:rsid w:val="0099505D"/>
    <w:rsid w:val="009B055F"/>
    <w:rsid w:val="009B459C"/>
    <w:rsid w:val="009E013D"/>
    <w:rsid w:val="009F72BB"/>
    <w:rsid w:val="00A02635"/>
    <w:rsid w:val="00A031F6"/>
    <w:rsid w:val="00A04823"/>
    <w:rsid w:val="00A0616C"/>
    <w:rsid w:val="00A33120"/>
    <w:rsid w:val="00A4096D"/>
    <w:rsid w:val="00A442B6"/>
    <w:rsid w:val="00A46715"/>
    <w:rsid w:val="00A47572"/>
    <w:rsid w:val="00A7088D"/>
    <w:rsid w:val="00A77107"/>
    <w:rsid w:val="00A77D27"/>
    <w:rsid w:val="00AB431B"/>
    <w:rsid w:val="00AB6BBB"/>
    <w:rsid w:val="00AC49CF"/>
    <w:rsid w:val="00AC5312"/>
    <w:rsid w:val="00AD47A4"/>
    <w:rsid w:val="00AE1300"/>
    <w:rsid w:val="00AE361A"/>
    <w:rsid w:val="00AE4640"/>
    <w:rsid w:val="00AE5797"/>
    <w:rsid w:val="00AF211C"/>
    <w:rsid w:val="00B02AEC"/>
    <w:rsid w:val="00B062B7"/>
    <w:rsid w:val="00B17225"/>
    <w:rsid w:val="00B17A3A"/>
    <w:rsid w:val="00B273D2"/>
    <w:rsid w:val="00B35E67"/>
    <w:rsid w:val="00B510EB"/>
    <w:rsid w:val="00B57E5E"/>
    <w:rsid w:val="00B643A8"/>
    <w:rsid w:val="00B96B7B"/>
    <w:rsid w:val="00B976B0"/>
    <w:rsid w:val="00BC0DB5"/>
    <w:rsid w:val="00BC2C01"/>
    <w:rsid w:val="00BC3E43"/>
    <w:rsid w:val="00BD5977"/>
    <w:rsid w:val="00BE7A9E"/>
    <w:rsid w:val="00BF2197"/>
    <w:rsid w:val="00BF747D"/>
    <w:rsid w:val="00C05321"/>
    <w:rsid w:val="00C06D7A"/>
    <w:rsid w:val="00C104F6"/>
    <w:rsid w:val="00C14E3D"/>
    <w:rsid w:val="00C17AEF"/>
    <w:rsid w:val="00C24D37"/>
    <w:rsid w:val="00C25AEE"/>
    <w:rsid w:val="00C311D2"/>
    <w:rsid w:val="00C5307B"/>
    <w:rsid w:val="00C5488C"/>
    <w:rsid w:val="00C77A86"/>
    <w:rsid w:val="00C801E4"/>
    <w:rsid w:val="00C86E15"/>
    <w:rsid w:val="00CB351D"/>
    <w:rsid w:val="00CB391E"/>
    <w:rsid w:val="00CB5ABD"/>
    <w:rsid w:val="00CB77AE"/>
    <w:rsid w:val="00CB7FA7"/>
    <w:rsid w:val="00CD707D"/>
    <w:rsid w:val="00CE000F"/>
    <w:rsid w:val="00CE1547"/>
    <w:rsid w:val="00CE3ECE"/>
    <w:rsid w:val="00CE567B"/>
    <w:rsid w:val="00CF0299"/>
    <w:rsid w:val="00CF3270"/>
    <w:rsid w:val="00CF45E2"/>
    <w:rsid w:val="00CF5A4D"/>
    <w:rsid w:val="00D07429"/>
    <w:rsid w:val="00D2770A"/>
    <w:rsid w:val="00D30AA7"/>
    <w:rsid w:val="00D351AA"/>
    <w:rsid w:val="00D40350"/>
    <w:rsid w:val="00D4393D"/>
    <w:rsid w:val="00D4514B"/>
    <w:rsid w:val="00D51F29"/>
    <w:rsid w:val="00D57D06"/>
    <w:rsid w:val="00D80E2B"/>
    <w:rsid w:val="00D959C9"/>
    <w:rsid w:val="00DC0880"/>
    <w:rsid w:val="00DC234D"/>
    <w:rsid w:val="00DD2CB8"/>
    <w:rsid w:val="00DD72B0"/>
    <w:rsid w:val="00DE7A63"/>
    <w:rsid w:val="00DF6D79"/>
    <w:rsid w:val="00E01DDE"/>
    <w:rsid w:val="00E115F2"/>
    <w:rsid w:val="00E37680"/>
    <w:rsid w:val="00E52FF6"/>
    <w:rsid w:val="00E553CE"/>
    <w:rsid w:val="00E61F6D"/>
    <w:rsid w:val="00E66606"/>
    <w:rsid w:val="00E71519"/>
    <w:rsid w:val="00E730CE"/>
    <w:rsid w:val="00E74BB2"/>
    <w:rsid w:val="00E864D6"/>
    <w:rsid w:val="00E95643"/>
    <w:rsid w:val="00E9728B"/>
    <w:rsid w:val="00EA11B5"/>
    <w:rsid w:val="00EB19BB"/>
    <w:rsid w:val="00EB4D6A"/>
    <w:rsid w:val="00EC247D"/>
    <w:rsid w:val="00ED4543"/>
    <w:rsid w:val="00ED5421"/>
    <w:rsid w:val="00ED7469"/>
    <w:rsid w:val="00EE3802"/>
    <w:rsid w:val="00EF1DA0"/>
    <w:rsid w:val="00F07647"/>
    <w:rsid w:val="00F217CB"/>
    <w:rsid w:val="00F25CC7"/>
    <w:rsid w:val="00F357D4"/>
    <w:rsid w:val="00F425A5"/>
    <w:rsid w:val="00F46BFA"/>
    <w:rsid w:val="00F848E8"/>
    <w:rsid w:val="00F85753"/>
    <w:rsid w:val="00F85912"/>
    <w:rsid w:val="00FB107E"/>
    <w:rsid w:val="00FC3C90"/>
    <w:rsid w:val="00FC5658"/>
    <w:rsid w:val="00FD700B"/>
    <w:rsid w:val="00FF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CA4F-4CE5-4709-9F79-5E5ED499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0854"/>
    <w:pPr>
      <w:tabs>
        <w:tab w:val="center" w:pos="4153"/>
        <w:tab w:val="right" w:pos="8306"/>
      </w:tabs>
      <w:spacing w:after="0" w:line="240" w:lineRule="auto"/>
      <w:jc w:val="both"/>
    </w:pPr>
    <w:rPr>
      <w:rFonts w:ascii="Times New Roman" w:eastAsia="Times New Roman" w:hAnsi="Times New Roman" w:cs="Times New Roman"/>
      <w:sz w:val="20"/>
      <w:szCs w:val="20"/>
    </w:rPr>
  </w:style>
  <w:style w:type="character" w:customStyle="1" w:styleId="Char">
    <w:name w:val="Κεφαλίδα Char"/>
    <w:basedOn w:val="a0"/>
    <w:link w:val="a3"/>
    <w:rsid w:val="0049085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3332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4</cp:revision>
  <dcterms:created xsi:type="dcterms:W3CDTF">2016-05-07T09:19:00Z</dcterms:created>
  <dcterms:modified xsi:type="dcterms:W3CDTF">2016-05-07T09:21:00Z</dcterms:modified>
</cp:coreProperties>
</file>