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1F" w:rsidRDefault="00090ECA">
      <w:pPr>
        <w:jc w:val="center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>ΤΕΧΝΙΚΕΣ ΠΡΟΔΙΑΓΡΑΦΕΣ ΥΠΟ ΠΡΟΜΗΘΕΙΑ ΕΞΟΠΛΙΣΜΟΥ</w:t>
      </w:r>
    </w:p>
    <w:p w:rsidR="004A301F" w:rsidRDefault="004A301F">
      <w:pPr>
        <w:rPr>
          <w:rFonts w:ascii="Tahoma" w:hAnsi="Tahoma"/>
          <w:sz w:val="20"/>
        </w:rPr>
      </w:pPr>
    </w:p>
    <w:p w:rsidR="004A301F" w:rsidRDefault="004A301F">
      <w:pPr>
        <w:rPr>
          <w:rFonts w:ascii="Tahoma" w:hAnsi="Tahoma"/>
          <w:sz w:val="20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3119"/>
        <w:gridCol w:w="2204"/>
        <w:gridCol w:w="1765"/>
      </w:tblGrid>
      <w:tr w:rsidR="004A301F">
        <w:trPr>
          <w:trHeight w:val="360"/>
        </w:trPr>
        <w:tc>
          <w:tcPr>
            <w:tcW w:w="850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  <w:tc>
          <w:tcPr>
            <w:tcW w:w="2694" w:type="dxa"/>
          </w:tcPr>
          <w:p w:rsidR="004A301F" w:rsidRDefault="00090ECA">
            <w:pPr>
              <w:ind w:left="36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ΠΕΡΙΓΡΑΦΗ</w:t>
            </w:r>
            <w:r>
              <w:rPr>
                <w:rFonts w:ascii="Tahoma" w:hAnsi="Tahoma"/>
                <w:b/>
                <w:sz w:val="20"/>
                <w:lang w:val="en-US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ΠΡΟΔΙΑΓΡΑΦΩΝ</w:t>
            </w:r>
          </w:p>
          <w:p w:rsidR="004A301F" w:rsidRDefault="004A301F">
            <w:pPr>
              <w:ind w:left="360"/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</w:rPr>
              <w:t xml:space="preserve">ΑΠΑΙΤΗΣΗ </w:t>
            </w:r>
            <w:r>
              <w:rPr>
                <w:rFonts w:ascii="Tahoma" w:hAnsi="Tahoma"/>
                <w:b/>
                <w:sz w:val="20"/>
                <w:lang w:val="en-US"/>
              </w:rPr>
              <w:t xml:space="preserve"> </w:t>
            </w:r>
          </w:p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204" w:type="dxa"/>
          </w:tcPr>
          <w:p w:rsidR="004A301F" w:rsidRDefault="00090ECA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ΑΠΑΝΤΗΣΗ</w:t>
            </w:r>
          </w:p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090ECA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ΠΑΡΑΠΟΜΠΗ</w:t>
            </w:r>
          </w:p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1.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Αριθμός προσφερόμενων προσωπικών υπολογιστών</w:t>
            </w:r>
          </w:p>
        </w:tc>
        <w:tc>
          <w:tcPr>
            <w:tcW w:w="3119" w:type="dxa"/>
          </w:tcPr>
          <w:p w:rsidR="004A301F" w:rsidRDefault="00896E25" w:rsidP="00896E25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90</w:t>
            </w:r>
            <w:r w:rsidR="00090ECA">
              <w:rPr>
                <w:rFonts w:ascii="Tahoma" w:hAnsi="Tahoma"/>
                <w:b/>
                <w:sz w:val="20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1.1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Τα αποτελούμενα τμήματα μητρικής κάρτας, πληκτρολογίου, συσκευής κατάδειξης (</w:t>
            </w:r>
            <w:r>
              <w:rPr>
                <w:rFonts w:ascii="Tahoma" w:hAnsi="Tahoma"/>
                <w:sz w:val="20"/>
                <w:lang w:val="en-US"/>
              </w:rPr>
              <w:t>mouse</w:t>
            </w:r>
            <w:r>
              <w:rPr>
                <w:rFonts w:ascii="Tahoma" w:hAnsi="Tahoma"/>
                <w:sz w:val="20"/>
              </w:rPr>
              <w:t>) και οθόνης, να είναι του ίδιου κατασκευαστή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NAI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Τύπος σασί κεντρικής μονάδας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Επιδαπέδιος</w:t>
            </w:r>
            <w:proofErr w:type="spellEnd"/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  <w:lang w:val="en-US"/>
              </w:rPr>
              <w:t>2.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Μητρική κάρτα</w:t>
            </w:r>
          </w:p>
        </w:tc>
        <w:tc>
          <w:tcPr>
            <w:tcW w:w="3119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2.1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Υποστήριξη επεξεργαστή </w:t>
            </w:r>
            <w:r>
              <w:rPr>
                <w:rFonts w:ascii="Tahoma" w:hAnsi="Tahoma"/>
                <w:sz w:val="20"/>
                <w:lang w:val="en-US"/>
              </w:rPr>
              <w:t>Intel</w:t>
            </w:r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NAI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US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  <w:lang w:val="es-ES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2.2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chipset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  Intel Q85 </w:t>
            </w:r>
            <w:r>
              <w:rPr>
                <w:rFonts w:ascii="Tahoma" w:hAnsi="Tahoma"/>
                <w:sz w:val="20"/>
              </w:rPr>
              <w:t>ή καλύτερο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US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  <w:lang w:val="es-ES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2.</w:t>
            </w: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 </w:t>
            </w:r>
            <w:r>
              <w:rPr>
                <w:rFonts w:ascii="Tahoma" w:hAnsi="Tahoma"/>
                <w:sz w:val="20"/>
              </w:rPr>
              <w:t>Θύρα ποντικιού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</w:t>
            </w:r>
            <w:r>
              <w:rPr>
                <w:rFonts w:ascii="Tahoma" w:hAnsi="Tahoma"/>
                <w:sz w:val="20"/>
                <w:lang w:val="en-US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/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3.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Επεξεργαστής</w:t>
            </w:r>
          </w:p>
        </w:tc>
        <w:tc>
          <w:tcPr>
            <w:tcW w:w="3119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  <w:lang w:val="en-US"/>
              </w:rPr>
              <w:t>3.2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Τύπος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b/>
                <w:strike/>
                <w:color w:val="FF0000"/>
                <w:sz w:val="20"/>
              </w:rPr>
            </w:pPr>
            <w:r>
              <w:rPr>
                <w:rFonts w:ascii="Tahoma" w:hAnsi="Tahoma"/>
                <w:sz w:val="20"/>
                <w:lang w:val="en-US"/>
              </w:rPr>
              <w:t>Core</w:t>
            </w:r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lang w:val="en-US"/>
              </w:rPr>
              <w:t>i</w:t>
            </w:r>
            <w:proofErr w:type="spellEnd"/>
            <w:r>
              <w:rPr>
                <w:rFonts w:ascii="Tahoma" w:hAnsi="Tahoma"/>
                <w:sz w:val="20"/>
              </w:rPr>
              <w:t>5 4</w:t>
            </w:r>
            <w:r>
              <w:rPr>
                <w:rFonts w:ascii="Tahoma" w:hAnsi="Tahoma"/>
                <w:sz w:val="20"/>
                <w:vertAlign w:val="superscript"/>
              </w:rPr>
              <w:t>ης</w:t>
            </w:r>
            <w:r>
              <w:rPr>
                <w:rFonts w:ascii="Tahoma" w:hAnsi="Tahoma"/>
                <w:sz w:val="20"/>
              </w:rPr>
              <w:t xml:space="preserve"> γενιάς ή καλύτερο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/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3.3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Συχνότητα ρολογιού Επεξεργαστή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 xml:space="preserve">≥ </w:t>
            </w:r>
            <w:r>
              <w:rPr>
                <w:rFonts w:ascii="Tahoma" w:hAnsi="Tahoma"/>
                <w:sz w:val="20"/>
                <w:lang w:val="en-US"/>
              </w:rPr>
              <w:t>2,7 GHz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/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3.4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Μνήμη (</w:t>
            </w:r>
            <w:r>
              <w:rPr>
                <w:rFonts w:ascii="Tahoma" w:hAnsi="Tahoma"/>
                <w:sz w:val="20"/>
                <w:lang w:val="en-US"/>
              </w:rPr>
              <w:t>cache</w:t>
            </w:r>
            <w:r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≥ </w:t>
            </w:r>
            <w:r>
              <w:rPr>
                <w:rFonts w:ascii="Tahoma" w:hAnsi="Tahoma"/>
                <w:sz w:val="20"/>
                <w:lang w:val="en-US"/>
              </w:rPr>
              <w:t>6</w:t>
            </w:r>
            <w:r>
              <w:rPr>
                <w:rFonts w:ascii="Tahoma" w:hAnsi="Tahoma"/>
                <w:sz w:val="20"/>
              </w:rPr>
              <w:t xml:space="preserve"> ΜΒ </w:t>
            </w:r>
            <w:r>
              <w:rPr>
                <w:rFonts w:ascii="Tahoma" w:hAnsi="Tahoma"/>
                <w:sz w:val="20"/>
                <w:lang w:val="en-US"/>
              </w:rPr>
              <w:t>Cache</w:t>
            </w:r>
          </w:p>
        </w:tc>
        <w:tc>
          <w:tcPr>
            <w:tcW w:w="2204" w:type="dxa"/>
            <w:vAlign w:val="center"/>
          </w:tcPr>
          <w:p w:rsidR="004A301F" w:rsidRDefault="00090ECA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 </w:t>
            </w: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4.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Κύρια Μνήμη</w:t>
            </w:r>
          </w:p>
        </w:tc>
        <w:tc>
          <w:tcPr>
            <w:tcW w:w="3119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4.1</w:t>
            </w:r>
          </w:p>
        </w:tc>
        <w:tc>
          <w:tcPr>
            <w:tcW w:w="2694" w:type="dxa"/>
          </w:tcPr>
          <w:p w:rsidR="004A301F" w:rsidRDefault="00090ECA">
            <w:r>
              <w:t>Τύπος μνήμης</w:t>
            </w:r>
          </w:p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t>DDR3-1066/1333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Προσφερόμενη μνήμη συστήματος </w:t>
            </w:r>
            <w:r>
              <w:rPr>
                <w:rFonts w:ascii="Tahoma" w:hAnsi="Tahoma"/>
                <w:sz w:val="20"/>
                <w:lang w:val="en-US"/>
              </w:rPr>
              <w:t>DDR</w:t>
            </w:r>
            <w:r>
              <w:rPr>
                <w:rFonts w:ascii="Tahoma" w:hAnsi="Tahoma"/>
                <w:sz w:val="20"/>
              </w:rPr>
              <w:t xml:space="preserve">3 </w:t>
            </w:r>
            <w:r>
              <w:rPr>
                <w:rFonts w:ascii="Tahoma" w:hAnsi="Tahoma"/>
                <w:sz w:val="20"/>
                <w:lang w:val="en-US"/>
              </w:rPr>
              <w:t>SDRAM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≥</w:t>
            </w:r>
            <w:r>
              <w:rPr>
                <w:rFonts w:ascii="Tahoma" w:hAnsi="Tahoma"/>
                <w:sz w:val="20"/>
                <w:lang w:val="en-US"/>
              </w:rPr>
              <w:t>4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lang w:val="en-US"/>
              </w:rPr>
              <w:t>GB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4.3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Μέγιστη Μνήμη συστήματος </w:t>
            </w:r>
            <w:r>
              <w:rPr>
                <w:rFonts w:ascii="Tahoma" w:hAnsi="Tahoma"/>
                <w:sz w:val="20"/>
                <w:lang w:val="en-US"/>
              </w:rPr>
              <w:t>DDR</w:t>
            </w:r>
            <w:r>
              <w:rPr>
                <w:rFonts w:ascii="Tahoma" w:hAnsi="Tahoma"/>
                <w:sz w:val="20"/>
              </w:rPr>
              <w:t xml:space="preserve">3 </w:t>
            </w:r>
            <w:r>
              <w:rPr>
                <w:rFonts w:ascii="Tahoma" w:hAnsi="Tahoma"/>
                <w:sz w:val="20"/>
                <w:lang w:val="en-US"/>
              </w:rPr>
              <w:t>SDRAM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sz w:val="20"/>
              </w:rPr>
              <w:t>≥</w:t>
            </w:r>
            <w:r>
              <w:rPr>
                <w:rFonts w:ascii="Tahoma" w:hAnsi="Tahoma"/>
                <w:sz w:val="20"/>
                <w:lang w:val="en-US"/>
              </w:rPr>
              <w:t>8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lang w:val="en-US"/>
              </w:rPr>
              <w:t>GB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4.4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Συνολικές υποδοχές μνήμης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≥</w:t>
            </w:r>
            <w:r>
              <w:rPr>
                <w:rFonts w:ascii="Tahoma" w:hAnsi="Tahoma"/>
                <w:sz w:val="20"/>
                <w:lang w:val="en-US"/>
              </w:rPr>
              <w:t xml:space="preserve">2 </w:t>
            </w:r>
            <w:proofErr w:type="spellStart"/>
            <w:r>
              <w:rPr>
                <w:rFonts w:ascii="Tahoma" w:hAnsi="Tahoma"/>
                <w:sz w:val="20"/>
                <w:lang w:val="en-US"/>
              </w:rPr>
              <w:t>dimm</w:t>
            </w:r>
            <w:proofErr w:type="spellEnd"/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4.</w:t>
            </w:r>
            <w:r>
              <w:rPr>
                <w:rFonts w:ascii="Tahoma" w:hAnsi="Tahoma"/>
                <w:sz w:val="20"/>
                <w:lang w:val="en-US"/>
              </w:rPr>
              <w:t>5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Ελεύθερες υποδοχές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≥</w:t>
            </w:r>
            <w:r>
              <w:rPr>
                <w:rFonts w:ascii="Tahoma" w:hAnsi="Tahoma"/>
                <w:sz w:val="20"/>
                <w:lang w:val="en-US"/>
              </w:rPr>
              <w:t>1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5.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Δίαυλοι περιφερειακών συσκευών</w:t>
            </w:r>
          </w:p>
        </w:tc>
        <w:tc>
          <w:tcPr>
            <w:tcW w:w="3119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5.1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 xml:space="preserve">Δίαυλοι </w:t>
            </w:r>
            <w:r>
              <w:rPr>
                <w:rFonts w:ascii="Tahoma" w:hAnsi="Tahoma"/>
                <w:sz w:val="20"/>
                <w:lang w:val="en-US"/>
              </w:rPr>
              <w:t xml:space="preserve">PCI </w:t>
            </w:r>
            <w:r>
              <w:rPr>
                <w:rFonts w:ascii="Tahoma" w:hAnsi="Tahoma"/>
                <w:sz w:val="20"/>
              </w:rPr>
              <w:t xml:space="preserve">ή </w:t>
            </w:r>
            <w:proofErr w:type="spellStart"/>
            <w:r>
              <w:rPr>
                <w:rFonts w:ascii="Tahoma" w:hAnsi="Tahoma"/>
                <w:sz w:val="20"/>
                <w:lang w:val="en-US"/>
              </w:rPr>
              <w:t>PCIe</w:t>
            </w:r>
            <w:proofErr w:type="spellEnd"/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  <w:lang w:val="en-US"/>
              </w:rPr>
              <w:t>NAI</w:t>
            </w:r>
            <w:r>
              <w:rPr>
                <w:rFonts w:ascii="Tahoma" w:hAnsi="Tahoma"/>
                <w:sz w:val="20"/>
              </w:rPr>
              <w:t xml:space="preserve">  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5.2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Δίαυλοι </w:t>
            </w:r>
            <w:r>
              <w:rPr>
                <w:rFonts w:ascii="Tahoma" w:hAnsi="Tahoma"/>
                <w:sz w:val="20"/>
                <w:lang w:val="en-US"/>
              </w:rPr>
              <w:t>USB</w:t>
            </w:r>
            <w:r>
              <w:rPr>
                <w:rFonts w:ascii="Tahoma" w:hAnsi="Tahoma"/>
                <w:sz w:val="20"/>
              </w:rPr>
              <w:t xml:space="preserve"> 2.0 ή/και </w:t>
            </w:r>
            <w:r>
              <w:rPr>
                <w:rFonts w:ascii="Tahoma" w:hAnsi="Tahoma"/>
                <w:sz w:val="20"/>
                <w:lang w:val="en-US"/>
              </w:rPr>
              <w:t>USB</w:t>
            </w:r>
            <w:r>
              <w:rPr>
                <w:rFonts w:ascii="Tahoma" w:hAnsi="Tahoma"/>
                <w:sz w:val="20"/>
              </w:rPr>
              <w:t xml:space="preserve"> 3.0, με τουλάχιστον δύο θύρες στο μπροστινό μέρος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≥6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6.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Προσφερόμενοι δίαυλοι</w:t>
            </w:r>
          </w:p>
        </w:tc>
        <w:tc>
          <w:tcPr>
            <w:tcW w:w="3119" w:type="dxa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6.1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Ελεύθερες Θύρες </w:t>
            </w:r>
            <w:r>
              <w:rPr>
                <w:rFonts w:ascii="Tahoma" w:hAnsi="Tahoma"/>
                <w:sz w:val="20"/>
                <w:lang w:val="en-US"/>
              </w:rPr>
              <w:t>PCI</w:t>
            </w:r>
            <w:r>
              <w:rPr>
                <w:rFonts w:ascii="Tahoma" w:hAnsi="Tahoma"/>
                <w:sz w:val="20"/>
              </w:rPr>
              <w:t xml:space="preserve"> ή </w:t>
            </w:r>
            <w:proofErr w:type="spellStart"/>
            <w:r>
              <w:rPr>
                <w:rFonts w:ascii="Tahoma" w:hAnsi="Tahoma"/>
                <w:sz w:val="20"/>
                <w:lang w:val="en-US"/>
              </w:rPr>
              <w:t>PCIe</w:t>
            </w:r>
            <w:proofErr w:type="spellEnd"/>
            <w:r>
              <w:rPr>
                <w:rFonts w:ascii="Tahoma" w:hAnsi="Tahoma"/>
                <w:sz w:val="20"/>
              </w:rPr>
              <w:t xml:space="preserve"> στην προσφερόμενη σύνθεση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≥1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  <w:lang w:val="en-US"/>
              </w:rPr>
              <w:t>PCIe</w:t>
            </w:r>
            <w:proofErr w:type="spellEnd"/>
            <w:r>
              <w:rPr>
                <w:rFonts w:ascii="Tahoma" w:hAnsi="Tahoma"/>
                <w:sz w:val="20"/>
              </w:rPr>
              <w:t xml:space="preserve"> 16</w:t>
            </w:r>
            <w:r>
              <w:rPr>
                <w:rFonts w:ascii="Tahoma" w:hAnsi="Tahoma"/>
                <w:sz w:val="20"/>
                <w:lang w:val="en-US"/>
              </w:rPr>
              <w:t>x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≥1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6.3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Να αναφερθεί ρητώς η διάρθρωση του </w:t>
            </w:r>
            <w:r>
              <w:rPr>
                <w:rFonts w:ascii="Tahoma" w:hAnsi="Tahoma"/>
                <w:sz w:val="20"/>
                <w:lang w:val="en-US"/>
              </w:rPr>
              <w:t>hardware</w:t>
            </w:r>
            <w:r>
              <w:rPr>
                <w:rFonts w:ascii="Tahoma" w:hAnsi="Tahoma"/>
                <w:sz w:val="20"/>
              </w:rPr>
              <w:t xml:space="preserve"> του προσωπικού υπολογιστή (αριθμός </w:t>
            </w:r>
            <w:r>
              <w:rPr>
                <w:rFonts w:ascii="Tahoma" w:hAnsi="Tahoma"/>
                <w:sz w:val="20"/>
                <w:lang w:val="en-US"/>
              </w:rPr>
              <w:t>slots</w:t>
            </w:r>
            <w:r>
              <w:rPr>
                <w:rFonts w:ascii="Tahoma" w:hAnsi="Tahoma"/>
                <w:sz w:val="20"/>
              </w:rPr>
              <w:t xml:space="preserve"> κεντρικού διαύλου, προσφερόμενες κάρτες, ελεύθερα </w:t>
            </w:r>
            <w:r>
              <w:rPr>
                <w:rFonts w:ascii="Tahoma" w:hAnsi="Tahoma"/>
                <w:sz w:val="20"/>
                <w:lang w:val="en-US"/>
              </w:rPr>
              <w:t>slots</w:t>
            </w:r>
            <w:r>
              <w:rPr>
                <w:rFonts w:ascii="Tahoma" w:hAnsi="Tahoma"/>
                <w:sz w:val="20"/>
              </w:rPr>
              <w:t xml:space="preserve"> κεντρικού </w:t>
            </w:r>
            <w:r>
              <w:rPr>
                <w:rFonts w:ascii="Tahoma" w:hAnsi="Tahoma"/>
                <w:sz w:val="20"/>
              </w:rPr>
              <w:lastRenderedPageBreak/>
              <w:t xml:space="preserve">διαύλου </w:t>
            </w:r>
            <w:proofErr w:type="spellStart"/>
            <w:r>
              <w:rPr>
                <w:rFonts w:ascii="Tahoma" w:hAnsi="Tahoma"/>
                <w:sz w:val="20"/>
              </w:rPr>
              <w:t>κλπ</w:t>
            </w:r>
            <w:proofErr w:type="spellEnd"/>
            <w:r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lastRenderedPageBreak/>
              <w:t>7.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Μονάδες σκληρών δίσκων  </w:t>
            </w:r>
            <w:r>
              <w:t>Serial ATA</w:t>
            </w:r>
          </w:p>
        </w:tc>
        <w:tc>
          <w:tcPr>
            <w:tcW w:w="3119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7.1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Αριθμός μονάδων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Συνολική ονομαστική χωρητικότητα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≥</w:t>
            </w:r>
            <w:r>
              <w:rPr>
                <w:lang w:val="en-US"/>
              </w:rPr>
              <w:t>50</w:t>
            </w:r>
            <w:r>
              <w:t>0 GB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US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7.3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Μέσος Χρόνος αναζήτησης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 αναφερθεί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US"/>
              </w:rPr>
            </w:pPr>
          </w:p>
        </w:tc>
        <w:tc>
          <w:tcPr>
            <w:tcW w:w="1765" w:type="dxa"/>
          </w:tcPr>
          <w:p w:rsidR="004A301F" w:rsidRDefault="004A301F"/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7.4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Ταχύτητα περιστροφής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7200 </w:t>
            </w:r>
            <w:proofErr w:type="spellStart"/>
            <w:r>
              <w:rPr>
                <w:rFonts w:ascii="Tahoma" w:hAnsi="Tahoma"/>
                <w:sz w:val="20"/>
              </w:rPr>
              <w:t>σ.α.λ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US"/>
              </w:rPr>
            </w:pPr>
          </w:p>
        </w:tc>
        <w:tc>
          <w:tcPr>
            <w:tcW w:w="1765" w:type="dxa"/>
          </w:tcPr>
          <w:p w:rsidR="004A301F" w:rsidRDefault="004A301F"/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  <w:lang w:val="en-US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8.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M</w:t>
            </w:r>
            <w:proofErr w:type="spellStart"/>
            <w:r>
              <w:rPr>
                <w:rFonts w:ascii="Tahoma" w:hAnsi="Tahoma"/>
                <w:b/>
                <w:sz w:val="20"/>
              </w:rPr>
              <w:t>ονάδες</w:t>
            </w:r>
            <w:proofErr w:type="spellEnd"/>
            <w:r>
              <w:rPr>
                <w:rFonts w:ascii="Tahoma" w:hAnsi="Tahoma"/>
                <w:b/>
                <w:sz w:val="20"/>
              </w:rPr>
              <w:t xml:space="preserve"> οπτικών δίσκων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/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8.1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DVD+R/+RW with double Layer write capability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NAI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GB"/>
              </w:rPr>
            </w:pPr>
          </w:p>
        </w:tc>
        <w:tc>
          <w:tcPr>
            <w:tcW w:w="1765" w:type="dxa"/>
          </w:tcPr>
          <w:p w:rsidR="004A301F" w:rsidRDefault="004A301F"/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  <w:lang w:val="en-GB"/>
              </w:rPr>
              <w:t>8.2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Ταχύτητες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 αναφερθούν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US"/>
              </w:rPr>
            </w:pPr>
          </w:p>
        </w:tc>
        <w:tc>
          <w:tcPr>
            <w:tcW w:w="1765" w:type="dxa"/>
          </w:tcPr>
          <w:p w:rsidR="004A301F" w:rsidRDefault="004A301F"/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Δικτυακές συνδέσεις</w:t>
            </w:r>
          </w:p>
        </w:tc>
        <w:tc>
          <w:tcPr>
            <w:tcW w:w="3119" w:type="dxa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GB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GB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b/>
                <w:sz w:val="20"/>
                <w:lang w:val="en-GB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9.1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Αριθμός</w:t>
            </w:r>
            <w:r>
              <w:rPr>
                <w:rFonts w:ascii="Tahoma" w:hAnsi="Tahoma"/>
                <w:sz w:val="20"/>
                <w:lang w:val="en-US"/>
              </w:rPr>
              <w:t xml:space="preserve"> </w:t>
            </w:r>
            <w:r>
              <w:rPr>
                <w:rFonts w:ascii="Tahoma" w:hAnsi="Tahoma"/>
                <w:sz w:val="20"/>
              </w:rPr>
              <w:t>προσαρμοστικών</w:t>
            </w:r>
            <w:r>
              <w:rPr>
                <w:rFonts w:ascii="Tahoma" w:hAnsi="Tahoma"/>
                <w:sz w:val="20"/>
                <w:lang w:val="en-US"/>
              </w:rPr>
              <w:t xml:space="preserve"> 100/1000 </w:t>
            </w:r>
            <w:proofErr w:type="spellStart"/>
            <w:r>
              <w:rPr>
                <w:rFonts w:ascii="Tahoma" w:hAnsi="Tahoma"/>
                <w:sz w:val="20"/>
                <w:lang w:val="en-US"/>
              </w:rPr>
              <w:t>Mbits</w:t>
            </w:r>
            <w:proofErr w:type="spellEnd"/>
            <w:r>
              <w:rPr>
                <w:rFonts w:ascii="Tahoma" w:hAnsi="Tahoma"/>
                <w:sz w:val="20"/>
                <w:lang w:val="en-US"/>
              </w:rPr>
              <w:t>/sec Ethernet (auto sensing)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1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US" w:eastAsia="ja-JP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9.2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 xml:space="preserve">Θύρα </w:t>
            </w:r>
            <w:r>
              <w:rPr>
                <w:rFonts w:ascii="Tahoma" w:hAnsi="Tahoma"/>
                <w:sz w:val="20"/>
                <w:lang w:val="en-US"/>
              </w:rPr>
              <w:t>TP (RJ-45)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NAI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US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  <w:lang w:val="en-US"/>
              </w:rPr>
              <w:t>10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Μονάδα δισκέτας-Οθόνη-Πληκτρολόγιο-Κάρτα γραφικών και ήχου</w:t>
            </w:r>
          </w:p>
        </w:tc>
        <w:tc>
          <w:tcPr>
            <w:tcW w:w="3119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10.</w:t>
            </w:r>
            <w:r>
              <w:rPr>
                <w:rFonts w:ascii="Tahoma" w:hAnsi="Tahoma"/>
                <w:sz w:val="20"/>
                <w:lang w:val="en-US"/>
              </w:rPr>
              <w:t>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Κάρτα γραφικών </w:t>
            </w:r>
            <w:r>
              <w:rPr>
                <w:rFonts w:ascii="Tahoma" w:hAnsi="Tahoma"/>
                <w:sz w:val="20"/>
                <w:lang w:val="en-US"/>
              </w:rPr>
              <w:t>On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lang w:val="en-US"/>
              </w:rPr>
              <w:t>Board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10.</w:t>
            </w:r>
            <w:r>
              <w:rPr>
                <w:rFonts w:ascii="Tahoma" w:hAnsi="Tahoma"/>
                <w:sz w:val="20"/>
                <w:lang w:val="en-US"/>
              </w:rPr>
              <w:t>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Μνήμη κάρτας γραφικών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≥</w:t>
            </w:r>
            <w:r>
              <w:rPr>
                <w:rFonts w:ascii="Tahoma" w:hAnsi="Tahoma"/>
                <w:sz w:val="20"/>
                <w:lang w:val="en-US"/>
              </w:rPr>
              <w:t>512</w:t>
            </w:r>
            <w:r>
              <w:rPr>
                <w:rFonts w:ascii="Tahoma" w:hAnsi="Tahoma"/>
                <w:sz w:val="20"/>
              </w:rPr>
              <w:t xml:space="preserve"> Μ</w:t>
            </w:r>
            <w:r>
              <w:rPr>
                <w:rFonts w:ascii="Tahoma" w:hAnsi="Tahoma"/>
                <w:sz w:val="20"/>
                <w:lang w:val="en-US"/>
              </w:rPr>
              <w:t>B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10.</w:t>
            </w:r>
            <w:r>
              <w:rPr>
                <w:rFonts w:ascii="Tahoma" w:hAnsi="Tahoma"/>
                <w:sz w:val="20"/>
                <w:lang w:val="en-US"/>
              </w:rPr>
              <w:t>3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Έγχρωμη</w:t>
            </w:r>
            <w:r>
              <w:rPr>
                <w:rFonts w:ascii="Tahoma" w:hAnsi="Tahoma"/>
                <w:sz w:val="20"/>
                <w:lang w:val="en-US"/>
              </w:rPr>
              <w:t xml:space="preserve"> </w:t>
            </w:r>
            <w:r>
              <w:rPr>
                <w:rFonts w:ascii="Tahoma" w:hAnsi="Tahoma"/>
                <w:sz w:val="20"/>
              </w:rPr>
              <w:t>οθόνη</w:t>
            </w:r>
            <w:r>
              <w:rPr>
                <w:rFonts w:ascii="Tahoma" w:hAnsi="Tahoma"/>
                <w:sz w:val="20"/>
                <w:lang w:val="en-US"/>
              </w:rPr>
              <w:t xml:space="preserve"> </w:t>
            </w:r>
            <w:r>
              <w:rPr>
                <w:rFonts w:ascii="Tahoma" w:hAnsi="Tahoma"/>
                <w:sz w:val="20"/>
              </w:rPr>
              <w:t>γραφικών</w:t>
            </w:r>
            <w:r>
              <w:rPr>
                <w:rFonts w:ascii="Tahoma" w:hAnsi="Tahoma"/>
                <w:sz w:val="20"/>
                <w:lang w:val="en-US"/>
              </w:rPr>
              <w:t xml:space="preserve"> , </w:t>
            </w:r>
            <w:r>
              <w:rPr>
                <w:rFonts w:ascii="Tahoma" w:hAnsi="Tahoma"/>
                <w:sz w:val="20"/>
              </w:rPr>
              <w:t>επίπεδη</w:t>
            </w:r>
            <w:r>
              <w:rPr>
                <w:rFonts w:ascii="Tahoma" w:hAnsi="Tahoma"/>
                <w:sz w:val="20"/>
                <w:lang w:val="en-US"/>
              </w:rPr>
              <w:t xml:space="preserve"> ,TFT ,</w:t>
            </w:r>
            <w:proofErr w:type="spellStart"/>
            <w:r>
              <w:rPr>
                <w:rFonts w:ascii="Tahoma" w:hAnsi="Tahoma"/>
                <w:sz w:val="20"/>
                <w:lang w:val="en-US"/>
              </w:rPr>
              <w:t>non interlaced</w:t>
            </w:r>
            <w:proofErr w:type="spellEnd"/>
            <w:r>
              <w:rPr>
                <w:rFonts w:ascii="Tahoma" w:hAnsi="Tahoma"/>
                <w:sz w:val="20"/>
                <w:lang w:val="en-US"/>
              </w:rPr>
              <w:t xml:space="preserve">,  multimedia 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≥</w:t>
            </w:r>
            <w:r>
              <w:rPr>
                <w:rFonts w:ascii="Tahoma" w:hAnsi="Tahoma"/>
                <w:sz w:val="20"/>
                <w:lang w:val="en-US"/>
              </w:rPr>
              <w:t>21”</w:t>
            </w:r>
          </w:p>
          <w:p w:rsidR="004A301F" w:rsidRDefault="004A301F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sz w:val="20"/>
                <w:lang w:val="en-GB" w:eastAsia="ja-JP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10.</w:t>
            </w:r>
            <w:r>
              <w:rPr>
                <w:rFonts w:ascii="Tahoma" w:hAnsi="Tahoma"/>
                <w:sz w:val="20"/>
                <w:lang w:val="en-US"/>
              </w:rPr>
              <w:t>4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Συμβατότητα με πρότυπα </w:t>
            </w:r>
            <w:r>
              <w:rPr>
                <w:rFonts w:ascii="Tahoma" w:hAnsi="Tahoma"/>
                <w:sz w:val="20"/>
                <w:lang w:val="en-US"/>
              </w:rPr>
              <w:t>Energy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lang w:val="en-US"/>
              </w:rPr>
              <w:t>Star</w:t>
            </w:r>
            <w:r>
              <w:rPr>
                <w:rFonts w:ascii="Tahoma" w:hAnsi="Tahoma"/>
                <w:sz w:val="20"/>
              </w:rPr>
              <w:t xml:space="preserve">, </w:t>
            </w:r>
            <w:r>
              <w:rPr>
                <w:rFonts w:ascii="Tahoma" w:hAnsi="Tahoma"/>
                <w:sz w:val="20"/>
                <w:lang w:val="en-US"/>
              </w:rPr>
              <w:t>TCO</w:t>
            </w:r>
            <w:r>
              <w:rPr>
                <w:rFonts w:ascii="Tahoma" w:hAnsi="Tahoma"/>
                <w:sz w:val="20"/>
              </w:rPr>
              <w:t>03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NAI</w:t>
            </w:r>
          </w:p>
          <w:p w:rsidR="004A301F" w:rsidRDefault="004A301F">
            <w:pPr>
              <w:jc w:val="center"/>
              <w:rPr>
                <w:rFonts w:ascii="Tahoma" w:hAnsi="Tahoma"/>
                <w:sz w:val="20"/>
                <w:lang w:val="en-US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US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10.5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Πληκτρολόγιο (τουλάχιστο 102 πλήκτρων) συμβατό με το πρότυπο ΕΛΟΤ-928, με μόνιμη αποτύπωση Ελληνικών και Λατινικών χαρακτήρων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10.</w:t>
            </w:r>
            <w:r>
              <w:rPr>
                <w:rFonts w:ascii="Tahoma" w:hAnsi="Tahoma"/>
                <w:sz w:val="20"/>
                <w:lang w:val="en-US"/>
              </w:rPr>
              <w:t>6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Ποντίκι δύο ή τριών πλήκτρων, οπτικό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10.</w:t>
            </w:r>
            <w:r>
              <w:rPr>
                <w:rFonts w:ascii="Tahoma" w:hAnsi="Tahoma"/>
                <w:sz w:val="20"/>
                <w:lang w:val="en-US"/>
              </w:rPr>
              <w:t>7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Κάρτα ήχου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11. 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Άλλα χαρακτηριστικά </w:t>
            </w:r>
          </w:p>
        </w:tc>
        <w:tc>
          <w:tcPr>
            <w:tcW w:w="3119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11.1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Αυτόματη αναγνώριση γεωμετρίας σκληρών δίσκων από το ΒΙΟ</w:t>
            </w:r>
            <w:r>
              <w:rPr>
                <w:rFonts w:ascii="Tahoma" w:hAnsi="Tahoma"/>
                <w:sz w:val="20"/>
                <w:lang w:val="en-US"/>
              </w:rPr>
              <w:t>S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NAI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/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11.</w:t>
            </w:r>
            <w:r>
              <w:rPr>
                <w:rFonts w:ascii="Tahoma" w:hAnsi="Tahoma"/>
                <w:sz w:val="20"/>
                <w:lang w:val="en-US"/>
              </w:rPr>
              <w:t>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Προστασία πρόσβασης στο ΒΙΟ</w:t>
            </w:r>
            <w:r>
              <w:rPr>
                <w:rFonts w:ascii="Tahoma" w:hAnsi="Tahoma"/>
                <w:sz w:val="20"/>
                <w:lang w:val="en-US"/>
              </w:rPr>
              <w:t>S</w:t>
            </w:r>
            <w:r>
              <w:rPr>
                <w:rFonts w:ascii="Tahoma" w:hAnsi="Tahoma"/>
                <w:sz w:val="20"/>
              </w:rPr>
              <w:t xml:space="preserve"> με </w:t>
            </w:r>
            <w:proofErr w:type="spellStart"/>
            <w:r>
              <w:rPr>
                <w:rFonts w:ascii="Tahoma" w:hAnsi="Tahoma"/>
                <w:sz w:val="20"/>
              </w:rPr>
              <w:t>κωδική</w:t>
            </w:r>
            <w:proofErr w:type="spellEnd"/>
            <w:r>
              <w:rPr>
                <w:rFonts w:ascii="Tahoma" w:hAnsi="Tahoma"/>
                <w:sz w:val="20"/>
              </w:rPr>
              <w:t xml:space="preserve"> λέξη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/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11.</w:t>
            </w:r>
            <w:r>
              <w:rPr>
                <w:rFonts w:ascii="Tahoma" w:hAnsi="Tahoma"/>
                <w:sz w:val="20"/>
                <w:lang w:val="en-US"/>
              </w:rPr>
              <w:t>3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 αναφερθεί η έκδοση και οι λειτουργίες του ΒΙΟ</w:t>
            </w:r>
            <w:r>
              <w:rPr>
                <w:rFonts w:ascii="Tahoma" w:hAnsi="Tahoma"/>
                <w:sz w:val="20"/>
                <w:lang w:val="en-US"/>
              </w:rPr>
              <w:t>S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  <w:lang w:val="en-US"/>
              </w:rPr>
              <w:t>NAI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GB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11.4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Δυνατότητα εκτέλεσης απλών διαγνωστικών προγραμμάτων από το </w:t>
            </w:r>
            <w:r>
              <w:rPr>
                <w:rFonts w:ascii="Tahoma" w:hAnsi="Tahoma"/>
                <w:sz w:val="20"/>
                <w:lang w:val="en-US"/>
              </w:rPr>
              <w:t>BIOS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NAI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  <w:lang w:val="en-US"/>
              </w:rPr>
              <w:t>11.5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Άλλος εξοπλισμός που προσφέρεται (καλώδια , κλπ.)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lastRenderedPageBreak/>
              <w:t>11.</w:t>
            </w:r>
            <w:r>
              <w:rPr>
                <w:rFonts w:ascii="Tahoma" w:hAnsi="Tahoma"/>
                <w:sz w:val="20"/>
                <w:lang w:val="en-US"/>
              </w:rPr>
              <w:t>6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 αναφερθεί η ημερομηνία έκδοσης του συστήματος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11.</w:t>
            </w:r>
            <w:r>
              <w:rPr>
                <w:rFonts w:ascii="Tahoma" w:hAnsi="Tahoma"/>
                <w:sz w:val="20"/>
                <w:lang w:val="en-US"/>
              </w:rPr>
              <w:t>7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Τεχνικά εγχειρίδια για το προσφερόμενο σύστημα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11.</w:t>
            </w:r>
            <w:r>
              <w:rPr>
                <w:rFonts w:ascii="Tahoma" w:hAnsi="Tahoma"/>
                <w:sz w:val="20"/>
                <w:lang w:val="en-US"/>
              </w:rPr>
              <w:t>8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Να αναφερθούν τα πιστοποιητικά ποιότητας </w:t>
            </w:r>
            <w:r>
              <w:rPr>
                <w:rFonts w:ascii="Tahoma" w:hAnsi="Tahoma"/>
                <w:sz w:val="20"/>
                <w:lang w:val="en-US"/>
              </w:rPr>
              <w:t>ISO</w:t>
            </w:r>
            <w:r>
              <w:rPr>
                <w:rFonts w:ascii="Tahoma" w:hAnsi="Tahoma"/>
                <w:sz w:val="20"/>
              </w:rPr>
              <w:t xml:space="preserve"> 9001 της κατασκευάστριας εταιρείας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11.</w:t>
            </w:r>
            <w:r>
              <w:rPr>
                <w:rFonts w:ascii="Tahoma" w:hAnsi="Tahoma"/>
                <w:sz w:val="20"/>
                <w:lang w:val="en-US"/>
              </w:rPr>
              <w:t>9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 αναφερθούν τα πιστοποιητικά που αποδεικνύουν ότι το προσφερόμενο σύστημα πληροί τις προδιαγραφές Ηλεκτρομαγνητικής Συμβατότητας [</w:t>
            </w:r>
            <w:r>
              <w:rPr>
                <w:rFonts w:ascii="Tahoma" w:hAnsi="Tahoma"/>
                <w:sz w:val="20"/>
                <w:lang w:val="en-US"/>
              </w:rPr>
              <w:t>EN</w:t>
            </w:r>
            <w:r>
              <w:rPr>
                <w:rFonts w:ascii="Tahoma" w:hAnsi="Tahoma"/>
                <w:sz w:val="20"/>
              </w:rPr>
              <w:t xml:space="preserve">55022, </w:t>
            </w:r>
            <w:r>
              <w:rPr>
                <w:rFonts w:ascii="Tahoma" w:hAnsi="Tahoma"/>
                <w:sz w:val="20"/>
                <w:lang w:val="en-US"/>
              </w:rPr>
              <w:t>EN</w:t>
            </w:r>
            <w:r>
              <w:rPr>
                <w:rFonts w:ascii="Tahoma" w:hAnsi="Tahoma"/>
                <w:sz w:val="20"/>
              </w:rPr>
              <w:t xml:space="preserve">50082, </w:t>
            </w:r>
            <w:r>
              <w:rPr>
                <w:rFonts w:ascii="Tahoma" w:hAnsi="Tahoma"/>
                <w:sz w:val="20"/>
                <w:lang w:val="en-US"/>
              </w:rPr>
              <w:t>CISPR</w:t>
            </w:r>
            <w:r>
              <w:rPr>
                <w:rFonts w:ascii="Tahoma" w:hAnsi="Tahoma"/>
                <w:sz w:val="20"/>
              </w:rPr>
              <w:t>22], τις προδιαγραφές Ασφάλειας[</w:t>
            </w:r>
            <w:r>
              <w:rPr>
                <w:rFonts w:ascii="Tahoma" w:hAnsi="Tahoma"/>
                <w:sz w:val="20"/>
                <w:lang w:val="en-US"/>
              </w:rPr>
              <w:t>IEC</w:t>
            </w:r>
            <w:r>
              <w:rPr>
                <w:rFonts w:ascii="Tahoma" w:hAnsi="Tahoma"/>
                <w:sz w:val="20"/>
              </w:rPr>
              <w:t xml:space="preserve"> 950, </w:t>
            </w:r>
            <w:r>
              <w:rPr>
                <w:rFonts w:ascii="Tahoma" w:hAnsi="Tahoma"/>
                <w:sz w:val="20"/>
                <w:lang w:val="en-US"/>
              </w:rPr>
              <w:t>EN</w:t>
            </w:r>
            <w:r>
              <w:rPr>
                <w:rFonts w:ascii="Tahoma" w:hAnsi="Tahoma"/>
                <w:sz w:val="20"/>
              </w:rPr>
              <w:t xml:space="preserve"> 9250] τις προδιαγραφές Εργονομίας [</w:t>
            </w:r>
            <w:r>
              <w:rPr>
                <w:rFonts w:ascii="Tahoma" w:hAnsi="Tahoma"/>
                <w:sz w:val="20"/>
                <w:lang w:val="en-US"/>
              </w:rPr>
              <w:t>ZH</w:t>
            </w:r>
            <w:r>
              <w:rPr>
                <w:rFonts w:ascii="Tahoma" w:hAnsi="Tahoma"/>
                <w:sz w:val="20"/>
              </w:rPr>
              <w:t>/618]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NAI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11.10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Να αναφερθεί ότι διαθέτει πιστοποιητικό </w:t>
            </w:r>
            <w:r>
              <w:rPr>
                <w:rFonts w:ascii="Tahoma" w:hAnsi="Tahoma"/>
                <w:sz w:val="20"/>
                <w:lang w:val="en-US"/>
              </w:rPr>
              <w:t>CE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lang w:val="en-US"/>
              </w:rPr>
              <w:t>Mark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11.11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η κεντρική μονάδα να διαθέτει πιστοποιητικό EPEAT 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  <w:tc>
          <w:tcPr>
            <w:tcW w:w="2204" w:type="dxa"/>
          </w:tcPr>
          <w:p w:rsidR="004A301F" w:rsidRDefault="004A301F">
            <w:pPr>
              <w:rPr>
                <w:rFonts w:ascii="Tahoma" w:hAnsi="Tahoma"/>
                <w:sz w:val="20"/>
                <w:lang w:val="en-US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  <w:highlight w:val="yellow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</w:t>
            </w:r>
            <w:r>
              <w:rPr>
                <w:rFonts w:ascii="Tahoma" w:hAnsi="Tahoma"/>
                <w:sz w:val="20"/>
                <w:lang w:val="en-US"/>
              </w:rPr>
              <w:t>1</w:t>
            </w:r>
            <w:r>
              <w:rPr>
                <w:rFonts w:ascii="Tahoma" w:hAnsi="Tahoma"/>
                <w:sz w:val="20"/>
              </w:rPr>
              <w:t>.</w:t>
            </w:r>
            <w:r>
              <w:rPr>
                <w:rFonts w:ascii="Tahoma" w:hAnsi="Tahoma"/>
                <w:sz w:val="20"/>
                <w:lang w:val="en-US"/>
              </w:rPr>
              <w:t>12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Η κεντρική μονάδα να υποστηρίζει το πρότυπο </w:t>
            </w:r>
            <w:r>
              <w:rPr>
                <w:rFonts w:ascii="Tahoma" w:hAnsi="Tahoma"/>
                <w:sz w:val="20"/>
                <w:lang w:val="en-US"/>
              </w:rPr>
              <w:t>ENERGY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lang w:val="en-US"/>
              </w:rPr>
              <w:t>STAR</w:t>
            </w:r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  <w:highlight w:val="yellow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12.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Λειτουργικό Σύστημα σταθμών εργασίας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12.1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Άδεια για </w:t>
            </w:r>
            <w:r>
              <w:rPr>
                <w:rFonts w:ascii="Tahoma" w:hAnsi="Tahoma"/>
                <w:sz w:val="20"/>
                <w:lang w:val="en-US"/>
              </w:rPr>
              <w:t>Windows</w:t>
            </w:r>
            <w:r>
              <w:rPr>
                <w:rFonts w:ascii="Tahoma" w:hAnsi="Tahoma"/>
                <w:sz w:val="20"/>
              </w:rPr>
              <w:t xml:space="preserve"> 8.1 </w:t>
            </w:r>
            <w:r>
              <w:rPr>
                <w:rFonts w:ascii="Tahoma" w:hAnsi="Tahoma"/>
                <w:sz w:val="20"/>
                <w:lang w:val="en-US"/>
              </w:rPr>
              <w:t>Pro</w:t>
            </w:r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12.2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  <w:lang w:val="en-US"/>
              </w:rPr>
              <w:t>Windows</w:t>
            </w:r>
            <w:r>
              <w:rPr>
                <w:rFonts w:ascii="Tahoma" w:hAnsi="Tahoma"/>
                <w:sz w:val="20"/>
              </w:rPr>
              <w:t xml:space="preserve"> 7 </w:t>
            </w:r>
            <w:r>
              <w:rPr>
                <w:rFonts w:ascii="Tahoma" w:hAnsi="Tahoma"/>
                <w:sz w:val="20"/>
                <w:lang w:val="en-US"/>
              </w:rPr>
              <w:t>Professional</w:t>
            </w:r>
            <w:r>
              <w:rPr>
                <w:rFonts w:ascii="Tahoma" w:hAnsi="Tahoma"/>
                <w:sz w:val="20"/>
              </w:rPr>
              <w:t xml:space="preserve"> Ελληνικό (</w:t>
            </w:r>
            <w:r>
              <w:rPr>
                <w:rFonts w:ascii="Tahoma" w:hAnsi="Tahoma"/>
                <w:sz w:val="20"/>
                <w:lang w:val="en-US"/>
              </w:rPr>
              <w:t>Greek</w:t>
            </w:r>
            <w:r>
              <w:rPr>
                <w:rFonts w:ascii="Tahoma" w:hAnsi="Tahoma"/>
                <w:sz w:val="20"/>
              </w:rPr>
              <w:t xml:space="preserve">), </w:t>
            </w:r>
            <w:proofErr w:type="spellStart"/>
            <w:r>
              <w:rPr>
                <w:rFonts w:ascii="Tahoma" w:hAnsi="Tahoma"/>
                <w:sz w:val="20"/>
              </w:rPr>
              <w:t>προεγκατεστημένο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13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Λογισμικό </w:t>
            </w:r>
          </w:p>
        </w:tc>
        <w:tc>
          <w:tcPr>
            <w:tcW w:w="3119" w:type="dxa"/>
          </w:tcPr>
          <w:p w:rsidR="004A301F" w:rsidRDefault="004A301F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</w:rPr>
              <w:t>13.</w:t>
            </w:r>
            <w:r>
              <w:rPr>
                <w:rFonts w:ascii="Tahoma" w:hAnsi="Tahoma"/>
                <w:sz w:val="20"/>
                <w:lang w:val="en-US"/>
              </w:rPr>
              <w:t>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Standard User CAL </w:t>
            </w:r>
            <w:proofErr w:type="spellStart"/>
            <w:r>
              <w:rPr>
                <w:rFonts w:ascii="Tahoma" w:hAnsi="Tahoma"/>
                <w:sz w:val="20"/>
                <w:lang w:val="en-US"/>
              </w:rPr>
              <w:t>γι</w:t>
            </w:r>
            <w:proofErr w:type="spellEnd"/>
            <w:r>
              <w:rPr>
                <w:rFonts w:ascii="Tahoma" w:hAnsi="Tahoma"/>
                <w:sz w:val="20"/>
                <w:lang w:val="en-US"/>
              </w:rPr>
              <w:t>α Exchange Server 2013 Standard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rPr>
                <w:rFonts w:ascii="Tahoma" w:hAnsi="Tahoma"/>
                <w:b/>
                <w:sz w:val="20"/>
                <w:lang w:val="en-US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  <w:lang w:val="en-US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13.2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 xml:space="preserve">User CAL </w:t>
            </w:r>
            <w:proofErr w:type="spellStart"/>
            <w:r>
              <w:rPr>
                <w:rFonts w:ascii="Tahoma" w:hAnsi="Tahoma"/>
                <w:sz w:val="20"/>
                <w:lang w:val="en-US"/>
              </w:rPr>
              <w:t>γι</w:t>
            </w:r>
            <w:proofErr w:type="spellEnd"/>
            <w:r>
              <w:rPr>
                <w:rFonts w:ascii="Tahoma" w:hAnsi="Tahoma"/>
                <w:sz w:val="20"/>
                <w:lang w:val="en-US"/>
              </w:rPr>
              <w:t>α System Center Configuration Manager 2012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14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Εγγύηση-Συντήρηση</w:t>
            </w:r>
          </w:p>
        </w:tc>
        <w:tc>
          <w:tcPr>
            <w:tcW w:w="3119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b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14.1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Ο προσφερόμενος εξοπλισμός θα πρέπει να καλύπτεται από δωρεάν εγγύηση  του κατασκευαστή τουλάχιστον  για 5 έτη μετά τη οριστική παραλαβή του, με υποστήριξη </w:t>
            </w:r>
            <w:r>
              <w:rPr>
                <w:rFonts w:ascii="Tahoma" w:hAnsi="Tahoma"/>
                <w:sz w:val="20"/>
                <w:lang w:val="en-US"/>
              </w:rPr>
              <w:t>on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lang w:val="en-US"/>
              </w:rPr>
              <w:t>site</w:t>
            </w:r>
            <w:r>
              <w:rPr>
                <w:rFonts w:ascii="Tahoma" w:hAnsi="Tahoma"/>
                <w:sz w:val="20"/>
              </w:rPr>
              <w:t xml:space="preserve"> . Η εγγύηση θα πρέπει να πιστοποιείται εγγράφως με παραπομπή σε επίσημα έγγραφα του κατασκευαστή του υλικού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  <w:lang w:val="en-GB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14.2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Να αναφερθεί ο τρόπος παροχής της συντήρησης μετά την πάροδο της </w:t>
            </w:r>
            <w:r>
              <w:rPr>
                <w:rFonts w:ascii="Tahoma" w:hAnsi="Tahoma"/>
                <w:sz w:val="20"/>
              </w:rPr>
              <w:lastRenderedPageBreak/>
              <w:t>δωρεάν εγγύησης.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4A301F">
        <w:trPr>
          <w:trHeight w:val="360"/>
        </w:trPr>
        <w:tc>
          <w:tcPr>
            <w:tcW w:w="850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14.3</w:t>
            </w:r>
          </w:p>
        </w:tc>
        <w:tc>
          <w:tcPr>
            <w:tcW w:w="2694" w:type="dxa"/>
          </w:tcPr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Ο προμηθευτής θα πρέπει να αποστέλλει τεχνικό στο χώρο της Βουλής το αργότερο σε 2 ώρες</w:t>
            </w:r>
            <w:r>
              <w:rPr>
                <w:rFonts w:ascii="Tahoma" w:hAnsi="Tahoma"/>
                <w:b/>
                <w:color w:val="FF000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από την έγγραφη (</w:t>
            </w:r>
            <w:r>
              <w:rPr>
                <w:rFonts w:ascii="Tahoma" w:hAnsi="Tahoma"/>
                <w:sz w:val="20"/>
                <w:lang w:val="en-US"/>
              </w:rPr>
              <w:t>me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lang w:val="en-US"/>
              </w:rPr>
              <w:t>fax</w:t>
            </w:r>
            <w:r>
              <w:rPr>
                <w:rFonts w:ascii="Tahoma" w:hAnsi="Tahoma"/>
                <w:sz w:val="20"/>
              </w:rPr>
              <w:t>) ειδοποίηση του για τις ώρες 09:00-19:00. Εφ’ όσον δεν είναι δυνατή η επιτόπια εντός της ημέρας επισκευή, ο υπολογιστής θα μεταφέρεται στις εγκαταστάσεις του προμηθευτή προς επισκευή.</w:t>
            </w:r>
          </w:p>
          <w:p w:rsidR="004A301F" w:rsidRDefault="00090ECA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Το αργότερο σε 48 ώρες από την αρχική αναγγελία βλάβης</w:t>
            </w:r>
            <w:r>
              <w:rPr>
                <w:rFonts w:ascii="Tahoma" w:hAnsi="Tahoma"/>
                <w:b/>
                <w:strike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θα πρέπει να επιστρέφεται ο Η/Υ επισκευασμένος ή άλλος ισοδύναμος Η/Υ. Σε περίπτωση αδυναμίας υλοποίησης των ανωτέρω για λόγο που δεν οφείλεται στην Βουλή θα επιβάλλεται ρήτρα που θα συμφωνηθεί με την υπογραφή της σύμβασης.</w:t>
            </w:r>
          </w:p>
        </w:tc>
        <w:tc>
          <w:tcPr>
            <w:tcW w:w="3119" w:type="dxa"/>
          </w:tcPr>
          <w:p w:rsidR="004A301F" w:rsidRDefault="00090EC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ΝΑΙ</w:t>
            </w:r>
          </w:p>
        </w:tc>
        <w:tc>
          <w:tcPr>
            <w:tcW w:w="2204" w:type="dxa"/>
            <w:vAlign w:val="center"/>
          </w:tcPr>
          <w:p w:rsidR="004A301F" w:rsidRDefault="004A301F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4A301F" w:rsidRDefault="004A301F">
            <w:pPr>
              <w:rPr>
                <w:rFonts w:ascii="Tahoma" w:hAnsi="Tahoma"/>
                <w:sz w:val="20"/>
              </w:rPr>
            </w:pPr>
          </w:p>
        </w:tc>
      </w:tr>
      <w:tr w:rsidR="00896E25" w:rsidTr="00896E25">
        <w:trPr>
          <w:trHeight w:val="1279"/>
        </w:trPr>
        <w:tc>
          <w:tcPr>
            <w:tcW w:w="850" w:type="dxa"/>
          </w:tcPr>
          <w:p w:rsidR="00896E25" w:rsidRDefault="00896E25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14.4</w:t>
            </w:r>
          </w:p>
        </w:tc>
        <w:tc>
          <w:tcPr>
            <w:tcW w:w="2694" w:type="dxa"/>
          </w:tcPr>
          <w:p w:rsidR="00896E25" w:rsidRDefault="00896E25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Ο ανάδοχος υποχρεούται να παραδώσει τον εξοπλισμό όπου του υποδειχθεί</w:t>
            </w:r>
            <w:r w:rsidRPr="00090ECA">
              <w:rPr>
                <w:rFonts w:ascii="Tahoma" w:hAnsi="Tahoma"/>
                <w:sz w:val="20"/>
              </w:rPr>
              <w:t xml:space="preserve">, </w:t>
            </w:r>
            <w:r>
              <w:rPr>
                <w:rFonts w:ascii="Tahoma" w:hAnsi="Tahoma"/>
                <w:sz w:val="20"/>
              </w:rPr>
              <w:t>το αργότερο μέχρι 10 Δεκεμβρίου 2014.</w:t>
            </w:r>
          </w:p>
        </w:tc>
        <w:tc>
          <w:tcPr>
            <w:tcW w:w="3119" w:type="dxa"/>
          </w:tcPr>
          <w:p w:rsidR="00896E25" w:rsidRDefault="00896E2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896E25" w:rsidRDefault="00896E25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896E25" w:rsidRDefault="00896E25">
            <w:pPr>
              <w:rPr>
                <w:rFonts w:ascii="Tahoma" w:hAnsi="Tahoma"/>
                <w:sz w:val="20"/>
              </w:rPr>
            </w:pPr>
          </w:p>
        </w:tc>
      </w:tr>
      <w:tr w:rsidR="00896E25" w:rsidTr="00896E25">
        <w:trPr>
          <w:trHeight w:val="1279"/>
        </w:trPr>
        <w:tc>
          <w:tcPr>
            <w:tcW w:w="850" w:type="dxa"/>
          </w:tcPr>
          <w:p w:rsidR="00896E25" w:rsidRPr="00896E25" w:rsidRDefault="00896E25">
            <w:pPr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14.5</w:t>
            </w:r>
          </w:p>
        </w:tc>
        <w:tc>
          <w:tcPr>
            <w:tcW w:w="2694" w:type="dxa"/>
          </w:tcPr>
          <w:p w:rsidR="00896E25" w:rsidRPr="00896E25" w:rsidRDefault="00896E25" w:rsidP="00896E25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Ο ανάδοχος υποχρεούται, εφ’ όσον του ζητηθεί, να προμηθεύσει τη Βουλή με τριάντα (30) επιπλέον ΗΥ με τους ίδιους όρους της αρχικής προμήθειας</w:t>
            </w:r>
            <w:r w:rsidR="000A78DE">
              <w:rPr>
                <w:rFonts w:ascii="Tahoma" w:hAnsi="Tahoma"/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96E25" w:rsidRDefault="00896E25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896E25" w:rsidRDefault="00896E25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765" w:type="dxa"/>
          </w:tcPr>
          <w:p w:rsidR="00896E25" w:rsidRDefault="00896E25">
            <w:pPr>
              <w:rPr>
                <w:rFonts w:ascii="Tahoma" w:hAnsi="Tahoma"/>
                <w:sz w:val="20"/>
              </w:rPr>
            </w:pPr>
          </w:p>
        </w:tc>
      </w:tr>
    </w:tbl>
    <w:p w:rsidR="004A301F" w:rsidRDefault="004A301F" w:rsidP="00896E25">
      <w:pPr>
        <w:rPr>
          <w:sz w:val="18"/>
        </w:rPr>
      </w:pPr>
    </w:p>
    <w:sectPr w:rsidR="004A301F">
      <w:pgSz w:w="11906" w:h="16838"/>
      <w:pgMar w:top="709" w:right="1797" w:bottom="1440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301F"/>
    <w:rsid w:val="00090ECA"/>
    <w:rsid w:val="000A78DE"/>
    <w:rsid w:val="004A301F"/>
    <w:rsid w:val="008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36B35-DFDB-447D-8A28-0054A386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-">
    <w:name w:val="Hyperlink"/>
    <w:rPr>
      <w:color w:val="0000FF"/>
      <w:u w:val="single"/>
    </w:rPr>
  </w:style>
  <w:style w:type="character" w:customStyle="1" w:styleId="Char">
    <w:name w:val="Υποσέλιδο Char"/>
    <w:link w:val="a3"/>
  </w:style>
  <w:style w:type="character" w:customStyle="1" w:styleId="Char0">
    <w:name w:val="Κεφαλίδα Char"/>
    <w:link w:val="a4"/>
  </w:style>
  <w:style w:type="character" w:styleId="a7">
    <w:name w:val="page number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Ψαρουδάκης Σταύρος</cp:lastModifiedBy>
  <cp:revision>4</cp:revision>
  <cp:lastPrinted>2014-11-03T10:12:00Z</cp:lastPrinted>
  <dcterms:created xsi:type="dcterms:W3CDTF">2014-10-31T08:37:00Z</dcterms:created>
  <dcterms:modified xsi:type="dcterms:W3CDTF">2014-11-03T10:14:00Z</dcterms:modified>
</cp:coreProperties>
</file>