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B59A9" w14:textId="77777777" w:rsidR="006D4E2D" w:rsidRPr="006D4E2D" w:rsidRDefault="006D4E2D" w:rsidP="00C74DC0">
      <w:pPr>
        <w:spacing w:line="276" w:lineRule="auto"/>
        <w:contextualSpacing/>
        <w:jc w:val="both"/>
        <w:rPr>
          <w:rFonts w:ascii="Calibri" w:hAnsi="Calibri" w:cs="Calibri"/>
          <w:b/>
        </w:rPr>
      </w:pPr>
      <w:r w:rsidRPr="006D4E2D">
        <w:rPr>
          <w:rFonts w:ascii="Calibri" w:hAnsi="Calibri" w:cs="Calibri"/>
          <w:b/>
        </w:rPr>
        <w:t xml:space="preserve">ΒΟΥΛΗ ΤΩΝ ΕΛΛΗΝΩΝ </w:t>
      </w:r>
    </w:p>
    <w:p w14:paraId="525B580C" w14:textId="77777777" w:rsidR="006D4E2D" w:rsidRPr="006D4E2D" w:rsidRDefault="006D4E2D" w:rsidP="00C74DC0">
      <w:pPr>
        <w:spacing w:line="276" w:lineRule="auto"/>
        <w:contextualSpacing/>
        <w:jc w:val="both"/>
        <w:rPr>
          <w:rFonts w:ascii="Calibri" w:hAnsi="Calibri" w:cs="Calibri"/>
          <w:b/>
        </w:rPr>
      </w:pPr>
      <w:r w:rsidRPr="006D4E2D">
        <w:rPr>
          <w:rFonts w:ascii="Calibri" w:hAnsi="Calibri" w:cs="Calibri"/>
          <w:b/>
        </w:rPr>
        <w:t xml:space="preserve">ΠΕΡΙΟΔΟΣ Κ΄- ΣΥΝΟΔΟΣ  Γ΄ </w:t>
      </w:r>
    </w:p>
    <w:p w14:paraId="154DB248" w14:textId="77777777" w:rsidR="006D4E2D" w:rsidRPr="006D4E2D" w:rsidRDefault="006D4E2D" w:rsidP="00C74DC0">
      <w:pPr>
        <w:spacing w:line="276" w:lineRule="auto"/>
        <w:contextualSpacing/>
        <w:jc w:val="both"/>
        <w:rPr>
          <w:rFonts w:ascii="Calibri" w:hAnsi="Calibri" w:cs="Calibri"/>
          <w:b/>
        </w:rPr>
      </w:pPr>
      <w:r w:rsidRPr="006D4E2D">
        <w:rPr>
          <w:rFonts w:ascii="Calibri" w:hAnsi="Calibri" w:cs="Calibri"/>
          <w:b/>
        </w:rPr>
        <w:t>ΔΙΑΡΚΗΣ ΕΠΙΤΡΟΠΗ ΔΗΜΟΣΙΑΣ ΔΙΟΙΚΗΣΗΣ, ΔΗΜΟΣΙΑΣ ΤΑΞΗΣ ΚΑΙ ΔΙΚΑΙΟΣΥΝΗΣ</w:t>
      </w:r>
      <w:r w:rsidRPr="006D4E2D">
        <w:rPr>
          <w:rFonts w:ascii="Calibri" w:hAnsi="Calibri" w:cs="Calibri"/>
          <w:b/>
        </w:rPr>
        <w:tab/>
      </w:r>
    </w:p>
    <w:p w14:paraId="60BD398A" w14:textId="77777777" w:rsidR="006D4E2D" w:rsidRPr="006D4E2D" w:rsidRDefault="006D4E2D" w:rsidP="00C74DC0">
      <w:pPr>
        <w:spacing w:line="276" w:lineRule="auto"/>
        <w:contextualSpacing/>
        <w:jc w:val="both"/>
        <w:rPr>
          <w:rFonts w:ascii="Calibri" w:hAnsi="Calibri" w:cs="Calibri"/>
          <w:b/>
        </w:rPr>
      </w:pPr>
    </w:p>
    <w:p w14:paraId="5655449D" w14:textId="04C130FA" w:rsidR="006D4E2D" w:rsidRPr="006D4E2D" w:rsidRDefault="006D4E2D" w:rsidP="00C74DC0">
      <w:pPr>
        <w:spacing w:line="276" w:lineRule="auto"/>
        <w:contextualSpacing/>
        <w:jc w:val="right"/>
        <w:rPr>
          <w:rFonts w:ascii="Calibri" w:hAnsi="Calibri" w:cs="Calibri"/>
          <w:b/>
          <w:u w:val="single"/>
        </w:rPr>
      </w:pPr>
      <w:r w:rsidRPr="006D4E2D">
        <w:rPr>
          <w:rFonts w:ascii="Calibri" w:hAnsi="Calibri" w:cs="Calibri"/>
          <w:b/>
        </w:rPr>
        <w:t xml:space="preserve">   </w:t>
      </w:r>
    </w:p>
    <w:p w14:paraId="203620F1" w14:textId="77777777" w:rsidR="006D4E2D" w:rsidRPr="006D4E2D" w:rsidRDefault="006D4E2D" w:rsidP="00C74DC0">
      <w:pPr>
        <w:spacing w:line="276" w:lineRule="auto"/>
        <w:contextualSpacing/>
        <w:rPr>
          <w:rFonts w:ascii="Calibri" w:hAnsi="Calibri" w:cs="Calibri"/>
          <w:b/>
        </w:rPr>
      </w:pPr>
    </w:p>
    <w:p w14:paraId="579A7239" w14:textId="77777777" w:rsidR="006D4E2D" w:rsidRPr="006D4E2D" w:rsidRDefault="006D4E2D" w:rsidP="00C74DC0">
      <w:pPr>
        <w:spacing w:line="276" w:lineRule="auto"/>
        <w:contextualSpacing/>
        <w:jc w:val="center"/>
        <w:rPr>
          <w:rFonts w:ascii="Calibri" w:hAnsi="Calibri" w:cs="Calibri"/>
          <w:b/>
        </w:rPr>
      </w:pPr>
      <w:r w:rsidRPr="006D4E2D">
        <w:rPr>
          <w:rFonts w:ascii="Calibri" w:hAnsi="Calibri" w:cs="Calibri"/>
          <w:b/>
        </w:rPr>
        <w:t>Π Ρ Α Κ Τ Ι Κ Ο</w:t>
      </w:r>
    </w:p>
    <w:p w14:paraId="5B1CE925" w14:textId="77777777" w:rsidR="006D4E2D" w:rsidRPr="006D4E2D" w:rsidRDefault="006D4E2D" w:rsidP="00C74DC0">
      <w:pPr>
        <w:spacing w:line="276" w:lineRule="auto"/>
        <w:contextualSpacing/>
        <w:jc w:val="center"/>
        <w:rPr>
          <w:rFonts w:ascii="Calibri" w:hAnsi="Calibri" w:cs="Calibri"/>
          <w:b/>
        </w:rPr>
      </w:pPr>
      <w:r w:rsidRPr="006D4E2D">
        <w:rPr>
          <w:rFonts w:ascii="Calibri" w:hAnsi="Calibri" w:cs="Calibri"/>
          <w:b/>
        </w:rPr>
        <w:t>(Άρθρο 40 παρ. 1 Κ.τ.Β.)</w:t>
      </w:r>
    </w:p>
    <w:p w14:paraId="7F29149E" w14:textId="77777777" w:rsidR="006D4E2D" w:rsidRPr="006D4E2D" w:rsidRDefault="006D4E2D" w:rsidP="00C74DC0">
      <w:pPr>
        <w:spacing w:line="276" w:lineRule="auto"/>
        <w:contextualSpacing/>
        <w:jc w:val="both"/>
        <w:rPr>
          <w:rFonts w:ascii="Calibri" w:hAnsi="Calibri" w:cs="Calibri"/>
          <w:b/>
        </w:rPr>
      </w:pPr>
    </w:p>
    <w:p w14:paraId="6608EBFB" w14:textId="768866ED" w:rsidR="006D4E2D" w:rsidRPr="006D4E2D" w:rsidRDefault="006D4E2D" w:rsidP="00C74DC0">
      <w:pPr>
        <w:spacing w:line="276" w:lineRule="auto"/>
        <w:contextualSpacing/>
        <w:jc w:val="both"/>
        <w:rPr>
          <w:rFonts w:ascii="Calibri" w:hAnsi="Calibri" w:cs="Calibri"/>
        </w:rPr>
      </w:pPr>
      <w:r w:rsidRPr="006D4E2D">
        <w:rPr>
          <w:rFonts w:ascii="Calibri" w:hAnsi="Calibri" w:cs="Calibri"/>
          <w:bCs/>
        </w:rPr>
        <w:tab/>
        <w:t xml:space="preserve">Στην Αθήνα, σήμερα, 5 Μαΐου 2026, ημέρα Τρίτη και ώρα 16.10΄, στην Αίθουσα «Προέδρου Αθανασίου Κωνστ. Τσαλδάρη» (223) του Μεγάρου της Βουλής, συνήλθε σε συνεδρίαση η Διαρκής Επιτροπή Δημόσιας Διοίκησης, Δημόσιας Τάξης και Δικαιοσύνης υπό την προεδρία του Προέδρου </w:t>
      </w:r>
      <w:r w:rsidR="005042E0">
        <w:rPr>
          <w:rFonts w:ascii="Calibri" w:hAnsi="Calibri" w:cs="Calibri"/>
          <w:bCs/>
        </w:rPr>
        <w:t>της</w:t>
      </w:r>
      <w:r w:rsidRPr="006D4E2D">
        <w:rPr>
          <w:rFonts w:ascii="Calibri" w:hAnsi="Calibri" w:cs="Calibri"/>
          <w:bCs/>
        </w:rPr>
        <w:t xml:space="preserve">, κ. </w:t>
      </w:r>
      <w:r w:rsidRPr="006D4E2D">
        <w:rPr>
          <w:rFonts w:ascii="Calibri" w:hAnsi="Calibri" w:cs="Calibri"/>
        </w:rPr>
        <w:t>Αναστασίου Μπαρτζώκα</w:t>
      </w:r>
      <w:r w:rsidR="005042E0">
        <w:rPr>
          <w:rFonts w:ascii="Calibri" w:hAnsi="Calibri" w:cs="Calibri"/>
        </w:rPr>
        <w:t>,</w:t>
      </w:r>
      <w:r w:rsidRPr="006D4E2D">
        <w:rPr>
          <w:rFonts w:ascii="Calibri" w:hAnsi="Calibri" w:cs="Calibri"/>
          <w:b/>
          <w:bCs/>
        </w:rPr>
        <w:t xml:space="preserve"> </w:t>
      </w:r>
      <w:r w:rsidRPr="006D4E2D">
        <w:rPr>
          <w:rFonts w:ascii="Calibri" w:hAnsi="Calibri" w:cs="Calibri"/>
          <w:bCs/>
        </w:rPr>
        <w:t>με θέμα ημερήσιας διάταξης</w:t>
      </w:r>
      <w:r w:rsidR="005042E0">
        <w:rPr>
          <w:rFonts w:ascii="Calibri" w:hAnsi="Calibri" w:cs="Calibri"/>
          <w:bCs/>
        </w:rPr>
        <w:t xml:space="preserve"> την</w:t>
      </w:r>
      <w:r w:rsidRPr="006D4E2D">
        <w:rPr>
          <w:rFonts w:ascii="Calibri" w:hAnsi="Calibri" w:cs="Calibri"/>
          <w:bCs/>
        </w:rPr>
        <w:t xml:space="preserve"> </w:t>
      </w:r>
      <w:r w:rsidR="005042E0">
        <w:rPr>
          <w:rFonts w:ascii="Calibri" w:hAnsi="Calibri" w:cs="Calibri"/>
        </w:rPr>
        <w:t>ε</w:t>
      </w:r>
      <w:r w:rsidRPr="006D4E2D">
        <w:rPr>
          <w:rFonts w:ascii="Calibri" w:hAnsi="Calibri" w:cs="Calibri"/>
        </w:rPr>
        <w:t>πεξεργασία και εξέταση του σχεδίου νόμου του Υπουργείου Δικαιοσύνης «Κύρωση του Πρωτοκόλλου του Συμβουλίου της Ευρώπης για την τροποποίηση της Ευρωπαϊκής Σύμβασης για την καταστολή της τρομοκρατίας».</w:t>
      </w:r>
    </w:p>
    <w:p w14:paraId="7F51DC50" w14:textId="77777777" w:rsidR="006D4E2D" w:rsidRPr="006D4E2D" w:rsidRDefault="006D4E2D" w:rsidP="00C74DC0">
      <w:pPr>
        <w:spacing w:line="276" w:lineRule="auto"/>
        <w:ind w:firstLine="720"/>
        <w:contextualSpacing/>
        <w:jc w:val="both"/>
        <w:rPr>
          <w:rFonts w:ascii="Calibri" w:hAnsi="Calibri" w:cs="Calibri"/>
          <w:bCs/>
        </w:rPr>
      </w:pPr>
      <w:r w:rsidRPr="006D4E2D">
        <w:rPr>
          <w:rFonts w:ascii="Calibri" w:hAnsi="Calibri" w:cs="Calibri"/>
          <w:bCs/>
        </w:rPr>
        <w:t>Στη συνεδρίαση παρέστησαν ο Υφυπουργός Δικαιοσύνης, κ. Ιωάννης Μπούγας, καθώς και αρμόδιοι υπηρεσιακοί παράγοντες.</w:t>
      </w:r>
    </w:p>
    <w:p w14:paraId="32E3B7FE" w14:textId="69E194C5" w:rsidR="00177079" w:rsidRPr="00177079" w:rsidRDefault="006D4E2D" w:rsidP="00177079">
      <w:pPr>
        <w:spacing w:line="276" w:lineRule="auto"/>
        <w:ind w:firstLine="720"/>
        <w:contextualSpacing/>
        <w:jc w:val="both"/>
        <w:rPr>
          <w:rFonts w:ascii="Calibri" w:hAnsi="Calibri" w:cs="Calibri"/>
          <w:bCs/>
        </w:rPr>
      </w:pPr>
      <w:r w:rsidRPr="006D4E2D">
        <w:rPr>
          <w:rFonts w:ascii="Calibri" w:hAnsi="Calibri" w:cs="Calibri"/>
          <w:bCs/>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w:t>
      </w:r>
      <w:r w:rsidR="005042E0">
        <w:rPr>
          <w:rFonts w:ascii="Calibri" w:hAnsi="Calibri" w:cs="Calibri"/>
          <w:bCs/>
        </w:rPr>
        <w:t>,</w:t>
      </w:r>
      <w:r w:rsidRPr="006D4E2D">
        <w:rPr>
          <w:rFonts w:ascii="Calibri" w:hAnsi="Calibri" w:cs="Calibri"/>
          <w:bCs/>
        </w:rPr>
        <w:t xml:space="preserve"> κ.κ.</w:t>
      </w:r>
      <w:bookmarkStart w:id="0" w:name="_Hlk224055038"/>
      <w:r w:rsidR="00177079" w:rsidRPr="00177079">
        <w:rPr>
          <w:rFonts w:ascii="Calibri" w:eastAsia="Calibri" w:hAnsi="Calibri" w:cs="Calibri"/>
          <w:kern w:val="0"/>
          <w14:ligatures w14:val="none"/>
        </w:rPr>
        <w:t xml:space="preserve"> </w:t>
      </w:r>
      <w:r w:rsidR="00177079" w:rsidRPr="00177079">
        <w:rPr>
          <w:rFonts w:ascii="Calibri" w:hAnsi="Calibri" w:cs="Calibri"/>
          <w:bCs/>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sidR="007C771F">
        <w:rPr>
          <w:rFonts w:ascii="Calibri" w:hAnsi="Calibri" w:cs="Calibri"/>
          <w:bCs/>
        </w:rPr>
        <w:t>Μεταξάς Βασίλειος</w:t>
      </w:r>
      <w:r w:rsidR="00177079" w:rsidRPr="00177079">
        <w:rPr>
          <w:rFonts w:ascii="Calibri" w:hAnsi="Calibri" w:cs="Calibri"/>
          <w:bCs/>
        </w:rPr>
        <w:t xml:space="preserve">, Κανέλλη Γαρυφαλλιά (Λιάνα), </w:t>
      </w:r>
      <w:r w:rsidR="00EA1B05">
        <w:rPr>
          <w:rFonts w:ascii="Calibri" w:hAnsi="Calibri" w:cs="Calibri"/>
          <w:bCs/>
        </w:rPr>
        <w:t>Δελής Ιωάννης</w:t>
      </w:r>
      <w:r w:rsidR="00177079" w:rsidRPr="00177079">
        <w:rPr>
          <w:rFonts w:ascii="Calibri" w:hAnsi="Calibri" w:cs="Calibri"/>
          <w:bCs/>
        </w:rPr>
        <w:t xml:space="preserve">, Συντυχάκης Εμμανουήλ, Ηλιόπουλος Αθανάσιος (Νάσος), Τζανακόπουλος Δημήτριος, Φωτίου Θεανώ, Γραμμένος Βασίλειος, Χήτας Κωνσταντίνος, Κουρουπάκη Ασπασία, Ρούσσου Έλλη, Βαλτογιάννης Διονύσιος, Δημητροκάλλης Ιωάννης, Καραγεωργοπούλου Ελένη, Σαρακιώτης Ιωάννης και Χρηστίδου Ραλλία. </w:t>
      </w:r>
      <w:bookmarkEnd w:id="0"/>
    </w:p>
    <w:p w14:paraId="33ACC48D" w14:textId="2F8638C2" w:rsidR="006D4E2D" w:rsidRPr="006D4E2D" w:rsidRDefault="006D4E2D" w:rsidP="00DF1791">
      <w:pPr>
        <w:spacing w:line="276" w:lineRule="auto"/>
        <w:ind w:firstLine="720"/>
        <w:contextualSpacing/>
        <w:jc w:val="both"/>
        <w:rPr>
          <w:rFonts w:ascii="Calibri" w:hAnsi="Calibri" w:cs="Calibri"/>
          <w:iCs/>
        </w:rPr>
      </w:pPr>
      <w:r w:rsidRPr="006D4E2D">
        <w:rPr>
          <w:rFonts w:ascii="Calibri" w:hAnsi="Calibri" w:cs="Calibri"/>
          <w:b/>
          <w:bCs/>
        </w:rPr>
        <w:t xml:space="preserve">ΑΝΑΣΤΑΣΙΟΣ ΜΠΑΡΤΖΩΚΑΣ (Πρόεδρος της Επιτροπής): </w:t>
      </w:r>
      <w:r w:rsidRPr="006D4E2D">
        <w:rPr>
          <w:rFonts w:ascii="Calibri" w:hAnsi="Calibri" w:cs="Calibri"/>
          <w:bCs/>
        </w:rPr>
        <w:t xml:space="preserve">Κυρίες και κύριοι συνάδελφοι ξεκινά η συνεδρίαση της Διαρκούς Επιτροπής Δημόσιας Διοίκησης, Δημόσιας Τάξης και Δικαιοσύνης με θέμα ημερήσιας διάταξης την </w:t>
      </w:r>
      <w:r w:rsidR="00C74DC0">
        <w:rPr>
          <w:rFonts w:ascii="Calibri" w:hAnsi="Calibri" w:cs="Calibri"/>
          <w:bCs/>
        </w:rPr>
        <w:t>ε</w:t>
      </w:r>
      <w:r w:rsidRPr="006D4E2D">
        <w:rPr>
          <w:rFonts w:ascii="Calibri" w:hAnsi="Calibri" w:cs="Calibri"/>
          <w:bCs/>
        </w:rPr>
        <w:t>πεξεργασία και εξέταση του σχεδίου νόμου του Υπουργείου Δικαιοσύνης «Κύρωση του Πρωτοκόλλου του Συμβουλίου της Ευρώπης για την τροποποίηση της Ευρωπαϊκής Σύμβασης για την καταστολή της τρομοκρατίας».</w:t>
      </w:r>
      <w:r w:rsidRPr="006D4E2D">
        <w:rPr>
          <w:rFonts w:ascii="Calibri" w:hAnsi="Calibri" w:cs="Calibri"/>
          <w:iCs/>
        </w:rPr>
        <w:t xml:space="preserve"> </w:t>
      </w:r>
    </w:p>
    <w:p w14:paraId="05FD2A7F" w14:textId="46C00FAB" w:rsidR="006D4E2D" w:rsidRPr="006D4E2D" w:rsidRDefault="006D4E2D" w:rsidP="00C74DC0">
      <w:pPr>
        <w:spacing w:line="276" w:lineRule="auto"/>
        <w:ind w:firstLine="720"/>
        <w:contextualSpacing/>
        <w:jc w:val="both"/>
        <w:rPr>
          <w:rFonts w:ascii="Calibri" w:hAnsi="Calibri" w:cs="Calibri"/>
          <w:iCs/>
        </w:rPr>
      </w:pPr>
      <w:r w:rsidRPr="006D4E2D">
        <w:rPr>
          <w:rFonts w:ascii="Calibri" w:hAnsi="Calibri" w:cs="Calibri"/>
          <w:iCs/>
        </w:rPr>
        <w:t xml:space="preserve">Στη συνεδρίαση παρίσταται ο Υφυπουργός Δικαιοσύνης, κ. Ιωάννης Μπούγας. Στο σημείο αυτό θα ξεκινήσουμε με τις εισηγήσεις των Εισηγητών και των </w:t>
      </w:r>
      <w:r w:rsidR="00C74DC0">
        <w:rPr>
          <w:rFonts w:ascii="Calibri" w:hAnsi="Calibri" w:cs="Calibri"/>
          <w:iCs/>
        </w:rPr>
        <w:t xml:space="preserve">Ειδικών </w:t>
      </w:r>
      <w:r w:rsidRPr="006D4E2D">
        <w:rPr>
          <w:rFonts w:ascii="Calibri" w:hAnsi="Calibri" w:cs="Calibri"/>
          <w:iCs/>
        </w:rPr>
        <w:t xml:space="preserve">Αγορητών. </w:t>
      </w:r>
    </w:p>
    <w:p w14:paraId="5C540960" w14:textId="4E1C3B2F" w:rsidR="006D4E2D" w:rsidRPr="006D4E2D" w:rsidRDefault="006D4E2D" w:rsidP="00C74DC0">
      <w:pPr>
        <w:spacing w:line="276" w:lineRule="auto"/>
        <w:ind w:firstLine="720"/>
        <w:contextualSpacing/>
        <w:jc w:val="both"/>
        <w:rPr>
          <w:rFonts w:ascii="Calibri" w:hAnsi="Calibri" w:cs="Calibri"/>
          <w:iCs/>
        </w:rPr>
      </w:pPr>
      <w:r w:rsidRPr="006D4E2D">
        <w:rPr>
          <w:rFonts w:ascii="Calibri" w:hAnsi="Calibri" w:cs="Calibri"/>
          <w:iCs/>
        </w:rPr>
        <w:lastRenderedPageBreak/>
        <w:t>Ο κ. Μαρκογιαννάκης</w:t>
      </w:r>
      <w:r w:rsidR="00345D24">
        <w:rPr>
          <w:rFonts w:ascii="Calibri" w:hAnsi="Calibri" w:cs="Calibri"/>
          <w:iCs/>
        </w:rPr>
        <w:t>,</w:t>
      </w:r>
      <w:r w:rsidRPr="006D4E2D">
        <w:rPr>
          <w:rFonts w:ascii="Calibri" w:hAnsi="Calibri" w:cs="Calibri"/>
          <w:iCs/>
        </w:rPr>
        <w:t xml:space="preserve"> που είναι Εισηγητής της Πλειοψηφίας</w:t>
      </w:r>
      <w:r w:rsidR="00345D24">
        <w:rPr>
          <w:rFonts w:ascii="Calibri" w:hAnsi="Calibri" w:cs="Calibri"/>
          <w:iCs/>
        </w:rPr>
        <w:t>,</w:t>
      </w:r>
      <w:r w:rsidRPr="006D4E2D">
        <w:rPr>
          <w:rFonts w:ascii="Calibri" w:hAnsi="Calibri" w:cs="Calibri"/>
          <w:iCs/>
        </w:rPr>
        <w:t xml:space="preserve"> έχει μια ανειλημμένη υποχρέωση και μου έχει ζητήσει να πάρει τη σειρά του για αργότερα, οπότε θα δώσω το</w:t>
      </w:r>
      <w:r w:rsidR="00B702CF">
        <w:rPr>
          <w:rFonts w:ascii="Calibri" w:hAnsi="Calibri" w:cs="Calibri"/>
          <w:iCs/>
        </w:rPr>
        <w:t>ν</w:t>
      </w:r>
      <w:r w:rsidRPr="006D4E2D">
        <w:rPr>
          <w:rFonts w:ascii="Calibri" w:hAnsi="Calibri" w:cs="Calibri"/>
          <w:iCs/>
        </w:rPr>
        <w:t xml:space="preserve"> λόγο στην κυρία Ευαγγελία Λιακούλη, Εισηγήτρια της Μειοψηφίας, η οποία είναι μέσω </w:t>
      </w:r>
      <w:r w:rsidRPr="006D4E2D">
        <w:rPr>
          <w:rFonts w:ascii="Calibri" w:hAnsi="Calibri" w:cs="Calibri"/>
          <w:iCs/>
          <w:lang w:val="en-US"/>
        </w:rPr>
        <w:t>Webex</w:t>
      </w:r>
      <w:r w:rsidRPr="006D4E2D">
        <w:rPr>
          <w:rFonts w:ascii="Calibri" w:hAnsi="Calibri" w:cs="Calibri"/>
          <w:iCs/>
        </w:rPr>
        <w:t>.</w:t>
      </w:r>
    </w:p>
    <w:p w14:paraId="405586FA" w14:textId="2C175E2E" w:rsidR="006D4E2D" w:rsidRPr="006D4E2D" w:rsidRDefault="006D4E2D" w:rsidP="00B702CF">
      <w:pPr>
        <w:spacing w:line="276" w:lineRule="auto"/>
        <w:ind w:firstLine="720"/>
        <w:contextualSpacing/>
        <w:jc w:val="both"/>
        <w:rPr>
          <w:rFonts w:ascii="Calibri" w:hAnsi="Calibri" w:cs="Calibri"/>
          <w:iCs/>
        </w:rPr>
      </w:pPr>
      <w:bookmarkStart w:id="1" w:name="_Hlk231970915"/>
      <w:r w:rsidRPr="006D4E2D">
        <w:rPr>
          <w:rFonts w:ascii="Calibri" w:hAnsi="Calibri" w:cs="Calibri"/>
          <w:b/>
          <w:bCs/>
          <w:iCs/>
        </w:rPr>
        <w:t>ΕΥΑΓΓΕΛΙΑ ΛΙΑΚΟΥΛΗ</w:t>
      </w:r>
      <w:r w:rsidR="00345D24">
        <w:rPr>
          <w:rFonts w:ascii="Calibri" w:hAnsi="Calibri" w:cs="Calibri"/>
          <w:b/>
          <w:bCs/>
          <w:iCs/>
        </w:rPr>
        <w:t xml:space="preserve"> </w:t>
      </w:r>
      <w:r w:rsidRPr="006D4E2D">
        <w:rPr>
          <w:rFonts w:ascii="Calibri" w:hAnsi="Calibri" w:cs="Calibri"/>
          <w:bCs/>
        </w:rPr>
        <w:t>(</w:t>
      </w:r>
      <w:r w:rsidRPr="006D4E2D">
        <w:rPr>
          <w:rFonts w:ascii="Calibri" w:hAnsi="Calibri" w:cs="Calibri"/>
          <w:b/>
          <w:bCs/>
          <w:iCs/>
        </w:rPr>
        <w:t>Εισηγήτρια της Μειοψηφίας):</w:t>
      </w:r>
      <w:r w:rsidRPr="006D4E2D">
        <w:rPr>
          <w:rFonts w:ascii="Calibri" w:hAnsi="Calibri" w:cs="Calibri"/>
          <w:iCs/>
        </w:rPr>
        <w:t xml:space="preserve"> </w:t>
      </w:r>
      <w:bookmarkEnd w:id="1"/>
      <w:r w:rsidRPr="006D4E2D">
        <w:rPr>
          <w:rFonts w:ascii="Calibri" w:hAnsi="Calibri" w:cs="Calibri"/>
          <w:iCs/>
        </w:rPr>
        <w:t xml:space="preserve">Κύριε Πρόεδρε, κύριε Υπουργέ, κυρίες και κύριοι συνάδελφοι, το παρόν νομοσχέδιο του Υπουργείου Δικαιοσύνης για την καταστολή της διεθνούς τρομοκρατίας έρχεται σε μια συγκυρία που η ελληνική κοινωνία βιώνει μια βαθιά κρίση θεσμών, σε μια περίοδο που η έννοια της δικαιοσύνης και του κράτους δικαίου που είναι οι αυτονόητοι πυλώνες ενός σύγχρονου ευρωπαϊκού κράτους βρίσκονται στο επίκεντρο της συζήτησης και έχουν βέβαια εξελιχθεί σε πεδία σκληρής καθημερινής μάχης πλέον για την ίδια τη δημοκρατική μας υπόσταση. </w:t>
      </w:r>
    </w:p>
    <w:p w14:paraId="2C280781" w14:textId="42081864" w:rsidR="006D4E2D" w:rsidRPr="006D4E2D" w:rsidRDefault="006D4E2D" w:rsidP="00C74DC0">
      <w:pPr>
        <w:spacing w:line="276" w:lineRule="auto"/>
        <w:ind w:firstLine="720"/>
        <w:contextualSpacing/>
        <w:jc w:val="both"/>
        <w:rPr>
          <w:rFonts w:ascii="Calibri" w:hAnsi="Calibri" w:cs="Calibri"/>
          <w:iCs/>
        </w:rPr>
      </w:pPr>
      <w:r w:rsidRPr="006D4E2D">
        <w:rPr>
          <w:rFonts w:ascii="Calibri" w:hAnsi="Calibri" w:cs="Calibri"/>
          <w:iCs/>
        </w:rPr>
        <w:t xml:space="preserve">Η </w:t>
      </w:r>
      <w:r w:rsidR="006A322C">
        <w:rPr>
          <w:rFonts w:ascii="Calibri" w:hAnsi="Calibri" w:cs="Calibri"/>
          <w:iCs/>
        </w:rPr>
        <w:t>Κυβέρνηση</w:t>
      </w:r>
      <w:r w:rsidR="00B702CF">
        <w:rPr>
          <w:rFonts w:ascii="Calibri" w:hAnsi="Calibri" w:cs="Calibri"/>
          <w:iCs/>
        </w:rPr>
        <w:t>,</w:t>
      </w:r>
      <w:r w:rsidRPr="006D4E2D">
        <w:rPr>
          <w:rFonts w:ascii="Calibri" w:hAnsi="Calibri" w:cs="Calibri"/>
          <w:iCs/>
        </w:rPr>
        <w:t xml:space="preserve"> με μια χαρακτηριστική προσποίηση θεσμικής κανονικότητας</w:t>
      </w:r>
      <w:r w:rsidR="00B702CF">
        <w:rPr>
          <w:rFonts w:ascii="Calibri" w:hAnsi="Calibri" w:cs="Calibri"/>
          <w:iCs/>
        </w:rPr>
        <w:t>,</w:t>
      </w:r>
      <w:r w:rsidRPr="006D4E2D">
        <w:rPr>
          <w:rFonts w:ascii="Calibri" w:hAnsi="Calibri" w:cs="Calibri"/>
          <w:iCs/>
        </w:rPr>
        <w:t xml:space="preserve"> καλεί σήμερα το Κοινοβούλιο</w:t>
      </w:r>
      <w:r w:rsidR="00B702CF">
        <w:rPr>
          <w:rFonts w:ascii="Calibri" w:hAnsi="Calibri" w:cs="Calibri"/>
          <w:iCs/>
        </w:rPr>
        <w:t>,</w:t>
      </w:r>
      <w:r w:rsidRPr="006D4E2D">
        <w:rPr>
          <w:rFonts w:ascii="Calibri" w:hAnsi="Calibri" w:cs="Calibri"/>
          <w:iCs/>
        </w:rPr>
        <w:t xml:space="preserve"> να κυρώσει το Διεθνές Πρωτόκολλο για την καταστολή της τρομοκρατίας και αναρωτιέται κανείς: Μας καλεί να μιλήσουμε για τη θωράκιση της Χώρας απέναντι στις τρομοκρατικές απειλές, την ώρα που η ίδια η «Νέα Δημοκρατία» σταθερά υπονομεύει τη θεσμική θωράκιση της Χώρας, τις ανεξάρτητες αρχές, την ίδια τη δημοκρατία μας;</w:t>
      </w:r>
    </w:p>
    <w:p w14:paraId="16B49BCF" w14:textId="26219A7E" w:rsidR="006D4E2D" w:rsidRPr="006D4E2D" w:rsidRDefault="006D4E2D" w:rsidP="00C74DC0">
      <w:pPr>
        <w:spacing w:line="276" w:lineRule="auto"/>
        <w:ind w:firstLine="720"/>
        <w:contextualSpacing/>
        <w:jc w:val="both"/>
        <w:rPr>
          <w:rFonts w:ascii="Calibri" w:hAnsi="Calibri" w:cs="Calibri"/>
          <w:iCs/>
        </w:rPr>
      </w:pPr>
      <w:r w:rsidRPr="006D4E2D">
        <w:rPr>
          <w:rFonts w:ascii="Calibri" w:hAnsi="Calibri" w:cs="Calibri"/>
          <w:iCs/>
        </w:rPr>
        <w:t>Οφείλω λοιπόν</w:t>
      </w:r>
      <w:r w:rsidR="00B702CF">
        <w:rPr>
          <w:rFonts w:ascii="Calibri" w:hAnsi="Calibri" w:cs="Calibri"/>
          <w:iCs/>
        </w:rPr>
        <w:t>,</w:t>
      </w:r>
      <w:r w:rsidRPr="006D4E2D">
        <w:rPr>
          <w:rFonts w:ascii="Calibri" w:hAnsi="Calibri" w:cs="Calibri"/>
          <w:iCs/>
        </w:rPr>
        <w:t xml:space="preserve"> πριν εισέλθω στην ουσία του Πρωτοκόλλου</w:t>
      </w:r>
      <w:r w:rsidR="00B702CF">
        <w:rPr>
          <w:rFonts w:ascii="Calibri" w:hAnsi="Calibri" w:cs="Calibri"/>
          <w:iCs/>
        </w:rPr>
        <w:t>,</w:t>
      </w:r>
      <w:r w:rsidRPr="006D4E2D">
        <w:rPr>
          <w:rFonts w:ascii="Calibri" w:hAnsi="Calibri" w:cs="Calibri"/>
          <w:iCs/>
        </w:rPr>
        <w:t xml:space="preserve"> να θέσω το πλαίσιο στο μέσο</w:t>
      </w:r>
      <w:r w:rsidR="00B702CF">
        <w:rPr>
          <w:rFonts w:ascii="Calibri" w:hAnsi="Calibri" w:cs="Calibri"/>
          <w:iCs/>
        </w:rPr>
        <w:t>,</w:t>
      </w:r>
      <w:r w:rsidRPr="006D4E2D">
        <w:rPr>
          <w:rFonts w:ascii="Calibri" w:hAnsi="Calibri" w:cs="Calibri"/>
          <w:iCs/>
        </w:rPr>
        <w:t xml:space="preserve"> γιατί αυτή άλλωστε είναι εκκρεμότητα της Δημόσιας Διοίκησης και Δικαιοσύνης που θα έπρεπε να έχει την αρμοδιότητα</w:t>
      </w:r>
      <w:r w:rsidR="00B702CF">
        <w:rPr>
          <w:rFonts w:ascii="Calibri" w:hAnsi="Calibri" w:cs="Calibri"/>
          <w:iCs/>
        </w:rPr>
        <w:t>,</w:t>
      </w:r>
      <w:r w:rsidRPr="006D4E2D">
        <w:rPr>
          <w:rFonts w:ascii="Calibri" w:hAnsi="Calibri" w:cs="Calibri"/>
          <w:iCs/>
        </w:rPr>
        <w:t xml:space="preserve"> σύμφωνα με τον Κανονισμό και δημιουργούνται ζητήματα που δημιουργούν θεσμική κρίση, να τα φέρνει στη συζήτηση με έκτακτη διαδικασία.</w:t>
      </w:r>
    </w:p>
    <w:p w14:paraId="29CA13AA" w14:textId="1784D7F7" w:rsidR="006D4E2D" w:rsidRPr="006D4E2D" w:rsidRDefault="006D4E2D" w:rsidP="00317458">
      <w:pPr>
        <w:spacing w:line="276" w:lineRule="auto"/>
        <w:ind w:firstLine="720"/>
        <w:contextualSpacing/>
        <w:jc w:val="both"/>
        <w:rPr>
          <w:rFonts w:ascii="Calibri" w:hAnsi="Calibri" w:cs="Calibri"/>
          <w:iCs/>
        </w:rPr>
      </w:pPr>
      <w:r w:rsidRPr="006D4E2D">
        <w:rPr>
          <w:rFonts w:ascii="Calibri" w:hAnsi="Calibri" w:cs="Calibri"/>
          <w:iCs/>
        </w:rPr>
        <w:t>Σε κάθε περίπτωση</w:t>
      </w:r>
      <w:r w:rsidR="00317458">
        <w:rPr>
          <w:rFonts w:ascii="Calibri" w:hAnsi="Calibri" w:cs="Calibri"/>
          <w:iCs/>
        </w:rPr>
        <w:t>…</w:t>
      </w:r>
    </w:p>
    <w:p w14:paraId="486134D4" w14:textId="77777777" w:rsidR="006D4E2D" w:rsidRPr="006D4E2D" w:rsidRDefault="006D4E2D" w:rsidP="00C74DC0">
      <w:pPr>
        <w:spacing w:line="276" w:lineRule="auto"/>
        <w:ind w:firstLine="720"/>
        <w:contextualSpacing/>
        <w:jc w:val="both"/>
        <w:rPr>
          <w:rFonts w:ascii="Calibri" w:hAnsi="Calibri" w:cs="Calibri"/>
          <w:iCs/>
        </w:rPr>
      </w:pPr>
      <w:r w:rsidRPr="006D4E2D">
        <w:rPr>
          <w:rFonts w:ascii="Calibri" w:hAnsi="Calibri" w:cs="Calibri"/>
          <w:b/>
          <w:bCs/>
        </w:rPr>
        <w:t xml:space="preserve">ΑΝΑΣΤΑΣΙΟΣ ΜΠΑΡΤΖΩΚΑΣ(Πρόεδρος της Επιτροπής): </w:t>
      </w:r>
      <w:r w:rsidRPr="006D4E2D">
        <w:rPr>
          <w:rFonts w:ascii="Calibri" w:hAnsi="Calibri" w:cs="Calibri"/>
        </w:rPr>
        <w:t>Κυρία Λιακούλη, υπάρχει ένα πρόβλημα με τη σύνδεση, κάνει διακοπές.</w:t>
      </w:r>
    </w:p>
    <w:p w14:paraId="54347B36" w14:textId="77777777" w:rsidR="006D4E2D" w:rsidRPr="006D4E2D" w:rsidRDefault="006D4E2D" w:rsidP="00C74DC0">
      <w:pPr>
        <w:spacing w:line="276" w:lineRule="auto"/>
        <w:ind w:firstLine="720"/>
        <w:contextualSpacing/>
        <w:jc w:val="both"/>
        <w:rPr>
          <w:rFonts w:ascii="Calibri" w:hAnsi="Calibri" w:cs="Calibri"/>
          <w:iCs/>
        </w:rPr>
      </w:pPr>
      <w:r w:rsidRPr="006D4E2D">
        <w:rPr>
          <w:rFonts w:ascii="Calibri" w:hAnsi="Calibri" w:cs="Calibri"/>
          <w:iCs/>
        </w:rPr>
        <w:t>Συνεχίστε και εάν υπάρχει πρόβλημα, θα σας διακόψω.</w:t>
      </w:r>
    </w:p>
    <w:p w14:paraId="7C67AA6B" w14:textId="77777777" w:rsidR="006D4E2D" w:rsidRPr="006D4E2D" w:rsidRDefault="006D4E2D" w:rsidP="00C74DC0">
      <w:pPr>
        <w:spacing w:line="276" w:lineRule="auto"/>
        <w:contextualSpacing/>
        <w:jc w:val="both"/>
        <w:rPr>
          <w:rFonts w:ascii="Calibri" w:hAnsi="Calibri" w:cs="Calibri"/>
          <w:b/>
          <w:bCs/>
          <w:iCs/>
        </w:rPr>
      </w:pPr>
    </w:p>
    <w:p w14:paraId="5848A3B5" w14:textId="4DE4CCC8" w:rsidR="006D4E2D" w:rsidRPr="00317458" w:rsidRDefault="00345D24" w:rsidP="00C74DC0">
      <w:pPr>
        <w:ind w:firstLine="720"/>
        <w:contextualSpacing/>
        <w:jc w:val="both"/>
        <w:rPr>
          <w:rStyle w:val="ac"/>
          <w:rFonts w:ascii="Calibri" w:hAnsi="Calibri" w:cs="Calibri"/>
          <w:b w:val="0"/>
          <w:bCs w:val="0"/>
        </w:rPr>
      </w:pPr>
      <w:r w:rsidRPr="00345D24">
        <w:rPr>
          <w:rFonts w:ascii="Calibri" w:hAnsi="Calibri" w:cs="Calibri"/>
          <w:b/>
          <w:bCs/>
          <w:iCs/>
        </w:rPr>
        <w:t xml:space="preserve">ΕΥΑΓΓΕΛΙΑ ΛΙΑΚΟΥΛΗ </w:t>
      </w:r>
      <w:r w:rsidRPr="00345D24">
        <w:rPr>
          <w:rFonts w:ascii="Calibri" w:hAnsi="Calibri" w:cs="Calibri"/>
          <w:bCs/>
        </w:rPr>
        <w:t>(</w:t>
      </w:r>
      <w:r w:rsidRPr="00345D24">
        <w:rPr>
          <w:rFonts w:ascii="Calibri" w:hAnsi="Calibri" w:cs="Calibri"/>
          <w:b/>
          <w:bCs/>
          <w:iCs/>
        </w:rPr>
        <w:t>Εισηγήτρια της Μειοψηφίας):</w:t>
      </w:r>
      <w:r w:rsidRPr="00345D24">
        <w:rPr>
          <w:rFonts w:ascii="Calibri" w:hAnsi="Calibri" w:cs="Calibri"/>
          <w:iCs/>
        </w:rPr>
        <w:t xml:space="preserve"> </w:t>
      </w:r>
      <w:r w:rsidR="006D4E2D" w:rsidRPr="00317458">
        <w:rPr>
          <w:rStyle w:val="ac"/>
          <w:rFonts w:ascii="Calibri" w:hAnsi="Calibri" w:cs="Calibri"/>
          <w:b w:val="0"/>
          <w:bCs w:val="0"/>
        </w:rPr>
        <w:t>Έλεγα</w:t>
      </w:r>
      <w:r>
        <w:rPr>
          <w:rStyle w:val="ac"/>
          <w:rFonts w:ascii="Calibri" w:hAnsi="Calibri" w:cs="Calibri"/>
          <w:b w:val="0"/>
          <w:bCs w:val="0"/>
        </w:rPr>
        <w:t>,</w:t>
      </w:r>
      <w:r w:rsidR="006D4E2D" w:rsidRPr="00317458">
        <w:rPr>
          <w:rStyle w:val="ac"/>
          <w:rFonts w:ascii="Calibri" w:hAnsi="Calibri" w:cs="Calibri"/>
          <w:b w:val="0"/>
          <w:bCs w:val="0"/>
        </w:rPr>
        <w:t xml:space="preserve"> λοιπόν</w:t>
      </w:r>
      <w:r>
        <w:rPr>
          <w:rStyle w:val="ac"/>
          <w:rFonts w:ascii="Calibri" w:hAnsi="Calibri" w:cs="Calibri"/>
          <w:b w:val="0"/>
          <w:bCs w:val="0"/>
        </w:rPr>
        <w:t>,</w:t>
      </w:r>
      <w:r w:rsidR="006D4E2D" w:rsidRPr="00317458">
        <w:rPr>
          <w:rStyle w:val="ac"/>
          <w:rFonts w:ascii="Calibri" w:hAnsi="Calibri" w:cs="Calibri"/>
          <w:b w:val="0"/>
          <w:bCs w:val="0"/>
        </w:rPr>
        <w:t xml:space="preserve"> ότι η χώρα μας, την ώρα που εμείς συζητάμε το θέμα της αντιμετώπισης της τρομοκρατίας και σχετικές διατάξεις, βρίσκεται στη σκιά, στη βαριά σκιά μιας πρωτοφανούς θεσμικής διολίσθησης. Είναι το σκάνδαλο των υποκλοπών κατά αρχήν που συγκλονίζει την κοινωνία. Οι πολίτες</w:t>
      </w:r>
      <w:r>
        <w:rPr>
          <w:rStyle w:val="ac"/>
          <w:rFonts w:ascii="Calibri" w:hAnsi="Calibri" w:cs="Calibri"/>
          <w:b w:val="0"/>
          <w:bCs w:val="0"/>
        </w:rPr>
        <w:t xml:space="preserve"> </w:t>
      </w:r>
      <w:r w:rsidR="006D4E2D" w:rsidRPr="00317458">
        <w:rPr>
          <w:rStyle w:val="ac"/>
          <w:rFonts w:ascii="Calibri" w:hAnsi="Calibri" w:cs="Calibri"/>
          <w:b w:val="0"/>
          <w:bCs w:val="0"/>
        </w:rPr>
        <w:t>δεν έμαθαν ποτέ την αλήθεια για το σκάνδαλο των υποκλοπών. Και εμείς</w:t>
      </w:r>
      <w:r>
        <w:rPr>
          <w:rStyle w:val="ac"/>
          <w:rFonts w:ascii="Calibri" w:hAnsi="Calibri" w:cs="Calibri"/>
          <w:b w:val="0"/>
          <w:bCs w:val="0"/>
        </w:rPr>
        <w:t>,</w:t>
      </w:r>
      <w:r w:rsidR="006D4E2D" w:rsidRPr="00317458">
        <w:rPr>
          <w:rStyle w:val="ac"/>
          <w:rFonts w:ascii="Calibri" w:hAnsi="Calibri" w:cs="Calibri"/>
          <w:b w:val="0"/>
          <w:bCs w:val="0"/>
        </w:rPr>
        <w:t xml:space="preserve"> κυρίες και κύριοι συνάδελφοι, δεν μπορούμε να προσποιούμαστε ότι την έμαθαν την αλήθεια. Δεν έμαθαν για το παρακράτος που στήθηκε με ευθύνη της </w:t>
      </w:r>
      <w:r w:rsidR="006A322C">
        <w:rPr>
          <w:rStyle w:val="ac"/>
          <w:rFonts w:ascii="Calibri" w:hAnsi="Calibri" w:cs="Calibri"/>
          <w:b w:val="0"/>
          <w:bCs w:val="0"/>
        </w:rPr>
        <w:t>Κυβέρνησης</w:t>
      </w:r>
      <w:r w:rsidR="006D4E2D" w:rsidRPr="00317458">
        <w:rPr>
          <w:rStyle w:val="ac"/>
          <w:rFonts w:ascii="Calibri" w:hAnsi="Calibri" w:cs="Calibri"/>
          <w:b w:val="0"/>
          <w:bCs w:val="0"/>
        </w:rPr>
        <w:t xml:space="preserve">, προκαλώντας ερωτηματικά για τη δημοκρατική λειτουργία του κράτους και προσβάλλοντας θεμελιώδη ανθρώπινα δικαιώματα. </w:t>
      </w:r>
    </w:p>
    <w:p w14:paraId="75BD4D83" w14:textId="1FBAC60A" w:rsidR="006D4E2D" w:rsidRPr="00317458" w:rsidRDefault="006D4E2D" w:rsidP="00C74DC0">
      <w:pPr>
        <w:ind w:firstLine="720"/>
        <w:contextualSpacing/>
        <w:jc w:val="both"/>
        <w:rPr>
          <w:rStyle w:val="ac"/>
          <w:rFonts w:ascii="Calibri" w:hAnsi="Calibri" w:cs="Calibri"/>
          <w:b w:val="0"/>
          <w:bCs w:val="0"/>
        </w:rPr>
      </w:pPr>
      <w:r w:rsidRPr="00317458">
        <w:rPr>
          <w:rStyle w:val="ac"/>
          <w:rFonts w:ascii="Calibri" w:hAnsi="Calibri" w:cs="Calibri"/>
          <w:b w:val="0"/>
          <w:bCs w:val="0"/>
        </w:rPr>
        <w:t>Δεν μπορούμε να προσποιούμαστε άλλο ότι τάχα δεν γνωρίζουμε. Είναι μία υπόθεση που κατέληξε να θυμίζει σκοτεινές εποχές και ολοκληρωτικά καθεστώτα. Δεν μπορούμε να συζητάμε για την τρομοκρατία και</w:t>
      </w:r>
      <w:r w:rsidR="006A322C">
        <w:rPr>
          <w:rStyle w:val="ac"/>
          <w:rFonts w:ascii="Calibri" w:hAnsi="Calibri" w:cs="Calibri"/>
          <w:b w:val="0"/>
          <w:bCs w:val="0"/>
        </w:rPr>
        <w:t>,</w:t>
      </w:r>
      <w:r w:rsidRPr="00317458">
        <w:rPr>
          <w:rStyle w:val="ac"/>
          <w:rFonts w:ascii="Calibri" w:hAnsi="Calibri" w:cs="Calibri"/>
          <w:b w:val="0"/>
          <w:bCs w:val="0"/>
        </w:rPr>
        <w:t xml:space="preserve"> χρόνια μετά, να ακυρώνουμε ένα πρωτόκολλο</w:t>
      </w:r>
      <w:r w:rsidR="00F24553">
        <w:rPr>
          <w:rStyle w:val="ac"/>
          <w:rFonts w:ascii="Calibri" w:hAnsi="Calibri" w:cs="Calibri"/>
          <w:b w:val="0"/>
          <w:bCs w:val="0"/>
        </w:rPr>
        <w:t>,</w:t>
      </w:r>
      <w:r w:rsidRPr="00317458">
        <w:rPr>
          <w:rStyle w:val="ac"/>
          <w:rFonts w:ascii="Calibri" w:hAnsi="Calibri" w:cs="Calibri"/>
          <w:b w:val="0"/>
          <w:bCs w:val="0"/>
        </w:rPr>
        <w:t xml:space="preserve"> ενώ η δήθεν επίκληση της εθνικής ασφάλειας έγινε στα χέρια της </w:t>
      </w:r>
      <w:r w:rsidR="006A322C">
        <w:rPr>
          <w:rStyle w:val="ac"/>
          <w:rFonts w:ascii="Calibri" w:hAnsi="Calibri" w:cs="Calibri"/>
          <w:b w:val="0"/>
          <w:bCs w:val="0"/>
        </w:rPr>
        <w:t>Κυβέρνησης</w:t>
      </w:r>
      <w:r w:rsidRPr="00317458">
        <w:rPr>
          <w:rStyle w:val="ac"/>
          <w:rFonts w:ascii="Calibri" w:hAnsi="Calibri" w:cs="Calibri"/>
          <w:b w:val="0"/>
          <w:bCs w:val="0"/>
        </w:rPr>
        <w:t>. Το φύλλο συκής για να δικαιολογήσει παρακολουθήσεις</w:t>
      </w:r>
      <w:r w:rsidR="006A322C">
        <w:rPr>
          <w:rStyle w:val="ac"/>
          <w:rFonts w:ascii="Calibri" w:hAnsi="Calibri" w:cs="Calibri"/>
          <w:b w:val="0"/>
          <w:bCs w:val="0"/>
        </w:rPr>
        <w:t>,</w:t>
      </w:r>
      <w:r w:rsidRPr="00317458">
        <w:rPr>
          <w:rStyle w:val="ac"/>
          <w:rFonts w:ascii="Calibri" w:hAnsi="Calibri" w:cs="Calibri"/>
          <w:b w:val="0"/>
          <w:bCs w:val="0"/>
        </w:rPr>
        <w:t xml:space="preserve"> όπως του Προέδρου του ΠΑΣΟΚ</w:t>
      </w:r>
      <w:r w:rsidR="006A322C">
        <w:rPr>
          <w:rStyle w:val="ac"/>
          <w:rFonts w:ascii="Calibri" w:hAnsi="Calibri" w:cs="Calibri"/>
          <w:b w:val="0"/>
          <w:bCs w:val="0"/>
        </w:rPr>
        <w:t>,</w:t>
      </w:r>
      <w:r w:rsidRPr="00317458">
        <w:rPr>
          <w:rStyle w:val="ac"/>
          <w:rFonts w:ascii="Calibri" w:hAnsi="Calibri" w:cs="Calibri"/>
          <w:b w:val="0"/>
          <w:bCs w:val="0"/>
        </w:rPr>
        <w:t xml:space="preserve"> του Νίκου Ανδρουλάκη</w:t>
      </w:r>
      <w:r w:rsidR="006A322C">
        <w:rPr>
          <w:rStyle w:val="ac"/>
          <w:rFonts w:ascii="Calibri" w:hAnsi="Calibri" w:cs="Calibri"/>
          <w:b w:val="0"/>
          <w:bCs w:val="0"/>
        </w:rPr>
        <w:t>,</w:t>
      </w:r>
      <w:r w:rsidRPr="00317458">
        <w:rPr>
          <w:rStyle w:val="ac"/>
          <w:rFonts w:ascii="Calibri" w:hAnsi="Calibri" w:cs="Calibri"/>
          <w:b w:val="0"/>
          <w:bCs w:val="0"/>
        </w:rPr>
        <w:t xml:space="preserve"> πολιτικών αντιπάλων, Υπουργών</w:t>
      </w:r>
      <w:r w:rsidR="006A322C">
        <w:rPr>
          <w:rStyle w:val="ac"/>
          <w:rFonts w:ascii="Calibri" w:hAnsi="Calibri" w:cs="Calibri"/>
          <w:b w:val="0"/>
          <w:bCs w:val="0"/>
        </w:rPr>
        <w:t>,</w:t>
      </w:r>
      <w:r w:rsidRPr="00317458">
        <w:rPr>
          <w:rStyle w:val="ac"/>
          <w:rFonts w:ascii="Calibri" w:hAnsi="Calibri" w:cs="Calibri"/>
          <w:b w:val="0"/>
          <w:bCs w:val="0"/>
        </w:rPr>
        <w:t xml:space="preserve"> δημοσιογράφων, της ηγεσίας των Ενόπλων Δυνάμεων.</w:t>
      </w:r>
    </w:p>
    <w:p w14:paraId="7A5396F8" w14:textId="144B4D94" w:rsidR="006D4E2D" w:rsidRPr="00317458" w:rsidRDefault="006D4E2D" w:rsidP="00C74DC0">
      <w:pPr>
        <w:ind w:firstLine="720"/>
        <w:contextualSpacing/>
        <w:jc w:val="both"/>
        <w:rPr>
          <w:rStyle w:val="ac"/>
          <w:rFonts w:ascii="Calibri" w:hAnsi="Calibri" w:cs="Calibri"/>
          <w:b w:val="0"/>
          <w:bCs w:val="0"/>
        </w:rPr>
      </w:pPr>
      <w:r w:rsidRPr="00317458">
        <w:rPr>
          <w:rStyle w:val="ac"/>
          <w:rFonts w:ascii="Calibri" w:hAnsi="Calibri" w:cs="Calibri"/>
          <w:b w:val="0"/>
          <w:bCs w:val="0"/>
        </w:rPr>
        <w:t>Ναι, σήμερα</w:t>
      </w:r>
      <w:r w:rsidR="006A322C">
        <w:rPr>
          <w:rStyle w:val="ac"/>
          <w:rFonts w:ascii="Calibri" w:hAnsi="Calibri" w:cs="Calibri"/>
          <w:b w:val="0"/>
          <w:bCs w:val="0"/>
        </w:rPr>
        <w:t>,</w:t>
      </w:r>
      <w:r w:rsidRPr="00317458">
        <w:rPr>
          <w:rStyle w:val="ac"/>
          <w:rFonts w:ascii="Calibri" w:hAnsi="Calibri" w:cs="Calibri"/>
          <w:b w:val="0"/>
          <w:bCs w:val="0"/>
        </w:rPr>
        <w:t xml:space="preserve"> αυτή τη μέρα</w:t>
      </w:r>
      <w:r w:rsidR="006A322C">
        <w:rPr>
          <w:rStyle w:val="ac"/>
          <w:rFonts w:ascii="Calibri" w:hAnsi="Calibri" w:cs="Calibri"/>
          <w:b w:val="0"/>
          <w:bCs w:val="0"/>
        </w:rPr>
        <w:t>,</w:t>
      </w:r>
      <w:r w:rsidRPr="00317458">
        <w:rPr>
          <w:rStyle w:val="ac"/>
          <w:rFonts w:ascii="Calibri" w:hAnsi="Calibri" w:cs="Calibri"/>
          <w:b w:val="0"/>
          <w:bCs w:val="0"/>
        </w:rPr>
        <w:t xml:space="preserve"> συζητάμε για ένα θέμα που</w:t>
      </w:r>
      <w:r w:rsidR="006A322C">
        <w:rPr>
          <w:rStyle w:val="ac"/>
          <w:rFonts w:ascii="Calibri" w:hAnsi="Calibri" w:cs="Calibri"/>
          <w:b w:val="0"/>
          <w:bCs w:val="0"/>
        </w:rPr>
        <w:t>,</w:t>
      </w:r>
      <w:r w:rsidRPr="00317458">
        <w:rPr>
          <w:rStyle w:val="ac"/>
          <w:rFonts w:ascii="Calibri" w:hAnsi="Calibri" w:cs="Calibri"/>
          <w:b w:val="0"/>
          <w:bCs w:val="0"/>
        </w:rPr>
        <w:t xml:space="preserve"> δυστυχώς, αντί για το φως</w:t>
      </w:r>
      <w:r w:rsidR="006A322C">
        <w:rPr>
          <w:rStyle w:val="ac"/>
          <w:rFonts w:ascii="Calibri" w:hAnsi="Calibri" w:cs="Calibri"/>
          <w:b w:val="0"/>
          <w:bCs w:val="0"/>
        </w:rPr>
        <w:t>,</w:t>
      </w:r>
      <w:r w:rsidRPr="00317458">
        <w:rPr>
          <w:rStyle w:val="ac"/>
          <w:rFonts w:ascii="Calibri" w:hAnsi="Calibri" w:cs="Calibri"/>
          <w:b w:val="0"/>
          <w:bCs w:val="0"/>
        </w:rPr>
        <w:t xml:space="preserve"> η </w:t>
      </w:r>
      <w:r w:rsidR="006A322C">
        <w:rPr>
          <w:rStyle w:val="ac"/>
          <w:rFonts w:ascii="Calibri" w:hAnsi="Calibri" w:cs="Calibri"/>
          <w:b w:val="0"/>
          <w:bCs w:val="0"/>
        </w:rPr>
        <w:t>Κυβέρνηση</w:t>
      </w:r>
      <w:r w:rsidRPr="00317458">
        <w:rPr>
          <w:rStyle w:val="ac"/>
          <w:rFonts w:ascii="Calibri" w:hAnsi="Calibri" w:cs="Calibri"/>
          <w:b w:val="0"/>
          <w:bCs w:val="0"/>
        </w:rPr>
        <w:t xml:space="preserve"> επέλεξε το σκοτάδι και τη συγκάλυψη. Επέλεξε ομερτά και απαξίωση κάθε προσπάθειας για την αλήθεια. Μετά τα όσα συγκλονιστικά αποκαλύφθηκαν στη δίκη για το Predator στο Μονομελές Πλημμελειοδικείο της Αθήνας, μετά τις αποκαλύψεις για στημένες </w:t>
      </w:r>
      <w:r w:rsidRPr="00317458">
        <w:rPr>
          <w:rStyle w:val="ac"/>
          <w:rFonts w:ascii="Calibri" w:hAnsi="Calibri" w:cs="Calibri"/>
          <w:b w:val="0"/>
          <w:bCs w:val="0"/>
        </w:rPr>
        <w:lastRenderedPageBreak/>
        <w:t>μαρτυρίες στην εξεταστική σε συνεννόηση με τη Νέα Δημοκρατία</w:t>
      </w:r>
      <w:r w:rsidR="006A322C">
        <w:rPr>
          <w:rStyle w:val="ac"/>
          <w:rFonts w:ascii="Calibri" w:hAnsi="Calibri" w:cs="Calibri"/>
          <w:b w:val="0"/>
          <w:bCs w:val="0"/>
        </w:rPr>
        <w:t>,</w:t>
      </w:r>
      <w:r w:rsidRPr="00317458">
        <w:rPr>
          <w:rStyle w:val="ac"/>
          <w:rFonts w:ascii="Calibri" w:hAnsi="Calibri" w:cs="Calibri"/>
          <w:b w:val="0"/>
          <w:bCs w:val="0"/>
        </w:rPr>
        <w:t xml:space="preserve"> μετά τα έγγραφα που συγκεντρώθηκαν, την παραδοχή για ύπαρξη αχυρανθρώπων έναντι των πραγματικών ιδιοκτητών εμπλεκομένων στην υπόθεση του Predator των εταιρειών, αλλά και τις ευθείες δημόσιες πρωτοφανείς βουλές του </w:t>
      </w:r>
      <w:proofErr w:type="spellStart"/>
      <w:r w:rsidR="006A322C">
        <w:rPr>
          <w:rStyle w:val="ac"/>
          <w:rFonts w:ascii="Calibri" w:hAnsi="Calibri" w:cs="Calibri"/>
          <w:b w:val="0"/>
          <w:bCs w:val="0"/>
          <w:lang w:val="en-US"/>
        </w:rPr>
        <w:t>D</w:t>
      </w:r>
      <w:r w:rsidRPr="00317458">
        <w:rPr>
          <w:rStyle w:val="ac"/>
          <w:rFonts w:ascii="Calibri" w:hAnsi="Calibri" w:cs="Calibri"/>
          <w:b w:val="0"/>
          <w:bCs w:val="0"/>
          <w:lang w:val="en-US"/>
        </w:rPr>
        <w:t>ilian</w:t>
      </w:r>
      <w:proofErr w:type="spellEnd"/>
      <w:r w:rsidR="006A322C" w:rsidRPr="006A322C">
        <w:rPr>
          <w:rStyle w:val="ac"/>
          <w:rFonts w:ascii="Calibri" w:hAnsi="Calibri" w:cs="Calibri"/>
          <w:b w:val="0"/>
          <w:bCs w:val="0"/>
        </w:rPr>
        <w:t>,</w:t>
      </w:r>
      <w:r w:rsidRPr="00317458">
        <w:rPr>
          <w:rStyle w:val="ac"/>
          <w:rFonts w:ascii="Calibri" w:hAnsi="Calibri" w:cs="Calibri"/>
          <w:b w:val="0"/>
          <w:bCs w:val="0"/>
        </w:rPr>
        <w:t xml:space="preserve"> και όχι Ντίλαν</w:t>
      </w:r>
      <w:r w:rsidR="006A322C" w:rsidRPr="006A322C">
        <w:rPr>
          <w:rStyle w:val="ac"/>
          <w:rFonts w:ascii="Calibri" w:hAnsi="Calibri" w:cs="Calibri"/>
          <w:b w:val="0"/>
          <w:bCs w:val="0"/>
        </w:rPr>
        <w:t>,</w:t>
      </w:r>
      <w:r w:rsidRPr="00317458">
        <w:rPr>
          <w:rStyle w:val="ac"/>
          <w:rFonts w:ascii="Calibri" w:hAnsi="Calibri" w:cs="Calibri"/>
          <w:b w:val="0"/>
          <w:bCs w:val="0"/>
        </w:rPr>
        <w:t xml:space="preserve"> κατά της </w:t>
      </w:r>
      <w:r w:rsidR="006A322C">
        <w:rPr>
          <w:rStyle w:val="ac"/>
          <w:rFonts w:ascii="Calibri" w:hAnsi="Calibri" w:cs="Calibri"/>
          <w:b w:val="0"/>
          <w:bCs w:val="0"/>
        </w:rPr>
        <w:t>Κυβέρνησης</w:t>
      </w:r>
      <w:r w:rsidRPr="00317458">
        <w:rPr>
          <w:rStyle w:val="ac"/>
          <w:rFonts w:ascii="Calibri" w:hAnsi="Calibri" w:cs="Calibri"/>
          <w:b w:val="0"/>
          <w:bCs w:val="0"/>
        </w:rPr>
        <w:t xml:space="preserve"> την οποία φωτογραφίζει ως αγοραστή του Predator</w:t>
      </w:r>
      <w:r w:rsidR="006A322C" w:rsidRPr="00B417C8">
        <w:rPr>
          <w:rStyle w:val="ac"/>
          <w:rFonts w:ascii="Calibri" w:hAnsi="Calibri" w:cs="Calibri"/>
          <w:b w:val="0"/>
          <w:bCs w:val="0"/>
        </w:rPr>
        <w:t>,</w:t>
      </w:r>
      <w:r w:rsidRPr="00317458">
        <w:rPr>
          <w:rStyle w:val="ac"/>
          <w:rFonts w:ascii="Calibri" w:hAnsi="Calibri" w:cs="Calibri"/>
          <w:b w:val="0"/>
          <w:bCs w:val="0"/>
        </w:rPr>
        <w:t xml:space="preserve"> η </w:t>
      </w:r>
      <w:r w:rsidR="006A322C">
        <w:rPr>
          <w:rStyle w:val="ac"/>
          <w:rFonts w:ascii="Calibri" w:hAnsi="Calibri" w:cs="Calibri"/>
          <w:b w:val="0"/>
          <w:bCs w:val="0"/>
        </w:rPr>
        <w:t>Κυβέρνηση</w:t>
      </w:r>
      <w:r w:rsidRPr="00317458">
        <w:rPr>
          <w:rStyle w:val="ac"/>
          <w:rFonts w:ascii="Calibri" w:hAnsi="Calibri" w:cs="Calibri"/>
          <w:b w:val="0"/>
          <w:bCs w:val="0"/>
        </w:rPr>
        <w:t xml:space="preserve"> μόνο κρύβεται.</w:t>
      </w:r>
    </w:p>
    <w:p w14:paraId="73D39603" w14:textId="038EB8FB" w:rsidR="006D4E2D" w:rsidRPr="00317458" w:rsidRDefault="006D4E2D" w:rsidP="00C74DC0">
      <w:pPr>
        <w:ind w:firstLine="720"/>
        <w:contextualSpacing/>
        <w:jc w:val="both"/>
        <w:rPr>
          <w:rStyle w:val="ac"/>
          <w:rFonts w:ascii="Calibri" w:hAnsi="Calibri" w:cs="Calibri"/>
          <w:b w:val="0"/>
          <w:bCs w:val="0"/>
        </w:rPr>
      </w:pPr>
      <w:r w:rsidRPr="00317458">
        <w:rPr>
          <w:rStyle w:val="ac"/>
          <w:rFonts w:ascii="Calibri" w:hAnsi="Calibri" w:cs="Calibri"/>
          <w:b w:val="0"/>
          <w:bCs w:val="0"/>
        </w:rPr>
        <w:t>Έρχεται</w:t>
      </w:r>
      <w:r w:rsidR="00B417C8">
        <w:rPr>
          <w:rStyle w:val="ac"/>
          <w:rFonts w:ascii="Calibri" w:hAnsi="Calibri" w:cs="Calibri"/>
          <w:b w:val="0"/>
          <w:bCs w:val="0"/>
        </w:rPr>
        <w:t>,</w:t>
      </w:r>
      <w:r w:rsidRPr="00317458">
        <w:rPr>
          <w:rStyle w:val="ac"/>
          <w:rFonts w:ascii="Calibri" w:hAnsi="Calibri" w:cs="Calibri"/>
          <w:b w:val="0"/>
          <w:bCs w:val="0"/>
        </w:rPr>
        <w:t xml:space="preserve"> σήμερα</w:t>
      </w:r>
      <w:r w:rsidR="00B417C8">
        <w:rPr>
          <w:rStyle w:val="ac"/>
          <w:rFonts w:ascii="Calibri" w:hAnsi="Calibri" w:cs="Calibri"/>
          <w:b w:val="0"/>
          <w:bCs w:val="0"/>
        </w:rPr>
        <w:t>,</w:t>
      </w:r>
      <w:r w:rsidRPr="00317458">
        <w:rPr>
          <w:rStyle w:val="ac"/>
          <w:rFonts w:ascii="Calibri" w:hAnsi="Calibri" w:cs="Calibri"/>
          <w:b w:val="0"/>
          <w:bCs w:val="0"/>
        </w:rPr>
        <w:t xml:space="preserve"> στην </w:t>
      </w:r>
      <w:r w:rsidR="00B417C8">
        <w:rPr>
          <w:rStyle w:val="ac"/>
          <w:rFonts w:ascii="Calibri" w:hAnsi="Calibri" w:cs="Calibri"/>
          <w:b w:val="0"/>
          <w:bCs w:val="0"/>
        </w:rPr>
        <w:t>Επ</w:t>
      </w:r>
      <w:r w:rsidRPr="00317458">
        <w:rPr>
          <w:rStyle w:val="ac"/>
          <w:rFonts w:ascii="Calibri" w:hAnsi="Calibri" w:cs="Calibri"/>
          <w:b w:val="0"/>
          <w:bCs w:val="0"/>
        </w:rPr>
        <w:t>ιτροπή μας και σφυρίζει αδιάφορα στους δικούς της ρυθμούς ότι τάχα μου δήθεν, δεν συμβαίνει τίποτε. Στο μεταξύ</w:t>
      </w:r>
      <w:r w:rsidR="004F0C54">
        <w:rPr>
          <w:rStyle w:val="ac"/>
          <w:rFonts w:ascii="Calibri" w:hAnsi="Calibri" w:cs="Calibri"/>
          <w:b w:val="0"/>
          <w:bCs w:val="0"/>
        </w:rPr>
        <w:t>,</w:t>
      </w:r>
      <w:r w:rsidRPr="00317458">
        <w:rPr>
          <w:rStyle w:val="ac"/>
          <w:rFonts w:ascii="Calibri" w:hAnsi="Calibri" w:cs="Calibri"/>
          <w:b w:val="0"/>
          <w:bCs w:val="0"/>
        </w:rPr>
        <w:t xml:space="preserve"> δεν διαψεύδει τις σοβαρές αυτές καταγγελίες, ούτε και ζητά καν τη διερεύνησή </w:t>
      </w:r>
      <w:r w:rsidR="004F0C54">
        <w:rPr>
          <w:rStyle w:val="ac"/>
          <w:rFonts w:ascii="Calibri" w:hAnsi="Calibri" w:cs="Calibri"/>
          <w:b w:val="0"/>
          <w:bCs w:val="0"/>
        </w:rPr>
        <w:t>τους,</w:t>
      </w:r>
      <w:r w:rsidRPr="00317458">
        <w:rPr>
          <w:rStyle w:val="ac"/>
          <w:rFonts w:ascii="Calibri" w:hAnsi="Calibri" w:cs="Calibri"/>
          <w:b w:val="0"/>
          <w:bCs w:val="0"/>
        </w:rPr>
        <w:t xml:space="preserve"> όπως ακριβώς έκανε και ο Άρειος </w:t>
      </w:r>
      <w:r w:rsidR="004F0C54">
        <w:rPr>
          <w:rStyle w:val="ac"/>
          <w:rFonts w:ascii="Calibri" w:hAnsi="Calibri" w:cs="Calibri"/>
          <w:b w:val="0"/>
          <w:bCs w:val="0"/>
        </w:rPr>
        <w:t>Π</w:t>
      </w:r>
      <w:r w:rsidRPr="00317458">
        <w:rPr>
          <w:rStyle w:val="ac"/>
          <w:rFonts w:ascii="Calibri" w:hAnsi="Calibri" w:cs="Calibri"/>
          <w:b w:val="0"/>
          <w:bCs w:val="0"/>
        </w:rPr>
        <w:t>άγος</w:t>
      </w:r>
      <w:r w:rsidR="00B866B4">
        <w:rPr>
          <w:rStyle w:val="ac"/>
          <w:rFonts w:ascii="Calibri" w:hAnsi="Calibri" w:cs="Calibri"/>
          <w:b w:val="0"/>
          <w:bCs w:val="0"/>
        </w:rPr>
        <w:t>,</w:t>
      </w:r>
      <w:r w:rsidRPr="00317458">
        <w:rPr>
          <w:rStyle w:val="ac"/>
          <w:rFonts w:ascii="Calibri" w:hAnsi="Calibri" w:cs="Calibri"/>
          <w:b w:val="0"/>
          <w:bCs w:val="0"/>
        </w:rPr>
        <w:t xml:space="preserve"> που αντί να διερευνήσει τα νέα δεδομένα</w:t>
      </w:r>
      <w:r w:rsidR="00B866B4">
        <w:rPr>
          <w:rStyle w:val="ac"/>
          <w:rFonts w:ascii="Calibri" w:hAnsi="Calibri" w:cs="Calibri"/>
          <w:b w:val="0"/>
          <w:bCs w:val="0"/>
        </w:rPr>
        <w:t>,</w:t>
      </w:r>
      <w:r w:rsidRPr="00317458">
        <w:rPr>
          <w:rStyle w:val="ac"/>
          <w:rFonts w:ascii="Calibri" w:hAnsi="Calibri" w:cs="Calibri"/>
          <w:b w:val="0"/>
          <w:bCs w:val="0"/>
        </w:rPr>
        <w:t xml:space="preserve"> μας κάνει τρομερή εντύπωση ότι αποφάσισε να μην κάνει περαιτέρω έρευνα, να μην καλέσει μάρτυρες</w:t>
      </w:r>
      <w:r w:rsidR="00B866B4">
        <w:rPr>
          <w:rStyle w:val="ac"/>
          <w:rFonts w:ascii="Calibri" w:hAnsi="Calibri" w:cs="Calibri"/>
          <w:b w:val="0"/>
          <w:bCs w:val="0"/>
        </w:rPr>
        <w:t>,</w:t>
      </w:r>
      <w:r w:rsidRPr="00317458">
        <w:rPr>
          <w:rStyle w:val="ac"/>
          <w:rFonts w:ascii="Calibri" w:hAnsi="Calibri" w:cs="Calibri"/>
          <w:b w:val="0"/>
          <w:bCs w:val="0"/>
        </w:rPr>
        <w:t xml:space="preserve"> αλλά να κρατήσει την υπόθεση στο αρχείο. </w:t>
      </w:r>
    </w:p>
    <w:p w14:paraId="172EDCEA" w14:textId="58ED8236" w:rsidR="006D4E2D" w:rsidRPr="00317458" w:rsidRDefault="006D4E2D" w:rsidP="00C74DC0">
      <w:pPr>
        <w:ind w:firstLine="720"/>
        <w:contextualSpacing/>
        <w:jc w:val="both"/>
        <w:rPr>
          <w:rStyle w:val="ac"/>
          <w:rFonts w:ascii="Calibri" w:hAnsi="Calibri" w:cs="Calibri"/>
          <w:b w:val="0"/>
          <w:bCs w:val="0"/>
        </w:rPr>
      </w:pPr>
      <w:r w:rsidRPr="00317458">
        <w:rPr>
          <w:rStyle w:val="ac"/>
          <w:rFonts w:ascii="Calibri" w:hAnsi="Calibri" w:cs="Calibri"/>
          <w:b w:val="0"/>
          <w:bCs w:val="0"/>
        </w:rPr>
        <w:t>Και κρίνει ότι δεν μπορεί να ανοίξει η υπόθεση για διαρροή κρατικών απορρήτων την ώρα που δεν έγινε καν έρευνα για το αν υπήρξε διαρροή. Γιατί</w:t>
      </w:r>
      <w:r w:rsidR="004F0C54">
        <w:rPr>
          <w:rStyle w:val="ac"/>
          <w:rFonts w:ascii="Calibri" w:hAnsi="Calibri" w:cs="Calibri"/>
          <w:b w:val="0"/>
          <w:bCs w:val="0"/>
        </w:rPr>
        <w:t>,</w:t>
      </w:r>
      <w:r w:rsidRPr="00317458">
        <w:rPr>
          <w:rStyle w:val="ac"/>
          <w:rFonts w:ascii="Calibri" w:hAnsi="Calibri" w:cs="Calibri"/>
          <w:b w:val="0"/>
          <w:bCs w:val="0"/>
        </w:rPr>
        <w:t xml:space="preserve"> οι Υπουργοί και τα στελέχη της Νέας Δημοκρατίας δεν εμφανίστηκαν στη δικαιοσύνη</w:t>
      </w:r>
      <w:r w:rsidR="00B866B4">
        <w:rPr>
          <w:rStyle w:val="ac"/>
          <w:rFonts w:ascii="Calibri" w:hAnsi="Calibri" w:cs="Calibri"/>
          <w:b w:val="0"/>
          <w:bCs w:val="0"/>
        </w:rPr>
        <w:t>,</w:t>
      </w:r>
      <w:r w:rsidRPr="00317458">
        <w:rPr>
          <w:rStyle w:val="ac"/>
          <w:rFonts w:ascii="Calibri" w:hAnsi="Calibri" w:cs="Calibri"/>
          <w:b w:val="0"/>
          <w:bCs w:val="0"/>
        </w:rPr>
        <w:t xml:space="preserve"> για να συμβάλουν στην αποκάλυψη της αλήθειας. Και λένε</w:t>
      </w:r>
      <w:r w:rsidR="004F0C54">
        <w:rPr>
          <w:rStyle w:val="ac"/>
          <w:rFonts w:ascii="Calibri" w:hAnsi="Calibri" w:cs="Calibri"/>
          <w:b w:val="0"/>
          <w:bCs w:val="0"/>
        </w:rPr>
        <w:t>,</w:t>
      </w:r>
      <w:r w:rsidRPr="00317458">
        <w:rPr>
          <w:rStyle w:val="ac"/>
          <w:rFonts w:ascii="Calibri" w:hAnsi="Calibri" w:cs="Calibri"/>
          <w:b w:val="0"/>
          <w:bCs w:val="0"/>
        </w:rPr>
        <w:t xml:space="preserve"> με έναν απόλυτα φυσικό δήθεν τρόπο</w:t>
      </w:r>
      <w:r w:rsidR="004F0C54">
        <w:rPr>
          <w:rStyle w:val="ac"/>
          <w:rFonts w:ascii="Calibri" w:hAnsi="Calibri" w:cs="Calibri"/>
          <w:b w:val="0"/>
          <w:bCs w:val="0"/>
        </w:rPr>
        <w:t>,</w:t>
      </w:r>
      <w:r w:rsidRPr="00317458">
        <w:rPr>
          <w:rStyle w:val="ac"/>
          <w:rFonts w:ascii="Calibri" w:hAnsi="Calibri" w:cs="Calibri"/>
          <w:b w:val="0"/>
          <w:bCs w:val="0"/>
        </w:rPr>
        <w:t xml:space="preserve"> ότι ε, γνώριζα έτσι κι αλλιώς ότι με παρακολουθούσαν. Και ήταν ο Εισαγγελέας του Αρείου </w:t>
      </w:r>
      <w:r w:rsidR="004F0C54">
        <w:rPr>
          <w:rStyle w:val="ac"/>
          <w:rFonts w:ascii="Calibri" w:hAnsi="Calibri" w:cs="Calibri"/>
          <w:b w:val="0"/>
          <w:bCs w:val="0"/>
        </w:rPr>
        <w:t>Π</w:t>
      </w:r>
      <w:r w:rsidRPr="00317458">
        <w:rPr>
          <w:rStyle w:val="ac"/>
          <w:rFonts w:ascii="Calibri" w:hAnsi="Calibri" w:cs="Calibri"/>
          <w:b w:val="0"/>
          <w:bCs w:val="0"/>
        </w:rPr>
        <w:t>άγου που είχε δώσει έγκριση για την παρακολούθηση προσώπων από την ΕΥΠ που ταυτίζονται με τους στόχους του Predator και κανείς δεν μιλάει για αυτό. Είναι ο ίδιος που δήλωσε</w:t>
      </w:r>
      <w:r w:rsidR="004F0C54">
        <w:rPr>
          <w:rStyle w:val="ac"/>
          <w:rFonts w:ascii="Calibri" w:hAnsi="Calibri" w:cs="Calibri"/>
          <w:b w:val="0"/>
          <w:bCs w:val="0"/>
        </w:rPr>
        <w:t>,</w:t>
      </w:r>
      <w:r w:rsidRPr="00317458">
        <w:rPr>
          <w:rStyle w:val="ac"/>
          <w:rFonts w:ascii="Calibri" w:hAnsi="Calibri" w:cs="Calibri"/>
          <w:b w:val="0"/>
          <w:bCs w:val="0"/>
        </w:rPr>
        <w:t xml:space="preserve"> σύμφωνα με δημοσιεύματα που έρχονται στο φως</w:t>
      </w:r>
      <w:r w:rsidR="004F0C54">
        <w:rPr>
          <w:rStyle w:val="ac"/>
          <w:rFonts w:ascii="Calibri" w:hAnsi="Calibri" w:cs="Calibri"/>
          <w:b w:val="0"/>
          <w:bCs w:val="0"/>
        </w:rPr>
        <w:t>,</w:t>
      </w:r>
      <w:r w:rsidRPr="00317458">
        <w:rPr>
          <w:rStyle w:val="ac"/>
          <w:rFonts w:ascii="Calibri" w:hAnsi="Calibri" w:cs="Calibri"/>
          <w:b w:val="0"/>
          <w:bCs w:val="0"/>
        </w:rPr>
        <w:t xml:space="preserve"> ότι είχε γνώση των λόγων, για τους οποίους έγινε η παρακολούθηση</w:t>
      </w:r>
      <w:r w:rsidR="004F0C54">
        <w:rPr>
          <w:rStyle w:val="ac"/>
          <w:rFonts w:ascii="Calibri" w:hAnsi="Calibri" w:cs="Calibri"/>
          <w:b w:val="0"/>
          <w:bCs w:val="0"/>
        </w:rPr>
        <w:t>,</w:t>
      </w:r>
      <w:r w:rsidRPr="00317458">
        <w:rPr>
          <w:rStyle w:val="ac"/>
          <w:rFonts w:ascii="Calibri" w:hAnsi="Calibri" w:cs="Calibri"/>
          <w:b w:val="0"/>
          <w:bCs w:val="0"/>
        </w:rPr>
        <w:t xml:space="preserve"> αλλά δεν μπορεί να τους αποκαλύψει. Και είναι ο ίδιος που σήμερα κρίνει ότι δεν χρειάζεται περαιτέρω διερεύνηση και τα όσα αποκαλύπτονται δεν είναι νέα στοιχεία για να ανοίξει η υπόθεση ξανά.</w:t>
      </w:r>
    </w:p>
    <w:p w14:paraId="5C4F6B47" w14:textId="6692B0BB"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Οι πολίτες, κ. Υπουργέ, ζητούν απαντήσεις και απόδοση ευθυνών που δεν έρχεται και τα ερωτηματικά γιγαντώνονται και η </w:t>
      </w:r>
      <w:r w:rsidR="004F0C54">
        <w:rPr>
          <w:rFonts w:ascii="Calibri" w:hAnsi="Calibri" w:cs="Calibri"/>
        </w:rPr>
        <w:t>θ</w:t>
      </w:r>
      <w:r w:rsidRPr="006D4E2D">
        <w:rPr>
          <w:rFonts w:ascii="Calibri" w:hAnsi="Calibri" w:cs="Calibri"/>
        </w:rPr>
        <w:t>εσμική κατάρρευση δεν σταματά εκεί. Τις τελευταίες εβδομάδες, αλλά και ώρες, πριν από λίγο, παρακολουθήσαμε εμβρόντητοι μια μετωπική</w:t>
      </w:r>
      <w:r w:rsidR="004F0C54">
        <w:rPr>
          <w:rFonts w:ascii="Calibri" w:hAnsi="Calibri" w:cs="Calibri"/>
        </w:rPr>
        <w:t>,</w:t>
      </w:r>
      <w:r w:rsidRPr="006D4E2D">
        <w:rPr>
          <w:rFonts w:ascii="Calibri" w:hAnsi="Calibri" w:cs="Calibri"/>
        </w:rPr>
        <w:t xml:space="preserve"> ωμή επίθεση κορυφαίων στελεχών της </w:t>
      </w:r>
      <w:r w:rsidR="006A322C">
        <w:rPr>
          <w:rFonts w:ascii="Calibri" w:hAnsi="Calibri" w:cs="Calibri"/>
        </w:rPr>
        <w:t>Κυβέρνησης</w:t>
      </w:r>
      <w:r w:rsidRPr="006D4E2D">
        <w:rPr>
          <w:rFonts w:ascii="Calibri" w:hAnsi="Calibri" w:cs="Calibri"/>
        </w:rPr>
        <w:t xml:space="preserve"> απέναντι στην Ευρωπαϊκή Εισαγγελία με αφορμή την υπόθεση του ΟΠΕΚΕΠΕ, στοχοποιήθηκε η  Γενική Ευρωπαία Εισαγγελέας. Οι Έλληνες εντεταλμένοι Ευρωπαίοι, είδαμε μια πρωτοφανή κόντρα μεταξύ της ηγεσίας του Αρείου Πάγου και των Ευρωπαϊκών Θεσμών, πρωτοφανή για τα πράγματα. </w:t>
      </w:r>
    </w:p>
    <w:p w14:paraId="6DD35EF4" w14:textId="370DBD5A"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Είναι, λοιπόν, σαφές τι συμβαίνει και σαφές τι επιδιώκετ</w:t>
      </w:r>
      <w:r w:rsidR="00A10752">
        <w:rPr>
          <w:rFonts w:ascii="Calibri" w:hAnsi="Calibri" w:cs="Calibri"/>
        </w:rPr>
        <w:t>ε.</w:t>
      </w:r>
      <w:r w:rsidRPr="006D4E2D">
        <w:rPr>
          <w:rFonts w:ascii="Calibri" w:hAnsi="Calibri" w:cs="Calibri"/>
        </w:rPr>
        <w:t xml:space="preserve"> </w:t>
      </w:r>
      <w:r w:rsidR="00A10752">
        <w:rPr>
          <w:rFonts w:ascii="Calibri" w:hAnsi="Calibri" w:cs="Calibri"/>
        </w:rPr>
        <w:t>Έ</w:t>
      </w:r>
      <w:r w:rsidRPr="006D4E2D">
        <w:rPr>
          <w:rFonts w:ascii="Calibri" w:hAnsi="Calibri" w:cs="Calibri"/>
        </w:rPr>
        <w:t xml:space="preserve">να κράτος κομμένο και ραμμένο στα μέτρα σας, με θεσμούς που δεν σας ενοχλούν και αποδυναμωμένες ανεξάρτητες αρχές, μπροστά στις μεθοδεύσεις της ΝΕΑΣ ΔΗΜΟΚΡΑΤΙΑΣ. Είναι αυτή εικόνα που αρμόζει σε ένα Κράτος Δικαίου; </w:t>
      </w:r>
    </w:p>
    <w:p w14:paraId="60EEA083"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Αν δεν συζητήσουμε εμείς, σε αυτή την Επιτροπή Δημόσιας Διοίκησης Δικαιοσύνης, πώς δεν θα εκτίθεται η χώρα διεθνώς και δεν θα συνεχίζει να εκτίθεται διεθνώς; </w:t>
      </w:r>
    </w:p>
    <w:p w14:paraId="3D90B4C1" w14:textId="19FA5228"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Ποιος θα το συζητήσει</w:t>
      </w:r>
      <w:r w:rsidR="00A10752">
        <w:rPr>
          <w:rFonts w:ascii="Calibri" w:hAnsi="Calibri" w:cs="Calibri"/>
        </w:rPr>
        <w:t>,</w:t>
      </w:r>
      <w:r w:rsidRPr="006D4E2D">
        <w:rPr>
          <w:rFonts w:ascii="Calibri" w:hAnsi="Calibri" w:cs="Calibri"/>
        </w:rPr>
        <w:t xml:space="preserve"> αναρωτιέμαι</w:t>
      </w:r>
      <w:r w:rsidR="00A10752">
        <w:rPr>
          <w:rFonts w:ascii="Calibri" w:hAnsi="Calibri" w:cs="Calibri"/>
        </w:rPr>
        <w:t>.</w:t>
      </w:r>
      <w:r w:rsidRPr="006D4E2D">
        <w:rPr>
          <w:rFonts w:ascii="Calibri" w:hAnsi="Calibri" w:cs="Calibri"/>
        </w:rPr>
        <w:t xml:space="preserve"> </w:t>
      </w:r>
    </w:p>
    <w:p w14:paraId="737330EB" w14:textId="5099CBFE"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Εν μέσω, λοιπόν, αυτής της βαθιάς εγχώριας κρίσης, για να έρθουμε και στο νομοσχέδιο, η </w:t>
      </w:r>
      <w:r w:rsidR="006A322C">
        <w:rPr>
          <w:rFonts w:ascii="Calibri" w:hAnsi="Calibri" w:cs="Calibri"/>
        </w:rPr>
        <w:t>Κυβέρνηση</w:t>
      </w:r>
      <w:r w:rsidRPr="006D4E2D">
        <w:rPr>
          <w:rFonts w:ascii="Calibri" w:hAnsi="Calibri" w:cs="Calibri"/>
        </w:rPr>
        <w:t xml:space="preserve"> εισάγει προς Κύρωση το Πρωτόκολλο Τροποποίησης της Σύμβασης του Συμβουλίου της Ευρώπης, για την Καταστολή της Τρομοκρατίας. Και όποιος το ακούει</w:t>
      </w:r>
      <w:r w:rsidR="00A10752">
        <w:rPr>
          <w:rFonts w:ascii="Calibri" w:hAnsi="Calibri" w:cs="Calibri"/>
        </w:rPr>
        <w:t>,</w:t>
      </w:r>
      <w:r w:rsidRPr="006D4E2D">
        <w:rPr>
          <w:rFonts w:ascii="Calibri" w:hAnsi="Calibri" w:cs="Calibri"/>
        </w:rPr>
        <w:t xml:space="preserve"> κουνάει το κεφάλι του με νόημα, λέγοντας ότι με αυτό </w:t>
      </w:r>
      <w:r w:rsidR="00A10752" w:rsidRPr="006D4E2D">
        <w:rPr>
          <w:rFonts w:ascii="Calibri" w:hAnsi="Calibri" w:cs="Calibri"/>
        </w:rPr>
        <w:t>απασχολείστε</w:t>
      </w:r>
      <w:r w:rsidRPr="006D4E2D">
        <w:rPr>
          <w:rFonts w:ascii="Calibri" w:hAnsi="Calibri" w:cs="Calibri"/>
        </w:rPr>
        <w:t xml:space="preserve">, αλήθεια; </w:t>
      </w:r>
    </w:p>
    <w:p w14:paraId="25289B4A" w14:textId="4F0367C1"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Ενώ έχουμε τις απόλυτες αντιφάσεις μπροστά στα μάτια μας και</w:t>
      </w:r>
      <w:r w:rsidR="00A10752">
        <w:rPr>
          <w:rFonts w:ascii="Calibri" w:hAnsi="Calibri" w:cs="Calibri"/>
        </w:rPr>
        <w:t>,</w:t>
      </w:r>
      <w:r w:rsidRPr="006D4E2D">
        <w:rPr>
          <w:rFonts w:ascii="Calibri" w:hAnsi="Calibri" w:cs="Calibri"/>
        </w:rPr>
        <w:t xml:space="preserve"> μάλιστα, ενώ μας πληροφορείτ</w:t>
      </w:r>
      <w:r w:rsidR="00A10752">
        <w:rPr>
          <w:rFonts w:ascii="Calibri" w:hAnsi="Calibri" w:cs="Calibri"/>
        </w:rPr>
        <w:t>ε</w:t>
      </w:r>
      <w:r w:rsidRPr="006D4E2D">
        <w:rPr>
          <w:rFonts w:ascii="Calibri" w:hAnsi="Calibri" w:cs="Calibri"/>
        </w:rPr>
        <w:t xml:space="preserve"> τις τελευταίες ώρες ότι δεν θα δεχτείτε το αίτημα για σύσταση Προανακριτικής Επιτροπής για τον έλεγχο των Υπουργικών Στελεχών σας σε ό,τι αφορά την υπόθεση του ΟΠΕΚΕΠΕ και δεν θα δεχτείτε την Εξεταστική Επιτροπή σε ό,τι αφορά την υπόθεση των υποκλοπών. </w:t>
      </w:r>
    </w:p>
    <w:p w14:paraId="21DA195C" w14:textId="475C683D"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lastRenderedPageBreak/>
        <w:t>Τώρα, λοιπόν, συζητάμε για ένα Πρωτόκολλο Τροποποίησης της Σύμβασης του Συμβουλίου της Ευρώπης για την Τρομοκρατία που υπογράφτηκε</w:t>
      </w:r>
      <w:r w:rsidR="00A10752">
        <w:rPr>
          <w:rFonts w:ascii="Calibri" w:hAnsi="Calibri" w:cs="Calibri"/>
        </w:rPr>
        <w:t>,</w:t>
      </w:r>
      <w:r w:rsidRPr="006D4E2D">
        <w:rPr>
          <w:rFonts w:ascii="Calibri" w:hAnsi="Calibri" w:cs="Calibri"/>
        </w:rPr>
        <w:t xml:space="preserve"> </w:t>
      </w:r>
      <w:r w:rsidR="00A10752">
        <w:rPr>
          <w:rFonts w:ascii="Calibri" w:hAnsi="Calibri" w:cs="Calibri"/>
        </w:rPr>
        <w:t>όμως,</w:t>
      </w:r>
      <w:r w:rsidRPr="006D4E2D">
        <w:rPr>
          <w:rFonts w:ascii="Calibri" w:hAnsi="Calibri" w:cs="Calibri"/>
        </w:rPr>
        <w:t xml:space="preserve"> το 2003 και σήμερα</w:t>
      </w:r>
      <w:r w:rsidR="00A10752">
        <w:rPr>
          <w:rFonts w:ascii="Calibri" w:hAnsi="Calibri" w:cs="Calibri"/>
        </w:rPr>
        <w:t>,</w:t>
      </w:r>
      <w:r w:rsidRPr="006D4E2D">
        <w:rPr>
          <w:rFonts w:ascii="Calibri" w:hAnsi="Calibri" w:cs="Calibri"/>
        </w:rPr>
        <w:t xml:space="preserve"> 23 χρόνια μετά, συζητάμε την Κύρωσ</w:t>
      </w:r>
      <w:r w:rsidR="00A10752">
        <w:rPr>
          <w:rFonts w:ascii="Calibri" w:hAnsi="Calibri" w:cs="Calibri"/>
        </w:rPr>
        <w:t>ή</w:t>
      </w:r>
      <w:r w:rsidRPr="006D4E2D">
        <w:rPr>
          <w:rFonts w:ascii="Calibri" w:hAnsi="Calibri" w:cs="Calibri"/>
        </w:rPr>
        <w:t xml:space="preserve"> του. Κοιτάζοντας τον </w:t>
      </w:r>
      <w:r w:rsidR="00A10752">
        <w:rPr>
          <w:rFonts w:ascii="Calibri" w:hAnsi="Calibri" w:cs="Calibri"/>
        </w:rPr>
        <w:t>Χ</w:t>
      </w:r>
      <w:r w:rsidRPr="006D4E2D">
        <w:rPr>
          <w:rFonts w:ascii="Calibri" w:hAnsi="Calibri" w:cs="Calibri"/>
        </w:rPr>
        <w:t xml:space="preserve">άρτη των κυρώσεων του Πρωτοκόλλου από το Συμβούλιο της Ευρώπης, νιώθει κανείς απογοήτευση. Οι δυτικές χώρες, οι χώρες με τις οποίες υποτίθεται ότι μοιραζόμαστε το ίδιο όραμα για την ασφάλεια, έχουν Κυρώσει το Πρωτόκολλο εδώ και 15-18 ή 20 χρόνια. </w:t>
      </w:r>
    </w:p>
    <w:p w14:paraId="470BB018" w14:textId="5720699D"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Η Ελλάδα παρέμεινε στις γκρίζες λίστες των λίγων κρατών που βρίσκονται σε εκκρεμότητα. Δεν κατάλαβα</w:t>
      </w:r>
      <w:r w:rsidR="00A10752">
        <w:rPr>
          <w:rFonts w:ascii="Calibri" w:hAnsi="Calibri" w:cs="Calibri"/>
        </w:rPr>
        <w:t>,</w:t>
      </w:r>
      <w:r w:rsidRPr="006D4E2D">
        <w:rPr>
          <w:rFonts w:ascii="Calibri" w:hAnsi="Calibri" w:cs="Calibri"/>
        </w:rPr>
        <w:t xml:space="preserve"> στην αιτιολογική σας έκθεση, τι ακριβώς αιτιολογείτ</w:t>
      </w:r>
      <w:r w:rsidR="00A10752">
        <w:rPr>
          <w:rFonts w:ascii="Calibri" w:hAnsi="Calibri" w:cs="Calibri"/>
        </w:rPr>
        <w:t>ε</w:t>
      </w:r>
      <w:r w:rsidRPr="006D4E2D">
        <w:rPr>
          <w:rFonts w:ascii="Calibri" w:hAnsi="Calibri" w:cs="Calibri"/>
        </w:rPr>
        <w:t xml:space="preserve"> και πώς; </w:t>
      </w:r>
    </w:p>
    <w:p w14:paraId="266F621C" w14:textId="61F9DE46"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Φέρνεται σήμερα το νομοσχέδιο, σημειώνοντας στις συνοδευτικές εκθέσεις ότι δεν αλλάζει τίποτα στην ουσία και αυτό είναι εντάξει, για εσάς. Οι Διατάξεις επικαλύπτονται πλήρως από άλλες Ευρωπαϊκές Οδηγίες και Διατάξεις. Γι’ αυτό το</w:t>
      </w:r>
      <w:r w:rsidR="00FE74F9">
        <w:rPr>
          <w:rFonts w:ascii="Calibri" w:hAnsi="Calibri" w:cs="Calibri"/>
        </w:rPr>
        <w:t>ν</w:t>
      </w:r>
      <w:r w:rsidRPr="006D4E2D">
        <w:rPr>
          <w:rFonts w:ascii="Calibri" w:hAnsi="Calibri" w:cs="Calibri"/>
        </w:rPr>
        <w:t xml:space="preserve"> λόγο και κάνατε 20 χρόνια, για να φέρετε τις συγκεκριμένες ρυθμίσεις. Αυτό που αλλάζει</w:t>
      </w:r>
      <w:r w:rsidR="00FE74F9">
        <w:rPr>
          <w:rFonts w:ascii="Calibri" w:hAnsi="Calibri" w:cs="Calibri"/>
        </w:rPr>
        <w:t>,</w:t>
      </w:r>
      <w:r w:rsidRPr="006D4E2D">
        <w:rPr>
          <w:rFonts w:ascii="Calibri" w:hAnsi="Calibri" w:cs="Calibri"/>
        </w:rPr>
        <w:t xml:space="preserve"> όμως, είναι ότι η χώρα μας αφέθηκε να φιγουράρει ανάμεσα σε κράτη που καθυστερούν διεθνείς υποχρεώσεις και τελικά</w:t>
      </w:r>
      <w:r w:rsidR="00FE74F9">
        <w:rPr>
          <w:rFonts w:ascii="Calibri" w:hAnsi="Calibri" w:cs="Calibri"/>
        </w:rPr>
        <w:t>,</w:t>
      </w:r>
      <w:r w:rsidRPr="006D4E2D">
        <w:rPr>
          <w:rFonts w:ascii="Calibri" w:hAnsi="Calibri" w:cs="Calibri"/>
        </w:rPr>
        <w:t xml:space="preserve"> η Ελλάδα να είναι ένας από τους τελευταίους κρίκους που εμποδίζουν την πλήρη ισχύ του Πρωτοκόλλου. </w:t>
      </w:r>
    </w:p>
    <w:p w14:paraId="1A139A66"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Αυτά τα λέω σε σας, όχι γιατί δεν έχουν οι προηγούμενοι τις ίδιες ευθύνες, αλλά γιατί εσείς λέτε ότι είστε σταθεροί, με σταθερή Ευρωπαϊκή προσήλωση και ότι θα επικρατήσει ο νόμος σε κάθε περίπτωση και ότι εσείς σέβεστε την Ευρωπαϊκή νομοθεσία και τις επάλληλες Οδηγίες. Με βάση τα αναφερόμενα, λοιπόν, στο άρθρο 18 της Σύμβασης, το Πρωτόκολλο ξεκινά να ισχύει εφόσον Κυρωθεί από όλα τα συμβαλλόμενα κράτη. </w:t>
      </w:r>
    </w:p>
    <w:p w14:paraId="7D1706CE" w14:textId="46124405"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Τώρα, στην ουσία του Πρωτοκόλλου, η ανάγκη για </w:t>
      </w:r>
      <w:r w:rsidR="00FE74F9">
        <w:rPr>
          <w:rFonts w:ascii="Calibri" w:hAnsi="Calibri" w:cs="Calibri"/>
        </w:rPr>
        <w:t>θ</w:t>
      </w:r>
      <w:r w:rsidRPr="006D4E2D">
        <w:rPr>
          <w:rFonts w:ascii="Calibri" w:hAnsi="Calibri" w:cs="Calibri"/>
        </w:rPr>
        <w:t>εσμική θωράκιση για την καταστολή της Τρομοκρατίας</w:t>
      </w:r>
      <w:r w:rsidR="00FE74F9">
        <w:rPr>
          <w:rFonts w:ascii="Calibri" w:hAnsi="Calibri" w:cs="Calibri"/>
        </w:rPr>
        <w:t xml:space="preserve"> </w:t>
      </w:r>
      <w:r w:rsidRPr="006D4E2D">
        <w:rPr>
          <w:rFonts w:ascii="Calibri" w:hAnsi="Calibri" w:cs="Calibri"/>
        </w:rPr>
        <w:t xml:space="preserve">αποκτά ιδιαίτερη σημασία στην συγκυρία που βρισκόμαστε διεθνώς. Ζούμε σε έναν κόσμο που φλέγεται, φλέγεται και η γειτονιά μας. Βρισκόμαστε μπροστά σε εξαιρετικά ρευστές ισορροπίες και πολεμικές συρράξεις που απειλούν να αλλάξουν το χάρτη της ευρύτερης γειτονιάς από την Ουκρανία μέχρι τη Μέση Ανατολή, η γεωπολιτική αστάθεια, αλλάζουν τα πάντα. </w:t>
      </w:r>
    </w:p>
    <w:p w14:paraId="776CFF2C" w14:textId="0906AFF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Η </w:t>
      </w:r>
      <w:r w:rsidR="00691446">
        <w:rPr>
          <w:rFonts w:ascii="Calibri" w:hAnsi="Calibri" w:cs="Calibri"/>
        </w:rPr>
        <w:t>τ</w:t>
      </w:r>
      <w:r w:rsidRPr="006D4E2D">
        <w:rPr>
          <w:rFonts w:ascii="Calibri" w:hAnsi="Calibri" w:cs="Calibri"/>
        </w:rPr>
        <w:t>ρομοκρατία σήμερα δεν είναι αυτή που ξέραμε πριν από δύο δεκαετίες. Είναι υβριδική.</w:t>
      </w:r>
      <w:r w:rsidR="00FE74F9">
        <w:rPr>
          <w:rFonts w:ascii="Calibri" w:hAnsi="Calibri" w:cs="Calibri"/>
        </w:rPr>
        <w:t xml:space="preserve"> </w:t>
      </w:r>
      <w:r w:rsidRPr="006D4E2D">
        <w:rPr>
          <w:rFonts w:ascii="Calibri" w:hAnsi="Calibri" w:cs="Calibri"/>
        </w:rPr>
        <w:t>Χρησιμοποιεί την τεχνολογία αιχμής, το κυβερν</w:t>
      </w:r>
      <w:r w:rsidR="00FE74F9">
        <w:rPr>
          <w:rFonts w:ascii="Calibri" w:hAnsi="Calibri" w:cs="Calibri"/>
        </w:rPr>
        <w:t>ο</w:t>
      </w:r>
      <w:r w:rsidRPr="006D4E2D">
        <w:rPr>
          <w:rFonts w:ascii="Calibri" w:hAnsi="Calibri" w:cs="Calibri"/>
        </w:rPr>
        <w:t>έγκλημα και τη χρηματοοικονομική διείσδυση.  Οι απειλές για τον κόσμο και ειδικά για την πατρίδα με την κομβική γεωπολιτική της θέση στο σταυροδρόμι τριών ηπείρων είναι μεγάλες. Το Πρωτόκολλο, λοιπόν, φέρνει σημαντικές αλλαγές στη</w:t>
      </w:r>
      <w:r w:rsidR="00FE74F9">
        <w:rPr>
          <w:rFonts w:ascii="Calibri" w:hAnsi="Calibri" w:cs="Calibri"/>
        </w:rPr>
        <w:t xml:space="preserve"> </w:t>
      </w:r>
      <w:r w:rsidRPr="006D4E2D">
        <w:rPr>
          <w:rFonts w:ascii="Calibri" w:hAnsi="Calibri" w:cs="Calibri"/>
        </w:rPr>
        <w:t>Σύμβαση του Συμβούλιο</w:t>
      </w:r>
      <w:r w:rsidR="00691446">
        <w:rPr>
          <w:rFonts w:ascii="Calibri" w:hAnsi="Calibri" w:cs="Calibri"/>
        </w:rPr>
        <w:t>υ</w:t>
      </w:r>
      <w:r w:rsidRPr="006D4E2D">
        <w:rPr>
          <w:rFonts w:ascii="Calibri" w:hAnsi="Calibri" w:cs="Calibri"/>
        </w:rPr>
        <w:t xml:space="preserve"> της Ευρώπης για την καταστολή της </w:t>
      </w:r>
      <w:r w:rsidR="00691446">
        <w:rPr>
          <w:rFonts w:ascii="Calibri" w:hAnsi="Calibri" w:cs="Calibri"/>
        </w:rPr>
        <w:t>τ</w:t>
      </w:r>
      <w:r w:rsidRPr="006D4E2D">
        <w:rPr>
          <w:rFonts w:ascii="Calibri" w:hAnsi="Calibri" w:cs="Calibri"/>
        </w:rPr>
        <w:t>ρομοκρατίας, προσαρμόζοντ</w:t>
      </w:r>
      <w:r w:rsidR="00FE74F9">
        <w:rPr>
          <w:rFonts w:ascii="Calibri" w:hAnsi="Calibri" w:cs="Calibri"/>
        </w:rPr>
        <w:t>ά</w:t>
      </w:r>
      <w:r w:rsidRPr="006D4E2D">
        <w:rPr>
          <w:rFonts w:ascii="Calibri" w:hAnsi="Calibri" w:cs="Calibri"/>
        </w:rPr>
        <w:t xml:space="preserve">ς την σύμφωνα με νέα δεδομένα. </w:t>
      </w:r>
    </w:p>
    <w:p w14:paraId="2B864262" w14:textId="11DFE12D"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Εκσυγχρονίζεται ο κατάλογος των πράξεων τρομοκρατίας</w:t>
      </w:r>
      <w:r w:rsidR="00FE74F9">
        <w:rPr>
          <w:rFonts w:ascii="Calibri" w:hAnsi="Calibri" w:cs="Calibri"/>
        </w:rPr>
        <w:t xml:space="preserve"> </w:t>
      </w:r>
      <w:r w:rsidRPr="006D4E2D">
        <w:rPr>
          <w:rFonts w:ascii="Calibri" w:hAnsi="Calibri" w:cs="Calibri"/>
        </w:rPr>
        <w:t>με αδικήματα</w:t>
      </w:r>
      <w:r w:rsidR="00FE74F9">
        <w:rPr>
          <w:rFonts w:ascii="Calibri" w:hAnsi="Calibri" w:cs="Calibri"/>
        </w:rPr>
        <w:t>,</w:t>
      </w:r>
      <w:r w:rsidRPr="006D4E2D">
        <w:rPr>
          <w:rFonts w:ascii="Calibri" w:hAnsi="Calibri" w:cs="Calibri"/>
        </w:rPr>
        <w:t xml:space="preserve"> όπως η σύλληψη ομήρων, τρομοκρατικές βομβιστικές επιθέσεις, χρηματοδότηση της τρομοκρατίας, ένα πολύ σοβαρό θέμα, ενώ ενισχύεται η διεθνής συνεργασία και προβλέπεται τιμωρία και των </w:t>
      </w:r>
      <w:r w:rsidR="00CA0518" w:rsidRPr="006D4E2D">
        <w:rPr>
          <w:rFonts w:ascii="Calibri" w:hAnsi="Calibri" w:cs="Calibri"/>
        </w:rPr>
        <w:t>συμμέτοχων</w:t>
      </w:r>
      <w:r w:rsidRPr="006D4E2D">
        <w:rPr>
          <w:rFonts w:ascii="Calibri" w:hAnsi="Calibri" w:cs="Calibri"/>
        </w:rPr>
        <w:t xml:space="preserve"> στο έγκλημα, αλλά και όσων καθοδηγούν τις πράξεις αυτές. Ενώ, ταυτόχρονα, τίθε</w:t>
      </w:r>
      <w:r w:rsidR="00CA0518">
        <w:rPr>
          <w:rFonts w:ascii="Calibri" w:hAnsi="Calibri" w:cs="Calibri"/>
        </w:rPr>
        <w:t>ν</w:t>
      </w:r>
      <w:r w:rsidRPr="006D4E2D">
        <w:rPr>
          <w:rFonts w:ascii="Calibri" w:hAnsi="Calibri" w:cs="Calibri"/>
        </w:rPr>
        <w:t xml:space="preserve">ται και εγγυήσεις για την προστασία θεμελιωδών δικαιωμάτων, τα οποία θα </w:t>
      </w:r>
      <w:proofErr w:type="spellStart"/>
      <w:r w:rsidRPr="006D4E2D">
        <w:rPr>
          <w:rFonts w:ascii="Calibri" w:hAnsi="Calibri" w:cs="Calibri"/>
        </w:rPr>
        <w:t>έπρεπε</w:t>
      </w:r>
      <w:r w:rsidR="0047672A">
        <w:rPr>
          <w:rFonts w:ascii="Calibri" w:hAnsi="Calibri" w:cs="Calibri"/>
        </w:rPr>
        <w:t>ν</w:t>
      </w:r>
      <w:proofErr w:type="spellEnd"/>
      <w:r w:rsidRPr="006D4E2D">
        <w:rPr>
          <w:rFonts w:ascii="Calibri" w:hAnsi="Calibri" w:cs="Calibri"/>
        </w:rPr>
        <w:t xml:space="preserve"> βεβαίως, να προστατεύονται εδώ και καιρό. </w:t>
      </w:r>
    </w:p>
    <w:p w14:paraId="30420C9B" w14:textId="27A8D6DE" w:rsidR="006D4E2D" w:rsidRPr="006D4E2D" w:rsidRDefault="006D4E2D" w:rsidP="00691446">
      <w:pPr>
        <w:ind w:firstLine="720"/>
        <w:contextualSpacing/>
        <w:jc w:val="both"/>
        <w:rPr>
          <w:rFonts w:ascii="Calibri" w:hAnsi="Calibri" w:cs="Calibri"/>
        </w:rPr>
      </w:pPr>
      <w:r w:rsidRPr="006D4E2D">
        <w:rPr>
          <w:rFonts w:ascii="Calibri" w:hAnsi="Calibri" w:cs="Calibri"/>
        </w:rPr>
        <w:t>Είναι υποκρισία</w:t>
      </w:r>
      <w:r w:rsidR="0047672A">
        <w:rPr>
          <w:rFonts w:ascii="Calibri" w:hAnsi="Calibri" w:cs="Calibri"/>
        </w:rPr>
        <w:t>,</w:t>
      </w:r>
      <w:r w:rsidRPr="006D4E2D">
        <w:rPr>
          <w:rFonts w:ascii="Calibri" w:hAnsi="Calibri" w:cs="Calibri"/>
        </w:rPr>
        <w:t xml:space="preserve"> </w:t>
      </w:r>
      <w:r w:rsidR="0047672A">
        <w:rPr>
          <w:rFonts w:ascii="Calibri" w:hAnsi="Calibri" w:cs="Calibri"/>
        </w:rPr>
        <w:t>όμως,</w:t>
      </w:r>
      <w:r w:rsidRPr="006D4E2D">
        <w:rPr>
          <w:rFonts w:ascii="Calibri" w:hAnsi="Calibri" w:cs="Calibri"/>
        </w:rPr>
        <w:t xml:space="preserve"> να μιλάμε για δημοκρατική λειτουργία και εθνική ασφάλεια σε επίπεδο νομοθετικών παρεμβάσεων την ώρα που η </w:t>
      </w:r>
      <w:r w:rsidR="006A322C">
        <w:rPr>
          <w:rFonts w:ascii="Calibri" w:hAnsi="Calibri" w:cs="Calibri"/>
        </w:rPr>
        <w:t>Κυβέρνηση</w:t>
      </w:r>
      <w:r w:rsidRPr="006D4E2D">
        <w:rPr>
          <w:rFonts w:ascii="Calibri" w:hAnsi="Calibri" w:cs="Calibri"/>
        </w:rPr>
        <w:t xml:space="preserve"> υπονομεύει τη λειτουργία του κράτους στη πράξη. Ασφάλεια του πολίτη, είναι ηθική και πολιτική προτεραιότητα που οφείλει να επιδιώκεται μέσα στο πλαίσιο που διαμορφώνονται οι αρχές του κράτους δικαίου. </w:t>
      </w:r>
    </w:p>
    <w:p w14:paraId="5C928E0E" w14:textId="77777777" w:rsidR="0047672A" w:rsidRDefault="006D4E2D" w:rsidP="00691446">
      <w:pPr>
        <w:contextualSpacing/>
        <w:jc w:val="both"/>
        <w:rPr>
          <w:rFonts w:ascii="Calibri" w:hAnsi="Calibri" w:cs="Calibri"/>
        </w:rPr>
      </w:pPr>
      <w:r w:rsidRPr="006D4E2D">
        <w:rPr>
          <w:rFonts w:ascii="Calibri" w:hAnsi="Calibri" w:cs="Calibri"/>
        </w:rPr>
        <w:t>Αυτές είναι αξίες που σταθερά υπηρετεί το ΠΑΣΟΚ</w:t>
      </w:r>
      <w:r w:rsidR="0047672A">
        <w:rPr>
          <w:rFonts w:ascii="Calibri" w:hAnsi="Calibri" w:cs="Calibri"/>
        </w:rPr>
        <w:t>,</w:t>
      </w:r>
      <w:r w:rsidRPr="006D4E2D">
        <w:rPr>
          <w:rFonts w:ascii="Calibri" w:hAnsi="Calibri" w:cs="Calibri"/>
        </w:rPr>
        <w:t xml:space="preserve"> για μια Ελλάδα ισχυρή και θωρακισμένη. Για μία Ελλάδα</w:t>
      </w:r>
      <w:r w:rsidR="0047672A">
        <w:rPr>
          <w:rFonts w:ascii="Calibri" w:hAnsi="Calibri" w:cs="Calibri"/>
        </w:rPr>
        <w:t>,</w:t>
      </w:r>
      <w:r w:rsidRPr="006D4E2D">
        <w:rPr>
          <w:rFonts w:ascii="Calibri" w:hAnsi="Calibri" w:cs="Calibri"/>
        </w:rPr>
        <w:t xml:space="preserve"> που είναι σε θέση πρωταγωνιστή και όχι ουραγό</w:t>
      </w:r>
      <w:r w:rsidR="0047672A">
        <w:rPr>
          <w:rFonts w:ascii="Calibri" w:hAnsi="Calibri" w:cs="Calibri"/>
        </w:rPr>
        <w:t>ς</w:t>
      </w:r>
      <w:r w:rsidRPr="006D4E2D">
        <w:rPr>
          <w:rFonts w:ascii="Calibri" w:hAnsi="Calibri" w:cs="Calibri"/>
        </w:rPr>
        <w:t xml:space="preserve"> εντός της Ευρώπης. </w:t>
      </w:r>
    </w:p>
    <w:p w14:paraId="70EA595E" w14:textId="08BC0A2E" w:rsidR="006D4E2D" w:rsidRPr="006D4E2D" w:rsidRDefault="006D4E2D" w:rsidP="0047672A">
      <w:pPr>
        <w:ind w:firstLine="720"/>
        <w:contextualSpacing/>
        <w:jc w:val="both"/>
        <w:rPr>
          <w:rFonts w:ascii="Calibri" w:hAnsi="Calibri" w:cs="Calibri"/>
        </w:rPr>
      </w:pPr>
      <w:r w:rsidRPr="006D4E2D">
        <w:rPr>
          <w:rFonts w:ascii="Calibri" w:hAnsi="Calibri" w:cs="Calibri"/>
        </w:rPr>
        <w:t xml:space="preserve">Τα υπόλοιπα στην </w:t>
      </w:r>
      <w:r w:rsidR="0047672A">
        <w:rPr>
          <w:rFonts w:ascii="Calibri" w:hAnsi="Calibri" w:cs="Calibri"/>
        </w:rPr>
        <w:t>Ο</w:t>
      </w:r>
      <w:r w:rsidRPr="006D4E2D">
        <w:rPr>
          <w:rFonts w:ascii="Calibri" w:hAnsi="Calibri" w:cs="Calibri"/>
        </w:rPr>
        <w:t xml:space="preserve">λομέλεια κατά την αυριανή συνεδρίαση. </w:t>
      </w:r>
    </w:p>
    <w:p w14:paraId="69735ACA" w14:textId="30DF2C1A" w:rsidR="006D4E2D" w:rsidRPr="006D4E2D" w:rsidRDefault="006D4E2D" w:rsidP="00691446">
      <w:pPr>
        <w:ind w:firstLine="720"/>
        <w:contextualSpacing/>
        <w:jc w:val="both"/>
        <w:rPr>
          <w:rFonts w:ascii="Calibri" w:hAnsi="Calibri" w:cs="Calibri"/>
        </w:rPr>
      </w:pPr>
      <w:r w:rsidRPr="006D4E2D">
        <w:rPr>
          <w:rFonts w:ascii="Calibri" w:hAnsi="Calibri" w:cs="Calibri"/>
          <w:b/>
          <w:bCs/>
        </w:rPr>
        <w:lastRenderedPageBreak/>
        <w:t>ΑΝΑΣΤΑΣΙΟΣ ΜΠΑΡΤΖΩΚΑΣ (Πρόεδρος της Επιτροπής):</w:t>
      </w:r>
      <w:r w:rsidRPr="006D4E2D">
        <w:rPr>
          <w:rFonts w:ascii="Calibri" w:hAnsi="Calibri" w:cs="Calibri"/>
        </w:rPr>
        <w:t xml:space="preserve"> Το</w:t>
      </w:r>
      <w:r w:rsidR="0047672A">
        <w:rPr>
          <w:rFonts w:ascii="Calibri" w:hAnsi="Calibri" w:cs="Calibri"/>
        </w:rPr>
        <w:t>ν</w:t>
      </w:r>
      <w:r w:rsidRPr="006D4E2D">
        <w:rPr>
          <w:rFonts w:ascii="Calibri" w:hAnsi="Calibri" w:cs="Calibri"/>
        </w:rPr>
        <w:t xml:space="preserve"> λόγο έχει ο Ειδικός Αγορητής του ΣΥΡΙΖΑ, κ. Παπαηλιού. </w:t>
      </w:r>
    </w:p>
    <w:p w14:paraId="096EEA1A" w14:textId="6128E91D" w:rsidR="006D4E2D" w:rsidRPr="006D4E2D" w:rsidRDefault="006D4E2D" w:rsidP="00691446">
      <w:pPr>
        <w:ind w:firstLine="720"/>
        <w:contextualSpacing/>
        <w:jc w:val="both"/>
        <w:rPr>
          <w:rFonts w:ascii="Calibri" w:hAnsi="Calibri" w:cs="Calibri"/>
        </w:rPr>
      </w:pPr>
      <w:r w:rsidRPr="006D4E2D">
        <w:rPr>
          <w:rFonts w:ascii="Calibri" w:hAnsi="Calibri" w:cs="Calibri"/>
          <w:b/>
          <w:bCs/>
        </w:rPr>
        <w:t>ΓΕΩΡΓΙΟΣ ΠΑΠΑΗΛΙΟΥ (Ειδικός Αγορητής της Κ.Ο. «ΣΥΝΑΣΠΙΣΜΟΣ ΡΙΖΟΣΠΑΣΤΙΚΗΣ ΑΡ</w:t>
      </w:r>
      <w:r w:rsidR="00691446">
        <w:rPr>
          <w:rFonts w:ascii="Calibri" w:hAnsi="Calibri" w:cs="Calibri"/>
          <w:b/>
          <w:bCs/>
        </w:rPr>
        <w:t>Ι</w:t>
      </w:r>
      <w:r w:rsidRPr="006D4E2D">
        <w:rPr>
          <w:rFonts w:ascii="Calibri" w:hAnsi="Calibri" w:cs="Calibri"/>
          <w:b/>
          <w:bCs/>
        </w:rPr>
        <w:t>ΣΤΕΡΑΣ – ΠΡΟΟΔΕΥΤΙΚΗ ΣΥΜΜΑΧΙΑ»):</w:t>
      </w:r>
      <w:r w:rsidRPr="006D4E2D">
        <w:rPr>
          <w:rFonts w:ascii="Calibri" w:hAnsi="Calibri" w:cs="Calibri"/>
        </w:rPr>
        <w:t xml:space="preserve"> Κύριε Πρόεδρε, κυρίες και κύριοι συνάδελφοι, η πατρίδα μας βρίσκεται σήμερα αντιμέτωπη με μια σοβαρή και πολυεπίπεδη δοκιμασία των θεσμών. Μια θεσμική κρίση, εκτός των άλλων κρίσεων, οικονομική και άλλες, η οποία δεν μπορεί ούτε να αγνοηθεί, ούτε να υποτιμηθεί. Τα γεγονότα των τελευταίων ετών και ιδίως η διαχείριση κρίσιμων υποθέσεων που άπτονται θεμελιωδών δικαιωμάτων επί δια</w:t>
      </w:r>
      <w:r w:rsidR="0047672A">
        <w:rPr>
          <w:rFonts w:ascii="Calibri" w:hAnsi="Calibri" w:cs="Calibri"/>
        </w:rPr>
        <w:t>κ</w:t>
      </w:r>
      <w:r w:rsidR="006A322C">
        <w:rPr>
          <w:rFonts w:ascii="Calibri" w:hAnsi="Calibri" w:cs="Calibri"/>
        </w:rPr>
        <w:t>υβέρνησης</w:t>
      </w:r>
      <w:r w:rsidRPr="006D4E2D">
        <w:rPr>
          <w:rFonts w:ascii="Calibri" w:hAnsi="Calibri" w:cs="Calibri"/>
        </w:rPr>
        <w:t xml:space="preserve"> της Νέας Δημοκρατίας, συνθέτουν μία εικόνα η οποία προκαλεί έντονη ανησυχία ως προς την ποιότητα της δημοκρατίας. Πολλοί λένε και ως προς την ύπαρξή της. </w:t>
      </w:r>
    </w:p>
    <w:p w14:paraId="7F179E70" w14:textId="77777777" w:rsidR="006D4E2D" w:rsidRPr="006D4E2D" w:rsidRDefault="006D4E2D" w:rsidP="00691446">
      <w:pPr>
        <w:ind w:firstLine="720"/>
        <w:contextualSpacing/>
        <w:jc w:val="both"/>
        <w:rPr>
          <w:rFonts w:ascii="Calibri" w:hAnsi="Calibri" w:cs="Calibri"/>
        </w:rPr>
      </w:pPr>
      <w:r w:rsidRPr="006D4E2D">
        <w:rPr>
          <w:rFonts w:ascii="Calibri" w:hAnsi="Calibri" w:cs="Calibri"/>
        </w:rPr>
        <w:t xml:space="preserve">Η υπόθεση των παρακολουθήσεων των υποκλοπών και των άλλων παρεμβάσεων στο απόρρητο των επικοινωνιών ανέδειξε με τον πιο σαφή τρόπο τα όρια και τις αδυναμίες του υφιστάμενου θεσμικού πλαισίου. Το απόρρητο των επικοινωνιών δεν αποτελεί απλώς μια νομική πρόβλεψη, αλλά θεμελιώδες δικαίωμα. Άρρηκτα συνδεδεμένο με την ελεύθερη ανάπτυξη της προσωπικότητας και τη λειτουργία του δημοκρατικού πολιτεύματος. Όταν αυτό τίθεται υπό αμφισβήτηση χωρίς διερεύνηση, τότε δημιουργείται ρήγμα εμπιστοσύνης μεταξύ πολιτείας και πολιτών. </w:t>
      </w:r>
    </w:p>
    <w:p w14:paraId="48263B54" w14:textId="72645D99" w:rsidR="006D4E2D" w:rsidRPr="006D4E2D" w:rsidRDefault="006D4E2D" w:rsidP="00691446">
      <w:pPr>
        <w:ind w:firstLine="720"/>
        <w:contextualSpacing/>
        <w:jc w:val="both"/>
        <w:rPr>
          <w:rFonts w:ascii="Calibri" w:hAnsi="Calibri" w:cs="Calibri"/>
        </w:rPr>
      </w:pPr>
      <w:r w:rsidRPr="006D4E2D">
        <w:rPr>
          <w:rFonts w:ascii="Calibri" w:hAnsi="Calibri" w:cs="Calibri"/>
        </w:rPr>
        <w:t>Αυτό το βλέπουμε σε όλες τις έρευνες οι οποίες γίνονται. Βλέπουμε</w:t>
      </w:r>
      <w:r w:rsidR="0047672A">
        <w:rPr>
          <w:rFonts w:ascii="Calibri" w:hAnsi="Calibri" w:cs="Calibri"/>
        </w:rPr>
        <w:t>,</w:t>
      </w:r>
      <w:r w:rsidRPr="006D4E2D">
        <w:rPr>
          <w:rFonts w:ascii="Calibri" w:hAnsi="Calibri" w:cs="Calibri"/>
        </w:rPr>
        <w:t xml:space="preserve"> δηλαδή</w:t>
      </w:r>
      <w:r w:rsidR="0047672A">
        <w:rPr>
          <w:rFonts w:ascii="Calibri" w:hAnsi="Calibri" w:cs="Calibri"/>
        </w:rPr>
        <w:t>,</w:t>
      </w:r>
      <w:r w:rsidRPr="006D4E2D">
        <w:rPr>
          <w:rFonts w:ascii="Calibri" w:hAnsi="Calibri" w:cs="Calibri"/>
        </w:rPr>
        <w:t xml:space="preserve"> ότι υπάρχει μια τεράστια απόσταση μεταξύ της δικαιοσύνης, των θεμάτων που άπτονται της δικαιοσύνης και των πολιτών. Οι πολίτες δεν εμπιστεύονται την τρίτη λειτουργία του πολιτεύματος. Οι πολίτες αμφισβητούν αν και κατά πόσον παρέχεται δικαιοσύνη με τον τρόπο που λειτουργεί σήμερα. Και μην ξεχνάμε ότι ακριβώς αυτή η αμφισβήτηση είναι εκείνη που αποτελεί και τη βάση</w:t>
      </w:r>
      <w:r w:rsidR="0047672A">
        <w:rPr>
          <w:rFonts w:ascii="Calibri" w:hAnsi="Calibri" w:cs="Calibri"/>
        </w:rPr>
        <w:t>,</w:t>
      </w:r>
      <w:r w:rsidRPr="006D4E2D">
        <w:rPr>
          <w:rFonts w:ascii="Calibri" w:hAnsi="Calibri" w:cs="Calibri"/>
        </w:rPr>
        <w:t xml:space="preserve"> αν θέλετε</w:t>
      </w:r>
      <w:r w:rsidR="0047672A">
        <w:rPr>
          <w:rFonts w:ascii="Calibri" w:hAnsi="Calibri" w:cs="Calibri"/>
        </w:rPr>
        <w:t>,</w:t>
      </w:r>
      <w:r w:rsidRPr="006D4E2D">
        <w:rPr>
          <w:rFonts w:ascii="Calibri" w:hAnsi="Calibri" w:cs="Calibri"/>
        </w:rPr>
        <w:t xml:space="preserve"> της γενικότερης αμφισβήτησης του πολιτικού συστήματος. </w:t>
      </w:r>
    </w:p>
    <w:p w14:paraId="7DBEDD1A" w14:textId="56321A25" w:rsidR="006D4E2D" w:rsidRPr="006D4E2D" w:rsidRDefault="006D4E2D" w:rsidP="00691446">
      <w:pPr>
        <w:ind w:firstLine="720"/>
        <w:contextualSpacing/>
        <w:jc w:val="both"/>
        <w:rPr>
          <w:rFonts w:ascii="Calibri" w:hAnsi="Calibri" w:cs="Calibri"/>
        </w:rPr>
      </w:pPr>
      <w:r w:rsidRPr="006D4E2D">
        <w:rPr>
          <w:rFonts w:ascii="Calibri" w:hAnsi="Calibri" w:cs="Calibri"/>
        </w:rPr>
        <w:t>Ιδιαίτερη ανησυχία προκαλεί το γεγονός ότι το πλήγμα δεν περιορίζεται σε επίπεδο εκτελεστικής εξουσίας. Ξεκινά από εκεί. Επεκτείνεται</w:t>
      </w:r>
      <w:r w:rsidR="0047672A">
        <w:rPr>
          <w:rFonts w:ascii="Calibri" w:hAnsi="Calibri" w:cs="Calibri"/>
        </w:rPr>
        <w:t>,</w:t>
      </w:r>
      <w:r w:rsidRPr="006D4E2D">
        <w:rPr>
          <w:rFonts w:ascii="Calibri" w:hAnsi="Calibri" w:cs="Calibri"/>
        </w:rPr>
        <w:t xml:space="preserve"> </w:t>
      </w:r>
      <w:r w:rsidR="0047672A">
        <w:rPr>
          <w:rFonts w:ascii="Calibri" w:hAnsi="Calibri" w:cs="Calibri"/>
        </w:rPr>
        <w:t>όμως,</w:t>
      </w:r>
      <w:r w:rsidRPr="006D4E2D">
        <w:rPr>
          <w:rFonts w:ascii="Calibri" w:hAnsi="Calibri" w:cs="Calibri"/>
        </w:rPr>
        <w:t xml:space="preserve"> και στον τρόπο με τον οποίο ενεργοποιούνται ή παραλείπουν να ενεργοποιηθούν οι θεσμικές εγγυήσεις ελέγχου και λογοδοσίας. Όταν κρίσιμες υποθέσεις δεν οδηγούνται σε πλήρη διαλεύκανση ή όταν δημιουργούνται σκιές. Όχι σκιές, μαύρο σκοτάδι, ως προς την επάρκεια της δικαστικής διερεύνησης τότε τίθεται ζήτημα ουσιαστικής λειτουργίας της διάκρισης των εξουσιών. Και αυτό διότι η δικαιοσύνη δεν καλείται μόνο να εφαρμόσει το νόμο, αλλά και να τον εγγυηθεί με τρόπο αδιαμφισβήτητο. Να εγγυηθεί την προστασία των συνταγματικών δικαιωμάτων των πολιτών. </w:t>
      </w:r>
    </w:p>
    <w:p w14:paraId="1E353B9D" w14:textId="61551862" w:rsidR="006D4E2D" w:rsidRPr="006D4E2D" w:rsidRDefault="006D4E2D" w:rsidP="00691446">
      <w:pPr>
        <w:ind w:firstLine="720"/>
        <w:contextualSpacing/>
        <w:jc w:val="both"/>
        <w:rPr>
          <w:rFonts w:ascii="Calibri" w:hAnsi="Calibri" w:cs="Calibri"/>
        </w:rPr>
      </w:pPr>
      <w:r w:rsidRPr="006D4E2D">
        <w:rPr>
          <w:rFonts w:ascii="Calibri" w:hAnsi="Calibri" w:cs="Calibri"/>
        </w:rPr>
        <w:t>Στο πλαίσιο αυτό</w:t>
      </w:r>
      <w:r w:rsidR="0047672A">
        <w:rPr>
          <w:rFonts w:ascii="Calibri" w:hAnsi="Calibri" w:cs="Calibri"/>
        </w:rPr>
        <w:t xml:space="preserve">, </w:t>
      </w:r>
      <w:r w:rsidRPr="006D4E2D">
        <w:rPr>
          <w:rFonts w:ascii="Calibri" w:hAnsi="Calibri" w:cs="Calibri"/>
        </w:rPr>
        <w:t xml:space="preserve">αναδεικνύεται ένα ευρύτερο ζήτημα που αφορά τη συγκρότηση και λειτουργία του διοικητικού μηχανισμού της χώρας. Η ενίσχυση του </w:t>
      </w:r>
      <w:proofErr w:type="spellStart"/>
      <w:r w:rsidRPr="006D4E2D">
        <w:rPr>
          <w:rFonts w:ascii="Calibri" w:hAnsi="Calibri" w:cs="Calibri"/>
        </w:rPr>
        <w:t>υπερσυγκεντρωτικού</w:t>
      </w:r>
      <w:proofErr w:type="spellEnd"/>
      <w:r w:rsidRPr="006D4E2D">
        <w:rPr>
          <w:rFonts w:ascii="Calibri" w:hAnsi="Calibri" w:cs="Calibri"/>
        </w:rPr>
        <w:t xml:space="preserve"> μοντέλου, δηλαδή</w:t>
      </w:r>
      <w:r w:rsidR="00E5653B">
        <w:rPr>
          <w:rFonts w:ascii="Calibri" w:hAnsi="Calibri" w:cs="Calibri"/>
        </w:rPr>
        <w:t>,</w:t>
      </w:r>
      <w:r w:rsidRPr="006D4E2D">
        <w:rPr>
          <w:rFonts w:ascii="Calibri" w:hAnsi="Calibri" w:cs="Calibri"/>
        </w:rPr>
        <w:t xml:space="preserve"> του επιτελικού κράτους. Αυτό το λένε εξάλλου και πολλά στελέχη, πολύ καθυστερημένα βέβαια, της Νέας Δημοκρατίας, ακόμη και Βουλευτές, όπου κρίσιμες αποφάσεις λαμβάνονται σε στενό κύκλο και χωρίς επαρκή θεσμικά αντίβαρα. Ενέχει τον κίνδυνο αποδυνάμωσης των ελεγκτικών μηχανισμών.</w:t>
      </w:r>
    </w:p>
    <w:p w14:paraId="4D76EE76" w14:textId="0E988119"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Η συσσώρευση εξουσίας στο κέντρο χωρίς παράλληλη ενίσχυση των μηχανισμών λογοδοσίας οδηγεί αναπόφευκτα σε στρεβλώσεις που επηρεάζουν τη λειτουργία της δικαιοσύνης, την αμβλύνουν και εντέλει την καταργούν. Η εμπιστοσύνη των πολιτών προς τους θεσμούς και ιδίως προς τη δικαιοσύνη δεν είναι δεδομένη. Κατακτάται καθημερινά μέσα από τη διαφάνεια, τη λογοδοσία και την ισότητα όλων απέναντι στο νόμο. Όταν</w:t>
      </w:r>
      <w:r w:rsidR="00E5653B">
        <w:rPr>
          <w:rFonts w:ascii="Calibri" w:hAnsi="Calibri" w:cs="Calibri"/>
        </w:rPr>
        <w:t>,</w:t>
      </w:r>
      <w:r w:rsidRPr="006D4E2D">
        <w:rPr>
          <w:rFonts w:ascii="Calibri" w:hAnsi="Calibri" w:cs="Calibri"/>
        </w:rPr>
        <w:t xml:space="preserve"> </w:t>
      </w:r>
      <w:r w:rsidR="00E5653B">
        <w:rPr>
          <w:rFonts w:ascii="Calibri" w:hAnsi="Calibri" w:cs="Calibri"/>
        </w:rPr>
        <w:t>όμως,</w:t>
      </w:r>
      <w:r w:rsidRPr="006D4E2D">
        <w:rPr>
          <w:rFonts w:ascii="Calibri" w:hAnsi="Calibri" w:cs="Calibri"/>
        </w:rPr>
        <w:t xml:space="preserve"> διαμορφώνεται η αντίληψη ότι υπάρχουν αυτές οι μαύρες κηλίδες, αυτές οι μαύρες ζώνες ή ότι ορισμένες υποθέσεις δεν αντιμετωπίζονται με την απαιτούμενη αυστηρότητα τότε η εμπιστοσύνη διαβρώνεται και η διάβρωση αυτή έχει μακροπρόθεσμες συνέπειες για τη </w:t>
      </w:r>
      <w:r w:rsidRPr="006D4E2D">
        <w:rPr>
          <w:rFonts w:ascii="Calibri" w:hAnsi="Calibri" w:cs="Calibri"/>
        </w:rPr>
        <w:lastRenderedPageBreak/>
        <w:t xml:space="preserve">συνοχή της κοινωνίας και τη σταθερότητα του πολιτικού συστήματος, την ύπαρξη της ίδιας της δημοκρατίας. Διότι, η δημοκρατία δεν απειλείται μόνον από ανοικτές παραβιάσεις αλλά και από τη σταδιακή υποχώρηση των θεσμικών εγγυήσεων. Η διασφάλιση του κράτους δικαίου απαιτεί συνεχή επαγρύπνηση και προσήλωση στις αρχές της διάκρισης των εξουσιών και της προστασίας των δικαιωμάτων. </w:t>
      </w:r>
    </w:p>
    <w:p w14:paraId="66A70C7E" w14:textId="3313239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Σήμερα, περισσότερο από ποτέ, καθίσταται επιτακτική η ανάγκη για μία θεσμική απάντηση. Μια απάντηση που θα αποκαθιστά την εμπιστοσύνη, θα ενισχύει τη διαφάνεια και θα διασφαλίζει ότι η δικαιοσύνη λειτουργεί ανεξάρτητα, αποτελεσματικά και προς όφελος της Δημοκρατίας. Βάσει όλων αυτών</w:t>
      </w:r>
      <w:r w:rsidR="00E5653B">
        <w:rPr>
          <w:rFonts w:ascii="Calibri" w:hAnsi="Calibri" w:cs="Calibri"/>
        </w:rPr>
        <w:t>,</w:t>
      </w:r>
      <w:r w:rsidRPr="006D4E2D">
        <w:rPr>
          <w:rFonts w:ascii="Calibri" w:hAnsi="Calibri" w:cs="Calibri"/>
        </w:rPr>
        <w:t xml:space="preserve"> στον όλο και περισσότερο διεθνοποιημένο κόσμο</w:t>
      </w:r>
      <w:r w:rsidR="00E5653B">
        <w:rPr>
          <w:rFonts w:ascii="Calibri" w:hAnsi="Calibri" w:cs="Calibri"/>
        </w:rPr>
        <w:t>,</w:t>
      </w:r>
      <w:r w:rsidRPr="006D4E2D">
        <w:rPr>
          <w:rFonts w:ascii="Calibri" w:hAnsi="Calibri" w:cs="Calibri"/>
        </w:rPr>
        <w:t xml:space="preserve"> η θεσμική απάντηση μπορεί υπό προϋποθέσεις να δοθεί αποτελεσματικά από διεθνείς οργανισμούς στην προκειμένη περίπτωση από το Συμβούλιο της Ευρώπης. Έρχεται πάντως μια κύρωση, μετά από πολλά χρόνια, στην οποία επικαλύπτονται δικαιώματα και αναφορές που βρίσκονται στο κέντρο -αν θέλετε- του δικού μας </w:t>
      </w:r>
      <w:r w:rsidR="00E5653B" w:rsidRPr="006D4E2D">
        <w:rPr>
          <w:rFonts w:ascii="Calibri" w:hAnsi="Calibri" w:cs="Calibri"/>
        </w:rPr>
        <w:t>δικαιικού</w:t>
      </w:r>
      <w:r w:rsidRPr="006D4E2D">
        <w:rPr>
          <w:rFonts w:ascii="Calibri" w:hAnsi="Calibri" w:cs="Calibri"/>
        </w:rPr>
        <w:t xml:space="preserve"> συστήματος. Το Συμβούλιο της Ευρώπης</w:t>
      </w:r>
      <w:r w:rsidR="00E5653B">
        <w:rPr>
          <w:rFonts w:ascii="Calibri" w:hAnsi="Calibri" w:cs="Calibri"/>
        </w:rPr>
        <w:t>,</w:t>
      </w:r>
      <w:r w:rsidRPr="006D4E2D">
        <w:rPr>
          <w:rFonts w:ascii="Calibri" w:hAnsi="Calibri" w:cs="Calibri"/>
        </w:rPr>
        <w:t xml:space="preserve"> όπως και άλλοι διεθνείς οργανισμοί</w:t>
      </w:r>
      <w:r w:rsidR="00E5653B">
        <w:rPr>
          <w:rFonts w:ascii="Calibri" w:hAnsi="Calibri" w:cs="Calibri"/>
        </w:rPr>
        <w:t>,</w:t>
      </w:r>
      <w:r w:rsidRPr="006D4E2D">
        <w:rPr>
          <w:rFonts w:ascii="Calibri" w:hAnsi="Calibri" w:cs="Calibri"/>
        </w:rPr>
        <w:t xml:space="preserve"> διαδραματίζουν ρόλο προς την κατεύθυνση της κοινής προσέγγισης και αντιμετώπισης προβλημάτων με οικουμενικό χαρακτήρα όλων των κρατών και των ανθρώπων, των πολιτών. Αυτή η κοινή προσέγγιση προβλημάτων όλων των κρατών και των ανθρώπων, των πολιτών, αντιμετωπίζεται με τη σύναψη και εφαρμογή διεθνών συμφωνιών συμβάσεων όπως εν προκειμένω το υπό κρίση νομοσχέδιο, με το οποίο κυρώνεται -όπως είπα και προηγουμένως- το πρωτόκολλο της Ευρωπαϊκής Σύμβασης για την καταστολή της τρομοκρατίας. </w:t>
      </w:r>
    </w:p>
    <w:p w14:paraId="31971FA2" w14:textId="11439D66"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Και εδώ</w:t>
      </w:r>
      <w:r w:rsidR="00E5653B">
        <w:rPr>
          <w:rFonts w:ascii="Calibri" w:hAnsi="Calibri" w:cs="Calibri"/>
        </w:rPr>
        <w:t>,</w:t>
      </w:r>
      <w:r w:rsidRPr="006D4E2D">
        <w:rPr>
          <w:rFonts w:ascii="Calibri" w:hAnsi="Calibri" w:cs="Calibri"/>
        </w:rPr>
        <w:t xml:space="preserve"> ερχόμαστε</w:t>
      </w:r>
      <w:r w:rsidR="00E5653B">
        <w:rPr>
          <w:rFonts w:ascii="Calibri" w:hAnsi="Calibri" w:cs="Calibri"/>
        </w:rPr>
        <w:t>,</w:t>
      </w:r>
      <w:r w:rsidRPr="006D4E2D">
        <w:rPr>
          <w:rFonts w:ascii="Calibri" w:hAnsi="Calibri" w:cs="Calibri"/>
        </w:rPr>
        <w:t xml:space="preserve"> αν θέλετε</w:t>
      </w:r>
      <w:r w:rsidR="00E5653B">
        <w:rPr>
          <w:rFonts w:ascii="Calibri" w:hAnsi="Calibri" w:cs="Calibri"/>
        </w:rPr>
        <w:t>,</w:t>
      </w:r>
      <w:r w:rsidRPr="006D4E2D">
        <w:rPr>
          <w:rFonts w:ascii="Calibri" w:hAnsi="Calibri" w:cs="Calibri"/>
        </w:rPr>
        <w:t xml:space="preserve"> στο ζουμί. </w:t>
      </w:r>
    </w:p>
    <w:p w14:paraId="0DA545DF"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Τι είναι τρομοκρατία; </w:t>
      </w:r>
    </w:p>
    <w:p w14:paraId="0C8B2B17" w14:textId="77777777" w:rsidR="00E5653B" w:rsidRDefault="006D4E2D" w:rsidP="00C74DC0">
      <w:pPr>
        <w:spacing w:line="276" w:lineRule="auto"/>
        <w:ind w:firstLine="720"/>
        <w:contextualSpacing/>
        <w:jc w:val="both"/>
        <w:rPr>
          <w:rFonts w:ascii="Calibri" w:hAnsi="Calibri" w:cs="Calibri"/>
        </w:rPr>
      </w:pPr>
      <w:r w:rsidRPr="006D4E2D">
        <w:rPr>
          <w:rFonts w:ascii="Calibri" w:hAnsi="Calibri" w:cs="Calibri"/>
        </w:rPr>
        <w:t>Η τρομοκρατία -τρόμος και κράτος- υπό το κράτος τρόμου, η τρομοκρατική απειλή είναι όροι που δεν έχουν ένα γενικά αποδεκτό περιεχόμενο. Η αντίληψη γι’ αυτήν έχει μεταλλαχθεί. Μεταλλάσσεται ανάλογα με τη χρονική περίοδο και τις συνθήκες τις οποίες καλύπτει. Σε αυτό το πλαίσιο</w:t>
      </w:r>
      <w:r w:rsidR="00E5653B">
        <w:rPr>
          <w:rFonts w:ascii="Calibri" w:hAnsi="Calibri" w:cs="Calibri"/>
        </w:rPr>
        <w:t>,</w:t>
      </w:r>
      <w:r w:rsidRPr="006D4E2D">
        <w:rPr>
          <w:rFonts w:ascii="Calibri" w:hAnsi="Calibri" w:cs="Calibri"/>
        </w:rPr>
        <w:t xml:space="preserve"> είναι απροσδιόριστη και υποκειμενική. Ενδεικτικά, προκαλείται ακόμη και κυρίως σκόπιμη σύγχυση με τη δράση εθνικοαπελευθερωτικών κινημάτων και κοινωνικών εξεγέρσεων. Τα παραδείγματα είναι πολλά στο διάβα της </w:t>
      </w:r>
      <w:r w:rsidR="00E5653B">
        <w:rPr>
          <w:rFonts w:ascii="Calibri" w:hAnsi="Calibri" w:cs="Calibri"/>
        </w:rPr>
        <w:t>Ι</w:t>
      </w:r>
      <w:r w:rsidRPr="006D4E2D">
        <w:rPr>
          <w:rFonts w:ascii="Calibri" w:hAnsi="Calibri" w:cs="Calibri"/>
        </w:rPr>
        <w:t xml:space="preserve">στορίας. </w:t>
      </w:r>
    </w:p>
    <w:p w14:paraId="18764272" w14:textId="41B1B46D"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Οι Επαναστάτες του 1821 χαρακτηρίζονταν από την Ιερά Συμμαχία τρομοκράτες, το ίδιο και η </w:t>
      </w:r>
      <w:r w:rsidRPr="006D4E2D">
        <w:rPr>
          <w:rFonts w:ascii="Calibri" w:hAnsi="Calibri" w:cs="Calibri"/>
          <w:lang w:val="en-US"/>
        </w:rPr>
        <w:t>PLO</w:t>
      </w:r>
      <w:r w:rsidRPr="006D4E2D">
        <w:rPr>
          <w:rFonts w:ascii="Calibri" w:hAnsi="Calibri" w:cs="Calibri"/>
        </w:rPr>
        <w:t xml:space="preserve"> του </w:t>
      </w:r>
      <w:proofErr w:type="spellStart"/>
      <w:r w:rsidRPr="006D4E2D">
        <w:rPr>
          <w:rFonts w:ascii="Calibri" w:hAnsi="Calibri" w:cs="Calibri"/>
        </w:rPr>
        <w:t>Yasser</w:t>
      </w:r>
      <w:proofErr w:type="spellEnd"/>
      <w:r w:rsidRPr="006D4E2D">
        <w:rPr>
          <w:rFonts w:ascii="Calibri" w:hAnsi="Calibri" w:cs="Calibri"/>
        </w:rPr>
        <w:t xml:space="preserve"> </w:t>
      </w:r>
      <w:proofErr w:type="spellStart"/>
      <w:r w:rsidRPr="006D4E2D">
        <w:rPr>
          <w:rFonts w:ascii="Calibri" w:hAnsi="Calibri" w:cs="Calibri"/>
        </w:rPr>
        <w:t>Arafat</w:t>
      </w:r>
      <w:proofErr w:type="spellEnd"/>
      <w:r w:rsidRPr="006D4E2D">
        <w:rPr>
          <w:rFonts w:ascii="Calibri" w:hAnsi="Calibri" w:cs="Calibri"/>
        </w:rPr>
        <w:t xml:space="preserve"> μέχρις ότου αναγνωριστούν ως αγωνιστές της ελευθερίας και</w:t>
      </w:r>
      <w:r w:rsidR="00E5653B">
        <w:rPr>
          <w:rFonts w:ascii="Calibri" w:hAnsi="Calibri" w:cs="Calibri"/>
        </w:rPr>
        <w:t>,</w:t>
      </w:r>
      <w:r w:rsidRPr="006D4E2D">
        <w:rPr>
          <w:rFonts w:ascii="Calibri" w:hAnsi="Calibri" w:cs="Calibri"/>
        </w:rPr>
        <w:t xml:space="preserve"> από την άλλη πλευρά</w:t>
      </w:r>
      <w:r w:rsidR="00E5653B">
        <w:rPr>
          <w:rFonts w:ascii="Calibri" w:hAnsi="Calibri" w:cs="Calibri"/>
        </w:rPr>
        <w:t>,</w:t>
      </w:r>
      <w:r w:rsidRPr="006D4E2D">
        <w:rPr>
          <w:rFonts w:ascii="Calibri" w:hAnsi="Calibri" w:cs="Calibri"/>
        </w:rPr>
        <w:t xml:space="preserve"> να πούμε και το άλλο</w:t>
      </w:r>
      <w:r w:rsidR="00E5653B">
        <w:rPr>
          <w:rFonts w:ascii="Calibri" w:hAnsi="Calibri" w:cs="Calibri"/>
        </w:rPr>
        <w:t>,</w:t>
      </w:r>
      <w:r w:rsidRPr="006D4E2D">
        <w:rPr>
          <w:rFonts w:ascii="Calibri" w:hAnsi="Calibri" w:cs="Calibri"/>
        </w:rPr>
        <w:t xml:space="preserve"> ακόμη και οι επιτροπές του ΟΗΕ που χαρακτηρίζονται τρομοκρατικές από το κατεξοχήν κράτος τρομοκράτη, το Ισραήλ. Επομένως, η σχετική αντίληψη εξαρτάται από την οπτική του καθένα που τη χρησιμοποιεί. Άλλη είναι η οπτική της Ευρωπαϊκής Ένωσης</w:t>
      </w:r>
      <w:r w:rsidR="00E5653B">
        <w:rPr>
          <w:rFonts w:ascii="Calibri" w:hAnsi="Calibri" w:cs="Calibri"/>
        </w:rPr>
        <w:t>,</w:t>
      </w:r>
      <w:r w:rsidRPr="006D4E2D">
        <w:rPr>
          <w:rFonts w:ascii="Calibri" w:hAnsi="Calibri" w:cs="Calibri"/>
        </w:rPr>
        <w:t xml:space="preserve"> που πολλά από τα κράτη μέλη της υπήρξαν αποικιοκρατικές δυνάμεις. Επομένως, μπορούμε να πούμε ότι ως γενικός κανόνας η τρομοκρατία αποτελεί τον εξαναγκασμό ή την πρόθεση εξαναγκασμού κυβερνήσεων για την αποσταθεροποίηση θεμελιωδών δομών όπως επίσης και τον εκφοβισμό πληθυσμών και κρατών για την επιβολή άλλων πολιτικών. </w:t>
      </w:r>
    </w:p>
    <w:p w14:paraId="7F3925ED" w14:textId="1B1BFE88" w:rsidR="006D4E2D" w:rsidRPr="006D4E2D" w:rsidRDefault="006D4E2D" w:rsidP="00ED5D7D">
      <w:pPr>
        <w:ind w:firstLine="720"/>
        <w:contextualSpacing/>
        <w:jc w:val="both"/>
        <w:rPr>
          <w:rFonts w:ascii="Calibri" w:hAnsi="Calibri" w:cs="Calibri"/>
        </w:rPr>
      </w:pPr>
      <w:r w:rsidRPr="006D4E2D">
        <w:rPr>
          <w:rFonts w:ascii="Calibri" w:hAnsi="Calibri" w:cs="Calibri"/>
        </w:rPr>
        <w:t>Τα τελευταία χρόνια</w:t>
      </w:r>
      <w:r w:rsidR="00E5653B">
        <w:rPr>
          <w:rFonts w:ascii="Calibri" w:hAnsi="Calibri" w:cs="Calibri"/>
        </w:rPr>
        <w:t>,</w:t>
      </w:r>
      <w:r w:rsidRPr="006D4E2D">
        <w:rPr>
          <w:rFonts w:ascii="Calibri" w:hAnsi="Calibri" w:cs="Calibri"/>
        </w:rPr>
        <w:t xml:space="preserve"> ο όρος έχει επεκταθεί και έχει εισαχθεί στην τρέχουσα πολιτική ορολογία. Υπάγουν</w:t>
      </w:r>
      <w:r w:rsidR="00E5653B">
        <w:rPr>
          <w:rFonts w:ascii="Calibri" w:hAnsi="Calibri" w:cs="Calibri"/>
        </w:rPr>
        <w:t>,</w:t>
      </w:r>
      <w:r w:rsidRPr="006D4E2D">
        <w:rPr>
          <w:rFonts w:ascii="Calibri" w:hAnsi="Calibri" w:cs="Calibri"/>
        </w:rPr>
        <w:t xml:space="preserve"> στην έννοια της τρομοκρατίας</w:t>
      </w:r>
      <w:r w:rsidR="00E5653B">
        <w:rPr>
          <w:rFonts w:ascii="Calibri" w:hAnsi="Calibri" w:cs="Calibri"/>
        </w:rPr>
        <w:t>,</w:t>
      </w:r>
      <w:r w:rsidRPr="006D4E2D">
        <w:rPr>
          <w:rFonts w:ascii="Calibri" w:hAnsi="Calibri" w:cs="Calibri"/>
        </w:rPr>
        <w:t xml:space="preserve"> και δράσεις απλής διαμαρτυρίας</w:t>
      </w:r>
      <w:r w:rsidR="00E5653B">
        <w:rPr>
          <w:rFonts w:ascii="Calibri" w:hAnsi="Calibri" w:cs="Calibri"/>
        </w:rPr>
        <w:t>,</w:t>
      </w:r>
      <w:r w:rsidRPr="006D4E2D">
        <w:rPr>
          <w:rFonts w:ascii="Calibri" w:hAnsi="Calibri" w:cs="Calibri"/>
        </w:rPr>
        <w:t xml:space="preserve"> προκειμένου να τεθεί </w:t>
      </w:r>
      <w:bookmarkStart w:id="2" w:name="_Hlk228892208"/>
      <w:r w:rsidRPr="006D4E2D">
        <w:rPr>
          <w:rFonts w:ascii="Calibri" w:hAnsi="Calibri" w:cs="Calibri"/>
        </w:rPr>
        <w:t>εκ ποδών</w:t>
      </w:r>
      <w:r w:rsidR="000677C2">
        <w:rPr>
          <w:rFonts w:ascii="Calibri" w:hAnsi="Calibri" w:cs="Calibri"/>
        </w:rPr>
        <w:t>,</w:t>
      </w:r>
      <w:r w:rsidRPr="006D4E2D">
        <w:rPr>
          <w:rFonts w:ascii="Calibri" w:hAnsi="Calibri" w:cs="Calibri"/>
        </w:rPr>
        <w:t xml:space="preserve"> </w:t>
      </w:r>
      <w:bookmarkEnd w:id="2"/>
      <w:r w:rsidRPr="006D4E2D">
        <w:rPr>
          <w:rFonts w:ascii="Calibri" w:hAnsi="Calibri" w:cs="Calibri"/>
        </w:rPr>
        <w:t xml:space="preserve">να διαφημιστεί ο ριζοσπαστικός λόγος και η ριζοσπαστική δράση. Απόψεις που δεν συνάδουν με το κυρίαρχο αφήγημα (Παραπέμπω στον «Ρουβίκωνα» και τα τρικάκια του». Και δεν πρέπει να ξεχνάμε ότι και στην προτελευταία διάταξη του </w:t>
      </w:r>
      <w:r w:rsidR="000677C2">
        <w:rPr>
          <w:rFonts w:ascii="Calibri" w:hAnsi="Calibri" w:cs="Calibri"/>
        </w:rPr>
        <w:t>Σ</w:t>
      </w:r>
      <w:r w:rsidRPr="006D4E2D">
        <w:rPr>
          <w:rFonts w:ascii="Calibri" w:hAnsi="Calibri" w:cs="Calibri"/>
        </w:rPr>
        <w:t>υντάγματος</w:t>
      </w:r>
      <w:r w:rsidR="000677C2">
        <w:rPr>
          <w:rFonts w:ascii="Calibri" w:hAnsi="Calibri" w:cs="Calibri"/>
        </w:rPr>
        <w:t>,</w:t>
      </w:r>
      <w:r w:rsidRPr="006D4E2D">
        <w:rPr>
          <w:rFonts w:ascii="Calibri" w:hAnsi="Calibri" w:cs="Calibri"/>
        </w:rPr>
        <w:t xml:space="preserve"> στο άρθρο 120 παράγραφος 4, προβλέπεται ότι η τήρηση του </w:t>
      </w:r>
      <w:r w:rsidR="000677C2">
        <w:rPr>
          <w:rFonts w:ascii="Calibri" w:hAnsi="Calibri" w:cs="Calibri"/>
        </w:rPr>
        <w:lastRenderedPageBreak/>
        <w:t>Σ</w:t>
      </w:r>
      <w:r w:rsidRPr="006D4E2D">
        <w:rPr>
          <w:rFonts w:ascii="Calibri" w:hAnsi="Calibri" w:cs="Calibri"/>
        </w:rPr>
        <w:t xml:space="preserve">υντάγματος επαφίεται στον πατριωτισμό των Ελλήνων που δικαιούνται και υποχρεούνται να αντιστέκονται με κάθε μέσο εναντίον οποιουδήποτε επιχειρεί να το καταλύσει με τη βία. </w:t>
      </w:r>
    </w:p>
    <w:p w14:paraId="4E70FE84" w14:textId="77777777" w:rsidR="006D4E2D" w:rsidRPr="006D4E2D" w:rsidRDefault="006D4E2D" w:rsidP="00C74DC0">
      <w:pPr>
        <w:contextualSpacing/>
        <w:jc w:val="both"/>
        <w:rPr>
          <w:rFonts w:ascii="Calibri" w:hAnsi="Calibri" w:cs="Calibri"/>
        </w:rPr>
      </w:pPr>
      <w:r w:rsidRPr="006D4E2D">
        <w:rPr>
          <w:rFonts w:ascii="Calibri" w:hAnsi="Calibri" w:cs="Calibri"/>
        </w:rPr>
        <w:t xml:space="preserve">Αυτά για σήμερα. Τα υπόλοιπα θα τα πούμε στην Ολομέλεια. </w:t>
      </w:r>
    </w:p>
    <w:p w14:paraId="5AB48AD3" w14:textId="23FF6C6D" w:rsidR="006D4E2D" w:rsidRPr="006D4E2D" w:rsidRDefault="006D4E2D" w:rsidP="00ED5D7D">
      <w:pPr>
        <w:ind w:firstLine="720"/>
        <w:contextualSpacing/>
        <w:jc w:val="both"/>
        <w:rPr>
          <w:rFonts w:ascii="Calibri" w:hAnsi="Calibri" w:cs="Calibri"/>
        </w:rPr>
      </w:pPr>
      <w:bookmarkStart w:id="3" w:name="_Hlk228892340"/>
      <w:r w:rsidRPr="006D4E2D">
        <w:rPr>
          <w:rFonts w:ascii="Calibri" w:hAnsi="Calibri" w:cs="Calibri"/>
          <w:b/>
          <w:bCs/>
        </w:rPr>
        <w:t>ΑΝΑΣΤΑΣΙΟΣ ΜΠΑΡΤΖΩΚΑΣ (Πρόεδρος της Επιτροπής):</w:t>
      </w:r>
      <w:r w:rsidRPr="006D4E2D">
        <w:rPr>
          <w:rFonts w:ascii="Calibri" w:hAnsi="Calibri" w:cs="Calibri"/>
        </w:rPr>
        <w:t xml:space="preserve"> </w:t>
      </w:r>
      <w:bookmarkEnd w:id="3"/>
      <w:r w:rsidRPr="006D4E2D">
        <w:rPr>
          <w:rFonts w:ascii="Calibri" w:hAnsi="Calibri" w:cs="Calibri"/>
        </w:rPr>
        <w:t>Το</w:t>
      </w:r>
      <w:r w:rsidR="00ED5D7D">
        <w:rPr>
          <w:rFonts w:ascii="Calibri" w:hAnsi="Calibri" w:cs="Calibri"/>
        </w:rPr>
        <w:t>ν</w:t>
      </w:r>
      <w:r w:rsidRPr="006D4E2D">
        <w:rPr>
          <w:rFonts w:ascii="Calibri" w:hAnsi="Calibri" w:cs="Calibri"/>
        </w:rPr>
        <w:t xml:space="preserve"> λόγο έχει η κυρία Κανέλλη.</w:t>
      </w:r>
    </w:p>
    <w:p w14:paraId="0DCD6D86" w14:textId="205A9E83" w:rsidR="006D4E2D" w:rsidRPr="006D4E2D" w:rsidRDefault="006D4E2D" w:rsidP="00ED5D7D">
      <w:pPr>
        <w:ind w:firstLine="720"/>
        <w:contextualSpacing/>
        <w:jc w:val="both"/>
        <w:rPr>
          <w:rFonts w:ascii="Calibri" w:hAnsi="Calibri" w:cs="Calibri"/>
        </w:rPr>
      </w:pPr>
      <w:bookmarkStart w:id="4" w:name="_Hlk228892379"/>
      <w:r w:rsidRPr="006D4E2D">
        <w:rPr>
          <w:rFonts w:ascii="Calibri" w:hAnsi="Calibri" w:cs="Calibri"/>
          <w:b/>
          <w:bCs/>
        </w:rPr>
        <w:t xml:space="preserve">ΓΑΡΥΦΑΛΛΙΑ (ΛΙΑΝΑ) ΚΑΝΕΛΛΗ (Ειδική Αγορήτρια της Κ.Ο. «ΚΟΜΜΟΥΝΙΣΤΙΚΟ ΚΟΜΜΑ ΕΛΛΑΔΑΣ»): </w:t>
      </w:r>
      <w:bookmarkEnd w:id="4"/>
      <w:r w:rsidR="00ED5D7D">
        <w:rPr>
          <w:rFonts w:ascii="Calibri" w:hAnsi="Calibri" w:cs="Calibri"/>
        </w:rPr>
        <w:t>Κ</w:t>
      </w:r>
      <w:r w:rsidRPr="006D4E2D">
        <w:rPr>
          <w:rFonts w:ascii="Calibri" w:hAnsi="Calibri" w:cs="Calibri"/>
        </w:rPr>
        <w:t>ύριε Πρόεδρε</w:t>
      </w:r>
      <w:r w:rsidR="00ED5D7D">
        <w:rPr>
          <w:rFonts w:ascii="Calibri" w:hAnsi="Calibri" w:cs="Calibri"/>
        </w:rPr>
        <w:t>, μ</w:t>
      </w:r>
      <w:r w:rsidRPr="006D4E2D">
        <w:rPr>
          <w:rFonts w:ascii="Calibri" w:hAnsi="Calibri" w:cs="Calibri"/>
        </w:rPr>
        <w:t xml:space="preserve">ία μικρή επισήμανση: </w:t>
      </w:r>
      <w:r w:rsidR="005D4C87">
        <w:rPr>
          <w:rFonts w:ascii="Calibri" w:hAnsi="Calibri" w:cs="Calibri"/>
        </w:rPr>
        <w:t>Σ</w:t>
      </w:r>
      <w:r w:rsidRPr="006D4E2D">
        <w:rPr>
          <w:rFonts w:ascii="Calibri" w:hAnsi="Calibri" w:cs="Calibri"/>
        </w:rPr>
        <w:t>ε λίγο</w:t>
      </w:r>
      <w:r w:rsidR="005D4C87">
        <w:rPr>
          <w:rFonts w:ascii="Calibri" w:hAnsi="Calibri" w:cs="Calibri"/>
        </w:rPr>
        <w:t>,</w:t>
      </w:r>
      <w:r w:rsidRPr="006D4E2D">
        <w:rPr>
          <w:rFonts w:ascii="Calibri" w:hAnsi="Calibri" w:cs="Calibri"/>
        </w:rPr>
        <w:t xml:space="preserve"> δεν θα έρχεται κανείς να κάθεται σε αυτή την </w:t>
      </w:r>
      <w:r w:rsidR="00ED5D7D">
        <w:rPr>
          <w:rFonts w:ascii="Calibri" w:hAnsi="Calibri" w:cs="Calibri"/>
        </w:rPr>
        <w:t>Α</w:t>
      </w:r>
      <w:r w:rsidRPr="006D4E2D">
        <w:rPr>
          <w:rFonts w:ascii="Calibri" w:hAnsi="Calibri" w:cs="Calibri"/>
        </w:rPr>
        <w:t>ίθουσα. Οι μισοί ψηλοί άντρες δεν χωράνε, οι υπόλοιποι τρίζουν</w:t>
      </w:r>
      <w:r w:rsidR="00ED5D7D">
        <w:rPr>
          <w:rFonts w:ascii="Calibri" w:hAnsi="Calibri" w:cs="Calibri"/>
        </w:rPr>
        <w:t>,</w:t>
      </w:r>
      <w:r w:rsidRPr="006D4E2D">
        <w:rPr>
          <w:rFonts w:ascii="Calibri" w:hAnsi="Calibri" w:cs="Calibri"/>
        </w:rPr>
        <w:t xml:space="preserve"> όλα σε βαθμό που περνάνε από τα μικρόφωνα. Δεν είναι δυνατόν</w:t>
      </w:r>
      <w:r w:rsidR="00ED5D7D">
        <w:rPr>
          <w:rFonts w:ascii="Calibri" w:hAnsi="Calibri" w:cs="Calibri"/>
        </w:rPr>
        <w:t>,</w:t>
      </w:r>
      <w:r w:rsidRPr="006D4E2D">
        <w:rPr>
          <w:rFonts w:ascii="Calibri" w:hAnsi="Calibri" w:cs="Calibri"/>
        </w:rPr>
        <w:t xml:space="preserve"> μετά από</w:t>
      </w:r>
      <w:r w:rsidR="005D4C87">
        <w:rPr>
          <w:rFonts w:ascii="Calibri" w:hAnsi="Calibri" w:cs="Calibri"/>
        </w:rPr>
        <w:t>,</w:t>
      </w:r>
      <w:r w:rsidRPr="006D4E2D">
        <w:rPr>
          <w:rFonts w:ascii="Calibri" w:hAnsi="Calibri" w:cs="Calibri"/>
        </w:rPr>
        <w:t xml:space="preserve"> δεν ξέρω</w:t>
      </w:r>
      <w:r w:rsidR="005D4C87">
        <w:rPr>
          <w:rFonts w:ascii="Calibri" w:hAnsi="Calibri" w:cs="Calibri"/>
        </w:rPr>
        <w:t>,</w:t>
      </w:r>
      <w:r w:rsidRPr="006D4E2D">
        <w:rPr>
          <w:rFonts w:ascii="Calibri" w:hAnsi="Calibri" w:cs="Calibri"/>
        </w:rPr>
        <w:t xml:space="preserve"> πόσα χρόνια</w:t>
      </w:r>
      <w:r w:rsidR="005D4C87">
        <w:rPr>
          <w:rFonts w:ascii="Calibri" w:hAnsi="Calibri" w:cs="Calibri"/>
        </w:rPr>
        <w:t>,</w:t>
      </w:r>
      <w:r w:rsidRPr="006D4E2D">
        <w:rPr>
          <w:rFonts w:ascii="Calibri" w:hAnsi="Calibri" w:cs="Calibri"/>
        </w:rPr>
        <w:t xml:space="preserve"> 50</w:t>
      </w:r>
      <w:r w:rsidR="005D4C87">
        <w:rPr>
          <w:rFonts w:ascii="Calibri" w:hAnsi="Calibri" w:cs="Calibri"/>
        </w:rPr>
        <w:t>,</w:t>
      </w:r>
      <w:r w:rsidRPr="006D4E2D">
        <w:rPr>
          <w:rFonts w:ascii="Calibri" w:hAnsi="Calibri" w:cs="Calibri"/>
        </w:rPr>
        <w:t xml:space="preserve"> 40</w:t>
      </w:r>
      <w:r w:rsidR="005D4C87">
        <w:rPr>
          <w:rFonts w:ascii="Calibri" w:hAnsi="Calibri" w:cs="Calibri"/>
        </w:rPr>
        <w:t>,</w:t>
      </w:r>
      <w:r w:rsidRPr="006D4E2D">
        <w:rPr>
          <w:rFonts w:ascii="Calibri" w:hAnsi="Calibri" w:cs="Calibri"/>
        </w:rPr>
        <w:t xml:space="preserve"> </w:t>
      </w:r>
      <w:r w:rsidR="00ED5D7D">
        <w:rPr>
          <w:rFonts w:ascii="Calibri" w:hAnsi="Calibri" w:cs="Calibri"/>
        </w:rPr>
        <w:t>ν</w:t>
      </w:r>
      <w:r w:rsidRPr="006D4E2D">
        <w:rPr>
          <w:rFonts w:ascii="Calibri" w:hAnsi="Calibri" w:cs="Calibri"/>
        </w:rPr>
        <w:t xml:space="preserve">α μην έχετε φτιάξει αυτή την </w:t>
      </w:r>
      <w:r w:rsidR="00ED5D7D">
        <w:rPr>
          <w:rFonts w:ascii="Calibri" w:hAnsi="Calibri" w:cs="Calibri"/>
        </w:rPr>
        <w:t>Α</w:t>
      </w:r>
      <w:r w:rsidRPr="006D4E2D">
        <w:rPr>
          <w:rFonts w:ascii="Calibri" w:hAnsi="Calibri" w:cs="Calibri"/>
        </w:rPr>
        <w:t xml:space="preserve">ίθουσα και ερχόμαστε εδώ να κυρώσουμε σήμερα ένα πρωτόκολλο μετά από μια εικοσαετία. </w:t>
      </w:r>
    </w:p>
    <w:p w14:paraId="1CEF6594" w14:textId="20D255CE" w:rsidR="006D4E2D" w:rsidRPr="006D4E2D" w:rsidRDefault="006D4E2D" w:rsidP="00ED5D7D">
      <w:pPr>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Θα το μεταφέρουμε </w:t>
      </w:r>
      <w:r w:rsidR="002B192B">
        <w:rPr>
          <w:rFonts w:ascii="Calibri" w:hAnsi="Calibri" w:cs="Calibri"/>
        </w:rPr>
        <w:t>στις</w:t>
      </w:r>
      <w:r w:rsidRPr="006D4E2D">
        <w:rPr>
          <w:rFonts w:ascii="Calibri" w:hAnsi="Calibri" w:cs="Calibri"/>
        </w:rPr>
        <w:t xml:space="preserve"> αρμόδιες υπηρεσίες, κυρία Κανέλλη, για τα καθίσματα.</w:t>
      </w:r>
    </w:p>
    <w:p w14:paraId="2718A593" w14:textId="137E9021" w:rsidR="006D4E2D" w:rsidRPr="006D4E2D" w:rsidRDefault="006D4E2D" w:rsidP="00ED5D7D">
      <w:pPr>
        <w:ind w:firstLine="720"/>
        <w:contextualSpacing/>
        <w:jc w:val="both"/>
        <w:rPr>
          <w:rFonts w:ascii="Calibri" w:hAnsi="Calibri" w:cs="Calibri"/>
        </w:rPr>
      </w:pPr>
      <w:r w:rsidRPr="006D4E2D">
        <w:rPr>
          <w:rFonts w:ascii="Calibri" w:hAnsi="Calibri" w:cs="Calibri"/>
          <w:b/>
          <w:bCs/>
        </w:rPr>
        <w:t xml:space="preserve">ΓΑΡΥΦΑΛΛΙΑ (ΛΙΑΝΑ) ΚΑΝΕΛΛΗ (Ειδική Αγορήτρια της Κ.Ο. «ΚΟΜΜΟΥΝΙΣΤΙΚΟ ΚΟΜΜΑ ΕΛΛΑΔΑΣ»): </w:t>
      </w:r>
      <w:r w:rsidRPr="006D4E2D">
        <w:rPr>
          <w:rFonts w:ascii="Calibri" w:hAnsi="Calibri" w:cs="Calibri"/>
        </w:rPr>
        <w:t>Θα μου πείτε «συνδέονται;» Απολύτως συνδέονται, πιστέψτε με, και συνδέονται</w:t>
      </w:r>
      <w:r w:rsidR="002B192B">
        <w:rPr>
          <w:rFonts w:ascii="Calibri" w:hAnsi="Calibri" w:cs="Calibri"/>
        </w:rPr>
        <w:t>,</w:t>
      </w:r>
      <w:r w:rsidRPr="006D4E2D">
        <w:rPr>
          <w:rFonts w:ascii="Calibri" w:hAnsi="Calibri" w:cs="Calibri"/>
        </w:rPr>
        <w:t xml:space="preserve"> γιατί ο τρόπος και η αιτιολόγηση που έχετε φέρει, κύριε Υπουργέ, η </w:t>
      </w:r>
      <w:r w:rsidR="005D4C87">
        <w:rPr>
          <w:rFonts w:ascii="Calibri" w:hAnsi="Calibri" w:cs="Calibri"/>
        </w:rPr>
        <w:t>Κ</w:t>
      </w:r>
      <w:r w:rsidRPr="006D4E2D">
        <w:rPr>
          <w:rFonts w:ascii="Calibri" w:hAnsi="Calibri" w:cs="Calibri"/>
        </w:rPr>
        <w:t>υβέρνησή σας αυτή την κύρωση του πρωτοκόλλου, είναι σχεδόν σαρκαστική και ειρωνική σε ό</w:t>
      </w:r>
      <w:r w:rsidR="005D4C87">
        <w:rPr>
          <w:rFonts w:ascii="Calibri" w:hAnsi="Calibri" w:cs="Calibri"/>
        </w:rPr>
        <w:t>,</w:t>
      </w:r>
      <w:r w:rsidRPr="006D4E2D">
        <w:rPr>
          <w:rFonts w:ascii="Calibri" w:hAnsi="Calibri" w:cs="Calibri"/>
        </w:rPr>
        <w:t>τι μας αφορά, αλήθεια το λέω. Είναι σαρκαστική και ειρωνική γιατί</w:t>
      </w:r>
      <w:r w:rsidR="005D4C87">
        <w:rPr>
          <w:rFonts w:ascii="Calibri" w:hAnsi="Calibri" w:cs="Calibri"/>
        </w:rPr>
        <w:t>,</w:t>
      </w:r>
      <w:r w:rsidRPr="006D4E2D">
        <w:rPr>
          <w:rFonts w:ascii="Calibri" w:hAnsi="Calibri" w:cs="Calibri"/>
        </w:rPr>
        <w:t xml:space="preserve"> μετά από δύο δεκαετίες και με ενσωματωμένες ήδη νομοθεσίες και οδηγίες της Ευρωπαϊκής Ένωσης και του Συμβουλίου της Ευρώπης</w:t>
      </w:r>
      <w:r w:rsidR="005D4C87">
        <w:rPr>
          <w:rFonts w:ascii="Calibri" w:hAnsi="Calibri" w:cs="Calibri"/>
        </w:rPr>
        <w:t>,</w:t>
      </w:r>
      <w:r w:rsidRPr="006D4E2D">
        <w:rPr>
          <w:rFonts w:ascii="Calibri" w:hAnsi="Calibri" w:cs="Calibri"/>
        </w:rPr>
        <w:t xml:space="preserve"> έρχεστε και μας λέτε ότι η πραγματικότητα είναι μια τυπική υποχρέωση. Τυπικό είναι, όταν έχετε κάτι μετά από 20 χρόνια</w:t>
      </w:r>
      <w:r w:rsidR="005D4C87">
        <w:rPr>
          <w:rFonts w:ascii="Calibri" w:hAnsi="Calibri" w:cs="Calibri"/>
        </w:rPr>
        <w:t>,</w:t>
      </w:r>
      <w:r w:rsidRPr="006D4E2D">
        <w:rPr>
          <w:rFonts w:ascii="Calibri" w:hAnsi="Calibri" w:cs="Calibri"/>
        </w:rPr>
        <w:t xml:space="preserve"> είναι απολύτως τυπικό. Είναι αλήθεια τυπικό; </w:t>
      </w:r>
    </w:p>
    <w:p w14:paraId="7794C4D3" w14:textId="025D4741" w:rsidR="006D4E2D" w:rsidRPr="006D4E2D" w:rsidRDefault="006D4E2D" w:rsidP="00ED5D7D">
      <w:pPr>
        <w:ind w:firstLine="720"/>
        <w:contextualSpacing/>
        <w:jc w:val="both"/>
        <w:rPr>
          <w:rFonts w:ascii="Calibri" w:hAnsi="Calibri" w:cs="Calibri"/>
        </w:rPr>
      </w:pPr>
      <w:r w:rsidRPr="006D4E2D">
        <w:rPr>
          <w:rFonts w:ascii="Calibri" w:hAnsi="Calibri" w:cs="Calibri"/>
        </w:rPr>
        <w:t>Και έρχεστε και το χρησιμοποιείτε για να πείτε ότι θα επιτρέψει</w:t>
      </w:r>
      <w:r w:rsidR="004A1EED">
        <w:rPr>
          <w:rFonts w:ascii="Calibri" w:hAnsi="Calibri" w:cs="Calibri"/>
        </w:rPr>
        <w:t>,</w:t>
      </w:r>
      <w:r w:rsidRPr="006D4E2D">
        <w:rPr>
          <w:rFonts w:ascii="Calibri" w:hAnsi="Calibri" w:cs="Calibri"/>
        </w:rPr>
        <w:t xml:space="preserve"> εκτός των άλλων</w:t>
      </w:r>
      <w:r w:rsidR="004A1EED">
        <w:rPr>
          <w:rFonts w:ascii="Calibri" w:hAnsi="Calibri" w:cs="Calibri"/>
        </w:rPr>
        <w:t>,</w:t>
      </w:r>
      <w:r w:rsidRPr="006D4E2D">
        <w:rPr>
          <w:rFonts w:ascii="Calibri" w:hAnsi="Calibri" w:cs="Calibri"/>
        </w:rPr>
        <w:t xml:space="preserve"> την προάσπιση- εσάς τώρα- «του διεθνούς κύρους της χώρας και την ενεργό και ισότιμη συμμετοχή της στα κεντρικά όργανα παρακολούθησης και αξιολόγησης και περαιτέρω επεξεργασίας του συμβατικού πλαισίου που λειτουργούν στο πλαίσιο του Συμβουλίου της Ευρώπης, μέσω των οποίων παρέχεται η δυνατότητα»</w:t>
      </w:r>
      <w:r w:rsidR="004A1EED">
        <w:rPr>
          <w:rFonts w:ascii="Calibri" w:hAnsi="Calibri" w:cs="Calibri"/>
        </w:rPr>
        <w:t>,</w:t>
      </w:r>
      <w:r w:rsidRPr="006D4E2D">
        <w:rPr>
          <w:rFonts w:ascii="Calibri" w:hAnsi="Calibri" w:cs="Calibri"/>
        </w:rPr>
        <w:t xml:space="preserve"> η </w:t>
      </w:r>
      <w:r w:rsidR="006A322C">
        <w:rPr>
          <w:rFonts w:ascii="Calibri" w:hAnsi="Calibri" w:cs="Calibri"/>
        </w:rPr>
        <w:t>Κυβέρνηση</w:t>
      </w:r>
      <w:r w:rsidRPr="006D4E2D">
        <w:rPr>
          <w:rFonts w:ascii="Calibri" w:hAnsi="Calibri" w:cs="Calibri"/>
        </w:rPr>
        <w:t xml:space="preserve"> τα λέει αυτά να συνδιαμορφώσετε την υπό τη συνεχή εξέλιξη τροποποίηση νομικών κειμένων; Είκοσι χρόνια μετά</w:t>
      </w:r>
      <w:r w:rsidR="004A1EED">
        <w:rPr>
          <w:rFonts w:ascii="Calibri" w:hAnsi="Calibri" w:cs="Calibri"/>
        </w:rPr>
        <w:t>,</w:t>
      </w:r>
      <w:r w:rsidRPr="006D4E2D">
        <w:rPr>
          <w:rFonts w:ascii="Calibri" w:hAnsi="Calibri" w:cs="Calibri"/>
        </w:rPr>
        <w:t xml:space="preserve"> θέλετε να σώσετε</w:t>
      </w:r>
      <w:r w:rsidR="004A1EED">
        <w:rPr>
          <w:rFonts w:ascii="Calibri" w:hAnsi="Calibri" w:cs="Calibri"/>
        </w:rPr>
        <w:t>,</w:t>
      </w:r>
      <w:r w:rsidRPr="006D4E2D">
        <w:rPr>
          <w:rFonts w:ascii="Calibri" w:hAnsi="Calibri" w:cs="Calibri"/>
        </w:rPr>
        <w:t xml:space="preserve"> όλες οι </w:t>
      </w:r>
      <w:r w:rsidR="004A1EED">
        <w:rPr>
          <w:rFonts w:ascii="Calibri" w:hAnsi="Calibri" w:cs="Calibri"/>
        </w:rPr>
        <w:t>Κ</w:t>
      </w:r>
      <w:r w:rsidRPr="006D4E2D">
        <w:rPr>
          <w:rFonts w:ascii="Calibri" w:hAnsi="Calibri" w:cs="Calibri"/>
        </w:rPr>
        <w:t>υβερνήσεις μέχρι σήμερα</w:t>
      </w:r>
      <w:r w:rsidR="004A1EED">
        <w:rPr>
          <w:rFonts w:ascii="Calibri" w:hAnsi="Calibri" w:cs="Calibri"/>
        </w:rPr>
        <w:t>,</w:t>
      </w:r>
      <w:r w:rsidRPr="006D4E2D">
        <w:rPr>
          <w:rFonts w:ascii="Calibri" w:hAnsi="Calibri" w:cs="Calibri"/>
        </w:rPr>
        <w:t xml:space="preserve"> το κύρος της χώρας; Και να συμβάλλετε και να δεσμεύσετε τα συμβαλλόμενα κράτη με τούτη την κύρωση του πρωτοκόλλου; «Και διασφαλίζεται» λέει «ότι δεν θα είναι απούσα η χώρα από τη θεσμική διαμόρφωση ρυθμίσεων», δεν ήταν παρούσα μέχρι τώρα; «Τόσο από πλευράς», λέτε, «εσωτερικής έννομης τάξης όσο και από πλευράς διεθνούς παρουσίας και αξιοπιστίας». </w:t>
      </w:r>
    </w:p>
    <w:p w14:paraId="214FDD59" w14:textId="6A53886C" w:rsidR="006D4E2D" w:rsidRPr="006D4E2D" w:rsidRDefault="006D4E2D" w:rsidP="00ED5D7D">
      <w:pPr>
        <w:ind w:firstLine="720"/>
        <w:contextualSpacing/>
        <w:jc w:val="both"/>
        <w:rPr>
          <w:rFonts w:ascii="Calibri" w:hAnsi="Calibri" w:cs="Calibri"/>
        </w:rPr>
      </w:pPr>
      <w:r w:rsidRPr="006D4E2D">
        <w:rPr>
          <w:rFonts w:ascii="Calibri" w:hAnsi="Calibri" w:cs="Calibri"/>
        </w:rPr>
        <w:t xml:space="preserve">Κατά το ΚΚΕ, μόνο τυπικό δεν είναι και θα ήθελα να με ακούσετε ως εκδοχή του τι συμβαίνει στην πραγματικότητα και τι είναι οι δικοί μας «επί τον τύπον των ήλων» πράξη και αφή. Η συγκεκριμένη </w:t>
      </w:r>
      <w:r w:rsidR="004A1EED">
        <w:rPr>
          <w:rFonts w:ascii="Calibri" w:hAnsi="Calibri" w:cs="Calibri"/>
        </w:rPr>
        <w:t>Κ</w:t>
      </w:r>
      <w:r w:rsidRPr="006D4E2D">
        <w:rPr>
          <w:rFonts w:ascii="Calibri" w:hAnsi="Calibri" w:cs="Calibri"/>
        </w:rPr>
        <w:t>ύρωση είναι μία χαρακτηριστική απόδειξη προσπάθειας συντονισμού μεταξύ των συμβαλλόμενων κρατών σε συνθήκες ιδιαίτερης πολεμικής προετοιμασίας και εμπλοκής. Γι’ αυτό το φέρνετε τώρα. Γιατί έχουμε συνθήκες πολεμικής προετοιμασίας και εμπλοκής. Οπότε</w:t>
      </w:r>
      <w:r w:rsidR="004A1EED">
        <w:rPr>
          <w:rFonts w:ascii="Calibri" w:hAnsi="Calibri" w:cs="Calibri"/>
        </w:rPr>
        <w:t>,</w:t>
      </w:r>
      <w:r w:rsidRPr="006D4E2D">
        <w:rPr>
          <w:rFonts w:ascii="Calibri" w:hAnsi="Calibri" w:cs="Calibri"/>
        </w:rPr>
        <w:t xml:space="preserve"> η επίκληση της αντιμετώπισης της τρομοκρατίας</w:t>
      </w:r>
      <w:r w:rsidR="004A1EED">
        <w:rPr>
          <w:rFonts w:ascii="Calibri" w:hAnsi="Calibri" w:cs="Calibri"/>
        </w:rPr>
        <w:t>,</w:t>
      </w:r>
      <w:r w:rsidRPr="006D4E2D">
        <w:rPr>
          <w:rFonts w:ascii="Calibri" w:hAnsi="Calibri" w:cs="Calibri"/>
        </w:rPr>
        <w:t xml:space="preserve"> σας επιτρέπει να «σφίξετε τα λουριά» και να τα «σφίξετε» όχι ως ένταση της καταστολής μόνο</w:t>
      </w:r>
      <w:r w:rsidR="004A1EED">
        <w:rPr>
          <w:rFonts w:ascii="Calibri" w:hAnsi="Calibri" w:cs="Calibri"/>
        </w:rPr>
        <w:t>,</w:t>
      </w:r>
      <w:r w:rsidRPr="006D4E2D">
        <w:rPr>
          <w:rFonts w:ascii="Calibri" w:hAnsi="Calibri" w:cs="Calibri"/>
        </w:rPr>
        <w:t xml:space="preserve"> αλλά και σαν κοινή στάση των κρατών της Ευρώπης απέναντι στους ανταγωνιστές της Ευρώπης. Θέλετε να φτιάξετε ένα πιο διευρυμένο, μεγαλύτερο και πιο «σφιχτό» ΝΑΤΟ και γι’ αυτό προβλέπεται η δυνατότητα υπογραφής όχι μόνο από τα κράτη μέλη του Συμβουλίου της Ευρώπης</w:t>
      </w:r>
      <w:r w:rsidR="004A1EED">
        <w:rPr>
          <w:rFonts w:ascii="Calibri" w:hAnsi="Calibri" w:cs="Calibri"/>
        </w:rPr>
        <w:t>,</w:t>
      </w:r>
      <w:r w:rsidRPr="006D4E2D">
        <w:rPr>
          <w:rFonts w:ascii="Calibri" w:hAnsi="Calibri" w:cs="Calibri"/>
        </w:rPr>
        <w:t xml:space="preserve"> αλλά και από τα κράτη παρατηρητές. Και όχι μόνο τα κράτη παρατηρητές</w:t>
      </w:r>
      <w:r w:rsidR="004A1EED">
        <w:rPr>
          <w:rFonts w:ascii="Calibri" w:hAnsi="Calibri" w:cs="Calibri"/>
        </w:rPr>
        <w:t>,</w:t>
      </w:r>
      <w:r w:rsidRPr="006D4E2D">
        <w:rPr>
          <w:rFonts w:ascii="Calibri" w:hAnsi="Calibri" w:cs="Calibri"/>
        </w:rPr>
        <w:t xml:space="preserve"> αλλά αυτό μπορεί να το υπογράψει και κράτος που θα έχει αποφασίσει άλλο κράτος η Επιτροπή Υπουργών. </w:t>
      </w:r>
    </w:p>
    <w:p w14:paraId="1EB84C92" w14:textId="21A5903F" w:rsidR="006D4E2D" w:rsidRPr="006D4E2D" w:rsidRDefault="006D4E2D" w:rsidP="00F35E83">
      <w:pPr>
        <w:ind w:firstLine="720"/>
        <w:contextualSpacing/>
        <w:jc w:val="both"/>
        <w:rPr>
          <w:rFonts w:ascii="Calibri" w:hAnsi="Calibri" w:cs="Calibri"/>
        </w:rPr>
      </w:pPr>
      <w:r w:rsidRPr="006D4E2D">
        <w:rPr>
          <w:rFonts w:ascii="Calibri" w:hAnsi="Calibri" w:cs="Calibri"/>
        </w:rPr>
        <w:t>Προσέξτε τι φέρνετε. Δεν είναι μια παλιά τυπική Κύρωση, φέρνετε την υπογραφή αυτού του Πρωτοκόλλου και από άλλα κράτη, που θα εμφανιστούν στον δρόμο από την Επιτροπή Υπουργών. Στο Συμβούλιο της Ευρώπης, έχω πολλά χρόνια και έχω δει παρατηρητή, παρατηρητή κράτος, παρατηρητή κράτους στην Παλαιστίνη και αυτή τη στιγμή μιλάμε</w:t>
      </w:r>
      <w:r w:rsidR="004A1EED">
        <w:rPr>
          <w:rFonts w:ascii="Calibri" w:hAnsi="Calibri" w:cs="Calibri"/>
        </w:rPr>
        <w:t>,</w:t>
      </w:r>
      <w:r w:rsidRPr="006D4E2D">
        <w:rPr>
          <w:rFonts w:ascii="Calibri" w:hAnsi="Calibri" w:cs="Calibri"/>
        </w:rPr>
        <w:t xml:space="preserve"> σε μία </w:t>
      </w:r>
      <w:r w:rsidRPr="006D4E2D">
        <w:rPr>
          <w:rFonts w:ascii="Calibri" w:hAnsi="Calibri" w:cs="Calibri"/>
        </w:rPr>
        <w:lastRenderedPageBreak/>
        <w:t xml:space="preserve">Παλαιστίνη που δεν υπάρχει, που την έχει λιώσει η νατοϊκή σας προσέγγιση και που δεν έχει σηκωθεί το Συμβούλιο της Ευρώπης όρθιο για τους 70.000 νεκρούς, τα 30.000 από αυτά παιδιά από αυτούς τους νεκρούς, δεν σηκώθηκε για να υπερασπιστεί τίποτε από αυτά που είχε παρατηρητές. </w:t>
      </w:r>
    </w:p>
    <w:p w14:paraId="1F5E2F2B" w14:textId="77777777" w:rsidR="006D4E2D" w:rsidRPr="006D4E2D" w:rsidRDefault="006D4E2D" w:rsidP="00F35E83">
      <w:pPr>
        <w:ind w:firstLine="720"/>
        <w:contextualSpacing/>
        <w:jc w:val="both"/>
        <w:rPr>
          <w:rFonts w:ascii="Calibri" w:hAnsi="Calibri" w:cs="Calibri"/>
        </w:rPr>
      </w:pPr>
      <w:r w:rsidRPr="006D4E2D">
        <w:rPr>
          <w:rFonts w:ascii="Calibri" w:hAnsi="Calibri" w:cs="Calibri"/>
        </w:rPr>
        <w:t xml:space="preserve">Ενισχύονται με αυτή την Κύρωση εδώ οι αντιδραστικές κατευθύνσεις αυτής της Σύμβασης. Γιατί; Συγκροτείται ένα μόνιμο συλλογικό όργανο των συμβαλλομένων κρατών, της διάσκεψης των συμβαλλομένων κρατών κατά της τρομοκρατίας, για να εφαρμοστεί η Σύμβαση και ταυτόχρονα οι πάσης φύσεως ανταλλαγή πληροφοριών. Τώρα, όταν μιλάμε για ανταλλαγή πληροφοριών σε μια χώρα κουκουλώματος των πάντων, σκανδάλων, υποκλοπών, θεσμικών παρεκτροπών, με το να βρίσκεται ο ελέγχων και ο ελεγχόμενος ακριβώς στην ίδια πλευρά, είναι σχεδόν σαρκαστικό απέναντι σε εμάς τους βουλευτές. </w:t>
      </w:r>
    </w:p>
    <w:p w14:paraId="7B444BF3" w14:textId="679B81C6" w:rsidR="006D4E2D" w:rsidRPr="006D4E2D" w:rsidRDefault="006D4E2D" w:rsidP="00F35E83">
      <w:pPr>
        <w:ind w:firstLine="720"/>
        <w:contextualSpacing/>
        <w:jc w:val="both"/>
        <w:rPr>
          <w:rFonts w:ascii="Calibri" w:hAnsi="Calibri" w:cs="Calibri"/>
        </w:rPr>
      </w:pPr>
      <w:r w:rsidRPr="006D4E2D">
        <w:rPr>
          <w:rFonts w:ascii="Calibri" w:hAnsi="Calibri" w:cs="Calibri"/>
        </w:rPr>
        <w:t>Για μία ακόμα φορά</w:t>
      </w:r>
      <w:r w:rsidR="004A1EED">
        <w:rPr>
          <w:rFonts w:ascii="Calibri" w:hAnsi="Calibri" w:cs="Calibri"/>
        </w:rPr>
        <w:t>,</w:t>
      </w:r>
      <w:r w:rsidRPr="006D4E2D">
        <w:rPr>
          <w:rFonts w:ascii="Calibri" w:hAnsi="Calibri" w:cs="Calibri"/>
        </w:rPr>
        <w:t xml:space="preserve"> επίσης, θέλω να σας επισημάνω, ότι με αυτή την Κύρωση και μάλιστα μετά από τόσα χρόνια, δικαιώνεται το Κ.Κ.Ε., το Κ.Κ.Ε. που είναι το μοναδικό από τα κόμματα που επέμενε ότι το άρθρο 28 παράγραφος 1 του Συντάγματος έπρεπε να εξαλειφθεί, να μην υπάρχει στο Σύνταγμα, έτσι ώστε οι αντιδραστικές συμβάσεις που υπογράφονται στα πλαίσια των λυκοσυμμαχιών, να μην μπορούν να εφαρμόζονται με αυξημένη ισχύ εντός της Ελλάδας. Διότι έτσι και το υπογράψουμε αυτό, θα έχει αυξημένη ισχύ και κανένας δεν τόλμησε να το πει, το λέει το Κ.Κ.Ε. τόσα χρόνια και τώρα δικαιώνεται. </w:t>
      </w:r>
    </w:p>
    <w:p w14:paraId="0622A67D" w14:textId="77777777" w:rsidR="006D4E2D" w:rsidRPr="006D4E2D" w:rsidRDefault="006D4E2D" w:rsidP="00F35E83">
      <w:pPr>
        <w:ind w:firstLine="720"/>
        <w:contextualSpacing/>
        <w:jc w:val="both"/>
        <w:rPr>
          <w:rFonts w:ascii="Calibri" w:hAnsi="Calibri" w:cs="Calibri"/>
        </w:rPr>
      </w:pPr>
      <w:r w:rsidRPr="006D4E2D">
        <w:rPr>
          <w:rFonts w:ascii="Calibri" w:hAnsi="Calibri" w:cs="Calibri"/>
        </w:rPr>
        <w:t xml:space="preserve">Θα έρθει κάτι, λοιπόν, που ένα Συμβούλιο Υπουργών θα αποφασίζει, μια χώρα, που δεν την ξέρουμε ποια είναι, αλλά θα υπάρχουν συμφέροντα, στα πλαίσια πολεμικής προετοιμασίας, με πολεμικό προϋπολογισμό στην Ε.Ε., θα υπογράφει αυτό κατά της τρομοκρατίας και μετά θα αρχίσουμε τις αποχρώσεις. Ποιες είναι οι αποχρώσεις; Πάμε να δούμε. </w:t>
      </w:r>
    </w:p>
    <w:p w14:paraId="7A59AA9A" w14:textId="1F8C5730" w:rsidR="006D4E2D" w:rsidRPr="006D4E2D" w:rsidRDefault="006D4E2D" w:rsidP="00F35E83">
      <w:pPr>
        <w:ind w:firstLine="720"/>
        <w:contextualSpacing/>
        <w:jc w:val="both"/>
        <w:rPr>
          <w:rFonts w:ascii="Calibri" w:hAnsi="Calibri" w:cs="Calibri"/>
        </w:rPr>
      </w:pPr>
      <w:r w:rsidRPr="006D4E2D">
        <w:rPr>
          <w:rFonts w:ascii="Calibri" w:hAnsi="Calibri" w:cs="Calibri"/>
        </w:rPr>
        <w:t>Η Κύρωση αυτού του Πρωτοκόλλου εδώ και του Παραρτήματος που το συνοδεύει, επιδιώκει</w:t>
      </w:r>
      <w:r w:rsidR="005F620E">
        <w:rPr>
          <w:rFonts w:ascii="Calibri" w:hAnsi="Calibri" w:cs="Calibri"/>
        </w:rPr>
        <w:t>,</w:t>
      </w:r>
      <w:r w:rsidRPr="006D4E2D">
        <w:rPr>
          <w:rFonts w:ascii="Calibri" w:hAnsi="Calibri" w:cs="Calibri"/>
        </w:rPr>
        <w:t xml:space="preserve"> λέτε</w:t>
      </w:r>
      <w:r w:rsidR="005F620E">
        <w:rPr>
          <w:rFonts w:ascii="Calibri" w:hAnsi="Calibri" w:cs="Calibri"/>
        </w:rPr>
        <w:t>,</w:t>
      </w:r>
      <w:r w:rsidRPr="006D4E2D">
        <w:rPr>
          <w:rFonts w:ascii="Calibri" w:hAnsi="Calibri" w:cs="Calibri"/>
        </w:rPr>
        <w:t xml:space="preserve"> την αναβάθμιση της θέσης της χώρας. Εμείς πιστεύουμε σε τι όμως; Όχι σε αυτά που λέτε εσείς, στην εφαρμογή και επεξεργασία και θωράκιση ενός αντιδραστικού νομοθετικού οπλοστασίου στο όνομα της καταπολέμησης της τρομοκρατίας, αυτό θα σημάνει στοχοποίηση της ριζοσπαστικής σκέψης και δράσης, θα ενισχύσει την καταστολή απέναντι στον εχθρό λαό, στους εχθρούς λαούς όπου ξεφυτρώσουν και θα έχει τη νομιμοποίηση και την έγκριση από το λαό, δήθεν ως διεθνής συμφωνία με αυξημένη ισχύ, για μεγαλύτερο σφίξιμο της θηλιάς στο λαιμό του. </w:t>
      </w:r>
    </w:p>
    <w:p w14:paraId="5CF2C1B1" w14:textId="65F98814" w:rsidR="006D4E2D" w:rsidRPr="006D4E2D" w:rsidRDefault="006D4E2D" w:rsidP="00F35E83">
      <w:pPr>
        <w:ind w:firstLine="720"/>
        <w:contextualSpacing/>
        <w:jc w:val="both"/>
        <w:rPr>
          <w:rFonts w:ascii="Calibri" w:hAnsi="Calibri" w:cs="Calibri"/>
        </w:rPr>
      </w:pPr>
      <w:r w:rsidRPr="006D4E2D">
        <w:rPr>
          <w:rFonts w:ascii="Calibri" w:hAnsi="Calibri" w:cs="Calibri"/>
        </w:rPr>
        <w:t xml:space="preserve">Είναι ένα Πρωτόκολλο και μια Σύμβαση, που το Πρωτόκολλο και η Σύμβαση που το συνοδεύουν, διευρύνουν συνεχώς, όπως και στη συγκεκριμένη Κύρωση, τα αδικήματα που χαρακτηρίζονται τρομοκρατικές πράξεις. Προσέξτε, έχετε ρητή αναφορά σε αυτό. Λέτε ότι δεν μπορούν να θεωρηθούν ποτέ πολιτικά εγκλήματα οι τρομοκρατικές πράξεις. Και σας θυμίζω, τρομοκρατικές πράξεις αυτές που βαφτίζετε εσείς τρομοκρατικές πράξεις, με βάση τα συμβαίνοντα και δεν μπορούν να θεωρηθούν ποτέ πολιτικά εγκλήματα. Ποιος είναι ο δρόμος ο επικίνδυνος που ανοίγετε; Κάθε πράξη αμφισβήτησης της κυρίαρχης πολιτικής του συστήματος αυτού καθ’ αυτού και της εξουσίας του, μπορεί να βαφτίζεται τρομοκρατική. Θα διευρύνεται σε τέτοιο βαθμό τις πράξεις, που μπορούν να θεωρηθούν τρομοκρατικές και το λέτε και ρητά. Γιατί; Γιατί έχετε φτάσει μέχρι την προετοιμασία, με αόριστο και γενικό τρόπο τίθεται το ζήτημα της προετοιμασίας ως ερμηνεία κατά το δοκούν, ώστε να μπορεί να έχουμε ένα αέναο κυνήγι μαγισσών. Ήδη, με άλλες διατάξεις, έχει αυστηροποιηθεί ακόμα περισσότερο το πλαίσιο των ενταλμάτων έκδοσης. </w:t>
      </w:r>
    </w:p>
    <w:p w14:paraId="67FD84EE" w14:textId="77777777" w:rsidR="006D4E2D" w:rsidRPr="006D4E2D" w:rsidRDefault="006D4E2D" w:rsidP="00F35E83">
      <w:pPr>
        <w:ind w:firstLine="720"/>
        <w:contextualSpacing/>
        <w:jc w:val="both"/>
        <w:rPr>
          <w:rFonts w:ascii="Calibri" w:hAnsi="Calibri" w:cs="Calibri"/>
        </w:rPr>
      </w:pPr>
      <w:r w:rsidRPr="006D4E2D">
        <w:rPr>
          <w:rFonts w:ascii="Calibri" w:hAnsi="Calibri" w:cs="Calibri"/>
        </w:rPr>
        <w:t xml:space="preserve">Υπάρχουν μια σειρά από λόγοι που μέχρι τώρα καθιστούσαν υποχρεωτική την άρνηση εκτέλεσης του εγκλήματος από το 2022. Αυτοί άλλαξαν τώρα και έχουν γίνει δυνητικοί. Ανάμεσά τους σε αυτούς, υπάρχει περίπτωση που το ευρωπαϊκό ένταλμα σύλληψης έχει εκδοθεί προς σκοπό της δίωξης ή τιμωρίας προσώπου, λόγω του φύλου, της </w:t>
      </w:r>
      <w:r w:rsidRPr="006D4E2D">
        <w:rPr>
          <w:rFonts w:ascii="Calibri" w:hAnsi="Calibri" w:cs="Calibri"/>
        </w:rPr>
        <w:lastRenderedPageBreak/>
        <w:t>φυλής, της θρησκείας, της ενωτικής καταγωγής, της ιθαγένειας, της γλώσσας, των πολιτικών φρονημάτων, του γενετήσιου προσανατολισμού ή της δράσης του υπέρ της ελευθερίας. </w:t>
      </w:r>
    </w:p>
    <w:p w14:paraId="3A8264AC" w14:textId="77777777" w:rsidR="006D4E2D" w:rsidRPr="006D4E2D" w:rsidRDefault="006D4E2D" w:rsidP="00BC4976">
      <w:pPr>
        <w:ind w:firstLine="720"/>
        <w:contextualSpacing/>
        <w:jc w:val="both"/>
        <w:rPr>
          <w:rFonts w:ascii="Calibri" w:hAnsi="Calibri" w:cs="Calibri"/>
        </w:rPr>
      </w:pPr>
      <w:r w:rsidRPr="006D4E2D">
        <w:rPr>
          <w:rFonts w:ascii="Calibri" w:hAnsi="Calibri" w:cs="Calibri"/>
        </w:rPr>
        <w:t xml:space="preserve">Με το παρόν κείμενο, δεν είναι υποχρεωτική η άρνηση έκδοσης γι’ αυτούς τους λόγους, ούτε στην περίπτωση που το κράτος στο οποίο θα εκδώσετε άνθρωπο αιτείται  ζητάει κάποιος να εκδοθεί η θανατική ποινή. Δεν το καθιστάτε υποχρεωτικό να αρνηθείτε. Όχι, μπορείτε να εκδώσετε και εκεί το «φύλλο συκής», αν υπάρχουν επαρκείς διασφαλίσεις από το αιτούν κράτος. Ενώ σε περίπτωση άρνησης έκδοσης ενός προσώπου στο κράτος που το ζητάει, είναι υποχρεωτική η παραπομπή της υπόθεσης στις αρμόδιες εθνικές αρχές και τα βρουν υπόκειται το κάθε κράτους σε ειδικό μηχανισμό ελέγχου για τη συμβατότητα της άρνησης έκδοσης με τη σύμβαση. </w:t>
      </w:r>
    </w:p>
    <w:p w14:paraId="375CE783" w14:textId="1A2800C2" w:rsidR="006D4E2D" w:rsidRPr="006D4E2D" w:rsidRDefault="006D4E2D" w:rsidP="00BC4976">
      <w:pPr>
        <w:ind w:firstLine="720"/>
        <w:contextualSpacing/>
        <w:jc w:val="both"/>
        <w:rPr>
          <w:rFonts w:ascii="Calibri" w:hAnsi="Calibri" w:cs="Calibri"/>
        </w:rPr>
      </w:pPr>
      <w:r w:rsidRPr="006D4E2D">
        <w:rPr>
          <w:rFonts w:ascii="Calibri" w:hAnsi="Calibri" w:cs="Calibri"/>
        </w:rPr>
        <w:t xml:space="preserve">Σας φέρνω το παράδειγμα του </w:t>
      </w:r>
      <w:proofErr w:type="spellStart"/>
      <w:r w:rsidRPr="006D4E2D">
        <w:rPr>
          <w:rFonts w:ascii="Calibri" w:hAnsi="Calibri" w:cs="Calibri"/>
        </w:rPr>
        <w:t>Ντερνιτάς</w:t>
      </w:r>
      <w:proofErr w:type="spellEnd"/>
      <w:r w:rsidRPr="006D4E2D">
        <w:rPr>
          <w:rFonts w:ascii="Calibri" w:hAnsi="Calibri" w:cs="Calibri"/>
        </w:rPr>
        <w:t xml:space="preserve">. Ο </w:t>
      </w:r>
      <w:proofErr w:type="spellStart"/>
      <w:r w:rsidRPr="006D4E2D">
        <w:rPr>
          <w:rFonts w:ascii="Calibri" w:hAnsi="Calibri" w:cs="Calibri"/>
        </w:rPr>
        <w:t>Ντερνιτάς</w:t>
      </w:r>
      <w:proofErr w:type="spellEnd"/>
      <w:r w:rsidRPr="006D4E2D">
        <w:rPr>
          <w:rFonts w:ascii="Calibri" w:hAnsi="Calibri" w:cs="Calibri"/>
        </w:rPr>
        <w:t>, ούτε ξέρω πόσες δεκάδες χιλιάδες χρόνια φυλάκιση έχει πάθει, έχει περάσει, ήταν καλεσμένος από το Συμβούλιο της Ευρώπης που θα παραπεμφθεί στο δικό του δικαστήριο, του κράτους που τον έχει. Μη συζητάμε</w:t>
      </w:r>
      <w:r w:rsidR="005F620E">
        <w:rPr>
          <w:rFonts w:ascii="Calibri" w:hAnsi="Calibri" w:cs="Calibri"/>
        </w:rPr>
        <w:t xml:space="preserve">, </w:t>
      </w:r>
      <w:r w:rsidRPr="006D4E2D">
        <w:rPr>
          <w:rFonts w:ascii="Calibri" w:hAnsi="Calibri" w:cs="Calibri"/>
        </w:rPr>
        <w:t>λοιπόν</w:t>
      </w:r>
      <w:r w:rsidR="005F620E">
        <w:rPr>
          <w:rFonts w:ascii="Calibri" w:hAnsi="Calibri" w:cs="Calibri"/>
        </w:rPr>
        <w:t>,</w:t>
      </w:r>
      <w:r w:rsidRPr="006D4E2D">
        <w:rPr>
          <w:rFonts w:ascii="Calibri" w:hAnsi="Calibri" w:cs="Calibri"/>
        </w:rPr>
        <w:t xml:space="preserve"> ότι αυτό είναι μια τυπική υπόθεση κύρωσης πρωτοκόλλου με καθυστέρηση 20 χρόνια. Προσθέτει, το σφίξιμο εκείνων των λουριών οποιουδήποτε θελήσει ή έχει τη δυνατότητα στη δικτατορία του κεφαλαίου, να αρνηθεί να υποκύψει. </w:t>
      </w:r>
    </w:p>
    <w:p w14:paraId="022A5BF1" w14:textId="0BB1DB63" w:rsidR="006D4E2D" w:rsidRPr="006D4E2D" w:rsidRDefault="006D4E2D" w:rsidP="00BC4976">
      <w:pPr>
        <w:ind w:firstLine="720"/>
        <w:contextualSpacing/>
        <w:jc w:val="both"/>
        <w:rPr>
          <w:rFonts w:ascii="Calibri" w:hAnsi="Calibri" w:cs="Calibri"/>
        </w:rPr>
      </w:pPr>
      <w:r w:rsidRPr="006D4E2D">
        <w:rPr>
          <w:rFonts w:ascii="Calibri" w:hAnsi="Calibri" w:cs="Calibri"/>
        </w:rPr>
        <w:t>Ριζοσπαστική σκέψη, κυνηγητό τρομοκρατία. Δράση απέναντι σε οργανωμένη για παράδειγμα πειθαρχία ή αμφισβήτηση από το λαϊκό κίνημα, τρομοκρατία. Προσπαθείτε να βάλετε οριστική ταφόπλακα σε λαϊκές αντιδράσεις στους πολέμους σας. Οποιαδήποτε αντίδραση στην εκμετάλλευση και την εξαθλίωση μπορεί να βαφτιστεί τρομοκρατία. Και επειδή θα είναι και ευρύτερης αποδοχής μετά την υπογραφή από κράτη-μέλη, από κράτη- παρατηρητές και από κράτη που δεν ξέρουμε αύριο το πρωί και θα έρθουν μετά από απόφαση του Συμβουλίου Υπουργών, θέλετε να θωρακίσετε σχέδια κυριολεκτικά πνιγμένα στο αίμα και συμφέροντα ιμπεριαλιστικών ανταγωνισμών.</w:t>
      </w:r>
    </w:p>
    <w:p w14:paraId="2E15EDBD" w14:textId="07639AAA" w:rsidR="006D4E2D" w:rsidRPr="006D4E2D" w:rsidRDefault="006D4E2D" w:rsidP="00BC4976">
      <w:pPr>
        <w:ind w:firstLine="720"/>
        <w:contextualSpacing/>
        <w:jc w:val="both"/>
        <w:rPr>
          <w:rFonts w:ascii="Calibri" w:hAnsi="Calibri" w:cs="Calibri"/>
        </w:rPr>
      </w:pPr>
      <w:r w:rsidRPr="006D4E2D">
        <w:rPr>
          <w:rFonts w:ascii="Calibri" w:hAnsi="Calibri" w:cs="Calibri"/>
        </w:rPr>
        <w:t>Το «ΚΟΜΜΟΥΝΙΣΤΙΚΟ ΚΟΜΜΑ ΕΛΛΑΔΑΣ» καταψηφίζει.</w:t>
      </w:r>
    </w:p>
    <w:p w14:paraId="1A4E468E" w14:textId="1558F657" w:rsidR="006D4E2D" w:rsidRPr="006D4E2D" w:rsidRDefault="006D4E2D" w:rsidP="00BC4976">
      <w:pPr>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w:t>
      </w:r>
      <w:r w:rsidR="005F620E">
        <w:rPr>
          <w:rFonts w:ascii="Calibri" w:hAnsi="Calibri" w:cs="Calibri"/>
        </w:rPr>
        <w:t>Τον λόγο έχει ο κ.</w:t>
      </w:r>
      <w:r w:rsidRPr="006D4E2D">
        <w:rPr>
          <w:rFonts w:ascii="Calibri" w:hAnsi="Calibri" w:cs="Calibri"/>
        </w:rPr>
        <w:t xml:space="preserve"> Αλέξανδρο</w:t>
      </w:r>
      <w:r w:rsidR="005F620E">
        <w:rPr>
          <w:rFonts w:ascii="Calibri" w:hAnsi="Calibri" w:cs="Calibri"/>
        </w:rPr>
        <w:t>ς</w:t>
      </w:r>
      <w:r w:rsidRPr="006D4E2D">
        <w:rPr>
          <w:rFonts w:ascii="Calibri" w:hAnsi="Calibri" w:cs="Calibri"/>
        </w:rPr>
        <w:t xml:space="preserve"> Μαρκογιαννάκη</w:t>
      </w:r>
      <w:r w:rsidR="005F620E">
        <w:rPr>
          <w:rFonts w:ascii="Calibri" w:hAnsi="Calibri" w:cs="Calibri"/>
        </w:rPr>
        <w:t>ς,</w:t>
      </w:r>
      <w:r w:rsidRPr="006D4E2D">
        <w:rPr>
          <w:rFonts w:ascii="Calibri" w:hAnsi="Calibri" w:cs="Calibri"/>
        </w:rPr>
        <w:t xml:space="preserve"> Εισηγητή</w:t>
      </w:r>
      <w:r w:rsidR="005F620E">
        <w:rPr>
          <w:rFonts w:ascii="Calibri" w:hAnsi="Calibri" w:cs="Calibri"/>
        </w:rPr>
        <w:t>ς</w:t>
      </w:r>
      <w:r w:rsidRPr="006D4E2D">
        <w:rPr>
          <w:rFonts w:ascii="Calibri" w:hAnsi="Calibri" w:cs="Calibri"/>
        </w:rPr>
        <w:t xml:space="preserve"> της Πλειοψηφίας</w:t>
      </w:r>
      <w:r w:rsidR="005F620E">
        <w:rPr>
          <w:rFonts w:ascii="Calibri" w:hAnsi="Calibri" w:cs="Calibri"/>
        </w:rPr>
        <w:t>.</w:t>
      </w:r>
    </w:p>
    <w:p w14:paraId="47F5665D" w14:textId="15C0B52F" w:rsidR="006D4E2D" w:rsidRPr="006D4E2D" w:rsidRDefault="006D4E2D" w:rsidP="00BC4976">
      <w:pPr>
        <w:ind w:firstLine="720"/>
        <w:contextualSpacing/>
        <w:jc w:val="both"/>
        <w:rPr>
          <w:rFonts w:ascii="Calibri" w:hAnsi="Calibri" w:cs="Calibri"/>
        </w:rPr>
      </w:pPr>
      <w:r w:rsidRPr="006D4E2D">
        <w:rPr>
          <w:rFonts w:ascii="Calibri" w:hAnsi="Calibri" w:cs="Calibri"/>
          <w:b/>
          <w:bCs/>
        </w:rPr>
        <w:t>ΑΛΕΞΑΝΔΡΟΣ ΜΑΡΚΟΓΙΑΝΝΑΚΗΣ (Εισηγητής της Πλειοψηφίας):</w:t>
      </w:r>
      <w:r w:rsidRPr="006D4E2D">
        <w:rPr>
          <w:rFonts w:ascii="Calibri" w:hAnsi="Calibri" w:cs="Calibri"/>
        </w:rPr>
        <w:t xml:space="preserve"> Με συγχωρείτε για την καθυστέρηση, η συνέπει</w:t>
      </w:r>
      <w:r w:rsidR="00BB52B1">
        <w:rPr>
          <w:rFonts w:ascii="Calibri" w:hAnsi="Calibri" w:cs="Calibri"/>
        </w:rPr>
        <w:t>ά</w:t>
      </w:r>
      <w:r w:rsidRPr="006D4E2D">
        <w:rPr>
          <w:rFonts w:ascii="Calibri" w:hAnsi="Calibri" w:cs="Calibri"/>
        </w:rPr>
        <w:t xml:space="preserve"> μου νομίζω έχει αποδείξει ότι ένας σοβαρός λόγος δεν μου επέτρεψε να είμαι από το ξεκίνημα.</w:t>
      </w:r>
    </w:p>
    <w:p w14:paraId="2C64E124" w14:textId="6496BD95" w:rsidR="006D4E2D" w:rsidRPr="006D4E2D" w:rsidRDefault="006D4E2D" w:rsidP="0076441E">
      <w:pPr>
        <w:ind w:firstLine="720"/>
        <w:contextualSpacing/>
        <w:jc w:val="both"/>
        <w:rPr>
          <w:rFonts w:ascii="Calibri" w:hAnsi="Calibri" w:cs="Calibri"/>
        </w:rPr>
      </w:pPr>
      <w:r w:rsidRPr="006D4E2D">
        <w:rPr>
          <w:rFonts w:ascii="Calibri" w:hAnsi="Calibri" w:cs="Calibri"/>
        </w:rPr>
        <w:t xml:space="preserve">Κυρίες και κύριοι συνάδελφοι, το σημερινό θέμα το οποίο απασχολεί την </w:t>
      </w:r>
      <w:r w:rsidR="00BB52B1">
        <w:rPr>
          <w:rFonts w:ascii="Calibri" w:hAnsi="Calibri" w:cs="Calibri"/>
        </w:rPr>
        <w:t>Ε</w:t>
      </w:r>
      <w:r w:rsidRPr="006D4E2D">
        <w:rPr>
          <w:rFonts w:ascii="Calibri" w:hAnsi="Calibri" w:cs="Calibri"/>
        </w:rPr>
        <w:t xml:space="preserve">πιτροπή μας είναι η κύρωση ενός πολύ σημαντικού πρωτοκόλλου το οποίο τροποποιεί μια εξίσου σημαντική και σημαδιακή σύμβαση για τον ευρωπαϊκό και όχι μόνο χώρο. </w:t>
      </w:r>
    </w:p>
    <w:p w14:paraId="351DF660" w14:textId="77777777" w:rsidR="006D4E2D" w:rsidRPr="006D4E2D" w:rsidRDefault="006D4E2D" w:rsidP="00BC4976">
      <w:pPr>
        <w:ind w:firstLine="720"/>
        <w:contextualSpacing/>
        <w:jc w:val="both"/>
        <w:rPr>
          <w:rFonts w:ascii="Calibri" w:hAnsi="Calibri" w:cs="Calibri"/>
        </w:rPr>
      </w:pPr>
      <w:r w:rsidRPr="006D4E2D">
        <w:rPr>
          <w:rFonts w:ascii="Calibri" w:hAnsi="Calibri" w:cs="Calibri"/>
        </w:rPr>
        <w:t>Η Ευρωπαϊκή Σύμβαση, για την καταστολή της τρομοκρατίας πάει αρκετές δεκαετίες πίσω στο χρόνο, μας γυρίζει πίσω στις διεθνείς γεωπολιτικές συνθήκες ήδη της εποχής του ψυχρού πολέμου όταν και συνήχθησαν οι πρώτες σχετικές συμφωνίες. Στο διάστημα όλων αυτών των ετών, η επικαιροποίηση του περιεχομένου ακολούθησε τις αλλαγές στο πεδίο της πραγματικότητας ακολουθώντας και τις αλλαγές στο φαινόμενο της τρομοκρατίας όπως εξελίχθηκε.</w:t>
      </w:r>
    </w:p>
    <w:p w14:paraId="5981819D" w14:textId="5CFE442F" w:rsidR="006D4E2D" w:rsidRPr="006D4E2D" w:rsidRDefault="006D4E2D" w:rsidP="00BC4976">
      <w:pPr>
        <w:ind w:firstLine="720"/>
        <w:contextualSpacing/>
        <w:jc w:val="both"/>
        <w:rPr>
          <w:rFonts w:ascii="Calibri" w:hAnsi="Calibri" w:cs="Calibri"/>
        </w:rPr>
      </w:pPr>
      <w:r w:rsidRPr="006D4E2D">
        <w:rPr>
          <w:rFonts w:ascii="Calibri" w:hAnsi="Calibri" w:cs="Calibri"/>
        </w:rPr>
        <w:t xml:space="preserve">Είναι μια απλή απόδειξη πως η ίδια η ιστορική εμπειρία, μεταβάλλει το πεδίο και τους όρους εφαρμογής ρυθμίσεων που αφορούν διακρατικές σχέσεις. Σε όλη αυτή την πορεία αυτών των δεκαετιών, η σχετική σύμβαση και οι τροποποιήσεις της έχουν κυρωθεί από το σύνολο των κρατών που μετέχουν στο Συμβούλιο της Ευρώπης και η Ελλάδα δεν θα μπορούσε να είναι η εξαίρεση. </w:t>
      </w:r>
    </w:p>
    <w:p w14:paraId="58563B7A" w14:textId="7BFCDB0A" w:rsidR="006D4E2D" w:rsidRPr="006D4E2D" w:rsidRDefault="006D4E2D" w:rsidP="00BC4976">
      <w:pPr>
        <w:ind w:firstLine="720"/>
        <w:contextualSpacing/>
        <w:jc w:val="both"/>
        <w:rPr>
          <w:rFonts w:ascii="Calibri" w:hAnsi="Calibri" w:cs="Calibri"/>
        </w:rPr>
      </w:pPr>
      <w:r w:rsidRPr="006D4E2D">
        <w:rPr>
          <w:rFonts w:ascii="Calibri" w:hAnsi="Calibri" w:cs="Calibri"/>
        </w:rPr>
        <w:t>Σήμερα</w:t>
      </w:r>
      <w:r w:rsidR="00BB52B1">
        <w:rPr>
          <w:rFonts w:ascii="Calibri" w:hAnsi="Calibri" w:cs="Calibri"/>
        </w:rPr>
        <w:t>,</w:t>
      </w:r>
      <w:r w:rsidRPr="006D4E2D">
        <w:rPr>
          <w:rFonts w:ascii="Calibri" w:hAnsi="Calibri" w:cs="Calibri"/>
        </w:rPr>
        <w:t xml:space="preserve"> λοιπόν</w:t>
      </w:r>
      <w:r w:rsidR="00BB52B1">
        <w:rPr>
          <w:rFonts w:ascii="Calibri" w:hAnsi="Calibri" w:cs="Calibri"/>
        </w:rPr>
        <w:t>,</w:t>
      </w:r>
      <w:r w:rsidRPr="006D4E2D">
        <w:rPr>
          <w:rFonts w:ascii="Calibri" w:hAnsi="Calibri" w:cs="Calibri"/>
        </w:rPr>
        <w:t xml:space="preserve"> κάνουμε ένα βήμα προς αυτή την κατεύθυνση, ένα βήμα συνεπές ως προς τη στάση της χώρας μας διαχρονικά γύρω από το θέμα και ένα βήμα που αποδεικνύει το συντονισμό μας ως κράτους με τις εξελίξεις στον ευρωπαϊκό χώρο. </w:t>
      </w:r>
    </w:p>
    <w:p w14:paraId="7F34902F" w14:textId="2E6C0A91" w:rsidR="006D4E2D" w:rsidRPr="006D4E2D" w:rsidRDefault="006D4E2D" w:rsidP="00BC4976">
      <w:pPr>
        <w:ind w:firstLine="720"/>
        <w:contextualSpacing/>
        <w:jc w:val="both"/>
        <w:rPr>
          <w:rFonts w:ascii="Calibri" w:hAnsi="Calibri" w:cs="Calibri"/>
        </w:rPr>
      </w:pPr>
      <w:r w:rsidRPr="006D4E2D">
        <w:rPr>
          <w:rFonts w:ascii="Calibri" w:hAnsi="Calibri" w:cs="Calibri"/>
        </w:rPr>
        <w:lastRenderedPageBreak/>
        <w:t>Το πρώτο σημείο στο οποίο θα ήθελα να σταθώ είναι αυτό που τονίζεται και στα συνοδευτικά έγγραφα του νομοθετήματος ότι δηλαδή η διαδικασία γίνεται στο πλαίσιο του άρθρου 28 του Συντάγματος και συγκεκριμένα της παραγράφου 1 όπως τονίζει και η ερμηνευτική δήλωση.</w:t>
      </w:r>
    </w:p>
    <w:p w14:paraId="1E8C4540" w14:textId="218AB3F7" w:rsidR="006D4E2D" w:rsidRPr="006D4E2D" w:rsidRDefault="006D4E2D" w:rsidP="00BC4976">
      <w:pPr>
        <w:ind w:firstLine="720"/>
        <w:contextualSpacing/>
        <w:jc w:val="both"/>
        <w:rPr>
          <w:rFonts w:ascii="Calibri" w:hAnsi="Calibri" w:cs="Calibri"/>
        </w:rPr>
      </w:pPr>
      <w:r w:rsidRPr="006D4E2D">
        <w:rPr>
          <w:rFonts w:ascii="Calibri" w:hAnsi="Calibri" w:cs="Calibri"/>
        </w:rPr>
        <w:t>Το άρθρο 28, αποτελεί θεμέλιο για τη συμμετοχή της χώρας στις διαδικασίες της Ευρωπαϊκής Ολοκλήρωσης και υπό αυτό το πρίσμα προχωράμε στην κύρωση του παρόντος πρωτοκόλλου. Ως μέρος της μεγάλης διαδικασίας που λέγεται Ευρωπαϊκή Ολοκλήρωση και η οποία αποτελεί διακομματικό εθνικό στόχο όλων των κυβερνήσεων εδώ και μισό αιώνα.</w:t>
      </w:r>
    </w:p>
    <w:p w14:paraId="06496A91" w14:textId="6126CBFE" w:rsidR="006D4E2D" w:rsidRPr="006D4E2D" w:rsidRDefault="006D4E2D" w:rsidP="0076441E">
      <w:pPr>
        <w:ind w:firstLine="720"/>
        <w:contextualSpacing/>
        <w:jc w:val="both"/>
        <w:rPr>
          <w:rFonts w:ascii="Calibri" w:hAnsi="Calibri" w:cs="Calibri"/>
        </w:rPr>
      </w:pPr>
      <w:r w:rsidRPr="006D4E2D">
        <w:rPr>
          <w:rFonts w:ascii="Calibri" w:hAnsi="Calibri" w:cs="Calibri"/>
        </w:rPr>
        <w:t xml:space="preserve">Κάνω αυτή την αναφορά, για να αναδείξω το πολιτικό σκέλος της σημερινής συζήτησης. Αυτό, που αφορά τις διεθνείς σχέσεις και συνεργασίες της χώρας μας και τη θέση σε ένα διεθνές περιβάλλον το οποίο καθίσταται ολοένα και πιο ασταθές και επομένως ολοένα και πιο απαιτητικό. </w:t>
      </w:r>
    </w:p>
    <w:p w14:paraId="34EE1843" w14:textId="4FB41213" w:rsidR="006D4E2D" w:rsidRPr="006D4E2D" w:rsidRDefault="00BC4976" w:rsidP="00BC4976">
      <w:pPr>
        <w:tabs>
          <w:tab w:val="left" w:pos="0"/>
        </w:tabs>
        <w:ind w:hanging="426"/>
        <w:contextualSpacing/>
        <w:jc w:val="both"/>
        <w:rPr>
          <w:rFonts w:ascii="Calibri" w:hAnsi="Calibri" w:cs="Calibri"/>
        </w:rPr>
      </w:pPr>
      <w:r>
        <w:rPr>
          <w:rFonts w:ascii="Calibri" w:hAnsi="Calibri" w:cs="Calibri"/>
        </w:rPr>
        <w:tab/>
      </w:r>
      <w:r w:rsidR="006D4E2D" w:rsidRPr="006D4E2D">
        <w:rPr>
          <w:rFonts w:ascii="Calibri" w:hAnsi="Calibri" w:cs="Calibri"/>
        </w:rPr>
        <w:t xml:space="preserve">Σε ό τι αφορά το πιο στενά νομικό σκέλος της συζήτησης, αυτό της εσωτερικής έννομης τάξης, το θέμα είναι διαφορετικό. Επί της ουσίας, δηλαδή, δεν γίνονται προσθήκες κανόνων, διότι αυτό έχει ήδη συμβεί με διαδοχικά νομοθετήματα. Η ίδια η αρχική σύμβαση που χρονολογείται το 1977, έχει κυρωθεί από την Ελληνική Βουλή το 1988 με το ν.1789/1988. </w:t>
      </w:r>
    </w:p>
    <w:p w14:paraId="2D259AE8" w14:textId="01DE20F1" w:rsidR="006D4E2D" w:rsidRPr="006D4E2D" w:rsidRDefault="006D4E2D" w:rsidP="00BC4976">
      <w:pPr>
        <w:tabs>
          <w:tab w:val="left" w:pos="0"/>
        </w:tabs>
        <w:ind w:hanging="426"/>
        <w:contextualSpacing/>
        <w:jc w:val="both"/>
        <w:rPr>
          <w:rFonts w:ascii="Calibri" w:hAnsi="Calibri" w:cs="Calibri"/>
        </w:rPr>
      </w:pPr>
      <w:r w:rsidRPr="006D4E2D">
        <w:rPr>
          <w:rFonts w:ascii="Calibri" w:hAnsi="Calibri" w:cs="Calibri"/>
        </w:rPr>
        <w:tab/>
      </w:r>
      <w:r w:rsidR="00BC4976">
        <w:rPr>
          <w:rFonts w:ascii="Calibri" w:hAnsi="Calibri" w:cs="Calibri"/>
        </w:rPr>
        <w:tab/>
      </w:r>
      <w:r w:rsidRPr="006D4E2D">
        <w:rPr>
          <w:rFonts w:ascii="Calibri" w:hAnsi="Calibri" w:cs="Calibri"/>
        </w:rPr>
        <w:t>Σε ό</w:t>
      </w:r>
      <w:r w:rsidR="00BB52B1">
        <w:rPr>
          <w:rFonts w:ascii="Calibri" w:hAnsi="Calibri" w:cs="Calibri"/>
        </w:rPr>
        <w:t>,</w:t>
      </w:r>
      <w:r w:rsidRPr="006D4E2D">
        <w:rPr>
          <w:rFonts w:ascii="Calibri" w:hAnsi="Calibri" w:cs="Calibri"/>
        </w:rPr>
        <w:t>τι αφορά τις διατάξεις του συγκεκριμένου Πρωτοκόλλου για την τροποποίηση της Ευρωπαϊκής Σύμβασης για την καταστολή της τρομοκρατίας, αυτές καλύπτονται ήδη από τις διατάξεις της Οδηγίας (ΕΕ) 2017/541 του Ευρωπαϊκού Κοινοβουλίου και του Συμβουλίου της 15</w:t>
      </w:r>
      <w:r w:rsidRPr="006D4E2D">
        <w:rPr>
          <w:rFonts w:ascii="Calibri" w:hAnsi="Calibri" w:cs="Calibri"/>
          <w:vertAlign w:val="superscript"/>
        </w:rPr>
        <w:t>ης</w:t>
      </w:r>
      <w:r w:rsidRPr="006D4E2D">
        <w:rPr>
          <w:rFonts w:ascii="Calibri" w:hAnsi="Calibri" w:cs="Calibri"/>
        </w:rPr>
        <w:t xml:space="preserve"> Μαρτίου 2017. Αυτά έχουν ήδη ενσωματωθεί στην εσωτερική έννομη τάξη και συγκεκριμένα με τον Ποινικό Κώδικα, δηλαδή, τον ν. 4619/2019. Ακόμα πιο συγκεκριμένα, τα στοιχεία που θα συζητήσουμε σήμερα εντοπίζονται στα άρθρα 187Α, 187Β και 187Γ του Ποινικού Κώδικα, όπως τροποποιήθηκαν με τον ν. 4637/2019 και τις διατάξεις των άρθρων 29 έως 36 του ν. 4689/2020. Αυτό προφανώς και σημαίνει ότι δεν υπάρχει ανάγκη ειδικής νομοθέτησης για την ενσωμάτωση στο ελληνικό εσωτερικό δίκαιο όλων αυτών, καθώς το περιεχόμενό τους έχει ήδη ενσωματωθεί. </w:t>
      </w:r>
    </w:p>
    <w:p w14:paraId="16B48496" w14:textId="7ED46303" w:rsidR="006D4E2D" w:rsidRPr="006D4E2D" w:rsidRDefault="006D4E2D" w:rsidP="00BC4976">
      <w:pPr>
        <w:tabs>
          <w:tab w:val="left" w:pos="0"/>
        </w:tabs>
        <w:ind w:hanging="426"/>
        <w:contextualSpacing/>
        <w:jc w:val="both"/>
        <w:rPr>
          <w:rFonts w:ascii="Calibri" w:hAnsi="Calibri" w:cs="Calibri"/>
        </w:rPr>
      </w:pPr>
      <w:r w:rsidRPr="006D4E2D">
        <w:rPr>
          <w:rFonts w:ascii="Calibri" w:hAnsi="Calibri" w:cs="Calibri"/>
        </w:rPr>
        <w:tab/>
      </w:r>
      <w:r w:rsidRPr="006D4E2D">
        <w:rPr>
          <w:rFonts w:ascii="Calibri" w:hAnsi="Calibri" w:cs="Calibri"/>
        </w:rPr>
        <w:tab/>
        <w:t>Κατά πρώτον, μέσω της κύρωσης των επικαλυπτικών  διατάξεων  της Ευρωπαϊκής Οδηγίας (ΕΕ) την οποία και ανέφερα, αλλά μέσον άλλων προηγμένων νομοθετημάτων. Υπάρχει όμως η ανάγκη τυπικής κύρωσης του εν λόγω Πρωτοκόλλου, προκειμένου να εναρμονιστεί η χώρα μας πλήρως με το δίκαιο του Συμβουλίου της Ευρώπης. Αυτό από μόνο του είναι ουσιαστικό και όχι τυπικό, το να αποτελούμε μέρος μιας ευρύτερης πολιτικής συμμαχίας πάνω σε ζητήματα τόσο ακανθώδη, όπως αυτό της διεθνούς τρομοκρατίας. Αυτές οι ανωτέρω επισημάνσεις, αποτελούν το νομικό και πολιτικό περίγραμμα της σημερινής μας συζήτησης. Αφού τα ανέφερα και τα διευκρίνισα, ας περάσω λίγο πιο αναλυτικά στην παρουσίαση του σχεδίου νόμου, όπως αυτό αποτυπώνεται στις κατατεθειμένες διατάξεις που έχουμε μπροστά μας.</w:t>
      </w:r>
    </w:p>
    <w:p w14:paraId="264F1ADA" w14:textId="642D9B94" w:rsidR="006D4E2D" w:rsidRPr="006D4E2D" w:rsidRDefault="006D4E2D" w:rsidP="00BC4976">
      <w:pPr>
        <w:tabs>
          <w:tab w:val="left" w:pos="0"/>
        </w:tabs>
        <w:ind w:hanging="426"/>
        <w:contextualSpacing/>
        <w:jc w:val="both"/>
        <w:rPr>
          <w:rFonts w:ascii="Calibri" w:hAnsi="Calibri" w:cs="Calibri"/>
        </w:rPr>
      </w:pPr>
      <w:r w:rsidRPr="006D4E2D">
        <w:rPr>
          <w:rFonts w:ascii="Calibri" w:hAnsi="Calibri" w:cs="Calibri"/>
        </w:rPr>
        <w:tab/>
      </w:r>
      <w:r w:rsidRPr="006D4E2D">
        <w:rPr>
          <w:rFonts w:ascii="Calibri" w:hAnsi="Calibri" w:cs="Calibri"/>
        </w:rPr>
        <w:tab/>
        <w:t xml:space="preserve">Ως προς το πρώτο άρθρο του προς κύρωση Πρωτοκόλλου του Συμβουλίου της Ευρώπης, συναντάμε τη διεύρυνση του καταλόγου των εγκλημάτων που δεν θεωρούνται πολιτικά εγκλήματα σε ότι αφορά στους σκοπούς της έκδοσης μεταξύ των συμβαλλομένων κρατών. Ανάμεσά τους, περιγράφονται και προστίθενται τα εγκλήματα κατά των διεθνών προστατευόμενων προσώπων συμπεριλαμβανομένων των διπλωματών τα εγκλήματα που εμπίπτουν στο πεδίο εφαρμογής της Διεθνούς Σύμβασης κατά της σύλληψης Ομήρων και εγκλήματα που σχετίζονται με την προστασία του πυρηνικού υλικού. Συμπεριλαμβάνονται ακόμα οι τρομοκρατικές βομβιστικές επιθέσεις, η χρηματοδότηση οργανώσεων που σχεδιάζουν και υλοποιούν τέτοιες ενέργειες και οι πράξεις κατά της ασφάλειας της ναυσιπλοΐας και των σταθερών εγκαταστάσεων στην υφαλοκρηπίδα. </w:t>
      </w:r>
    </w:p>
    <w:p w14:paraId="43C5E50D" w14:textId="41A25CDF" w:rsidR="006D4E2D" w:rsidRPr="006D4E2D" w:rsidRDefault="006D4E2D" w:rsidP="00BC4976">
      <w:pPr>
        <w:tabs>
          <w:tab w:val="left" w:pos="0"/>
        </w:tabs>
        <w:ind w:hanging="426"/>
        <w:contextualSpacing/>
        <w:jc w:val="both"/>
        <w:rPr>
          <w:rFonts w:ascii="Calibri" w:hAnsi="Calibri" w:cs="Calibri"/>
        </w:rPr>
      </w:pPr>
      <w:r w:rsidRPr="006D4E2D">
        <w:rPr>
          <w:rFonts w:ascii="Calibri" w:hAnsi="Calibri" w:cs="Calibri"/>
        </w:rPr>
        <w:tab/>
      </w:r>
      <w:r w:rsidRPr="006D4E2D">
        <w:rPr>
          <w:rFonts w:ascii="Calibri" w:hAnsi="Calibri" w:cs="Calibri"/>
        </w:rPr>
        <w:tab/>
        <w:t>Το τελευταίο</w:t>
      </w:r>
      <w:r w:rsidR="00BB52B1">
        <w:rPr>
          <w:rFonts w:ascii="Calibri" w:hAnsi="Calibri" w:cs="Calibri"/>
        </w:rPr>
        <w:t>,</w:t>
      </w:r>
      <w:r w:rsidRPr="006D4E2D">
        <w:rPr>
          <w:rFonts w:ascii="Calibri" w:hAnsi="Calibri" w:cs="Calibri"/>
        </w:rPr>
        <w:t xml:space="preserve"> μέσα στην ευρύτερη διεθνή αναστάτωση, μοιάζει να έχει και μια συμβολική επικαιρότητα, ειδικά στην περιοχή όπου ζούμε και την προοπτική σημαντικών </w:t>
      </w:r>
      <w:r w:rsidRPr="006D4E2D">
        <w:rPr>
          <w:rFonts w:ascii="Calibri" w:hAnsi="Calibri" w:cs="Calibri"/>
        </w:rPr>
        <w:lastRenderedPageBreak/>
        <w:t>επενδύσεων στις θαλάσσιες περιοχές μας μέσα στα επόμενα χρόνια. Ας το σκεφτούμε λίγο αυτό και ας εκτιμήσουμε την αξία του, να μετέχουμε σε μία διεθνή πολιτική και νομική σύμπραξη για την προστασία από τέτοιες ενέργειες οι οποίες στο εγγύς μέλλον θα μας απασχολήσουν.</w:t>
      </w:r>
    </w:p>
    <w:p w14:paraId="19F104FB" w14:textId="66919CE6" w:rsidR="006D4E2D" w:rsidRPr="006D4E2D" w:rsidRDefault="006D4E2D" w:rsidP="00BC4976">
      <w:pPr>
        <w:tabs>
          <w:tab w:val="left" w:pos="0"/>
        </w:tabs>
        <w:ind w:hanging="426"/>
        <w:contextualSpacing/>
        <w:jc w:val="both"/>
        <w:rPr>
          <w:rFonts w:ascii="Calibri" w:hAnsi="Calibri" w:cs="Calibri"/>
        </w:rPr>
      </w:pPr>
      <w:r w:rsidRPr="006D4E2D">
        <w:rPr>
          <w:rFonts w:ascii="Calibri" w:hAnsi="Calibri" w:cs="Calibri"/>
        </w:rPr>
        <w:tab/>
      </w:r>
      <w:r w:rsidRPr="006D4E2D">
        <w:rPr>
          <w:rFonts w:ascii="Calibri" w:hAnsi="Calibri" w:cs="Calibri"/>
        </w:rPr>
        <w:tab/>
        <w:t>Τέλος, σε ό</w:t>
      </w:r>
      <w:r w:rsidR="00BB52B1">
        <w:rPr>
          <w:rFonts w:ascii="Calibri" w:hAnsi="Calibri" w:cs="Calibri"/>
        </w:rPr>
        <w:t>,</w:t>
      </w:r>
      <w:r w:rsidRPr="006D4E2D">
        <w:rPr>
          <w:rFonts w:ascii="Calibri" w:hAnsi="Calibri" w:cs="Calibri"/>
        </w:rPr>
        <w:t>τι αφορά το συγκεκριμένο άρθρο, είναι σημαντικό και αξίζει να σημειωθεί ότι η εφαρμογή της διάταξης επεκτείνεται ρητά και στις περιπτώσεις απόπειρας συμμετοχής οργάνωσης ή παροχής εντολών, για την τέλεση των εγκληματικών πράξεων που περιγράφονται. Προστίθεται</w:t>
      </w:r>
      <w:r w:rsidR="00BB52B1">
        <w:rPr>
          <w:rFonts w:ascii="Calibri" w:hAnsi="Calibri" w:cs="Calibri"/>
        </w:rPr>
        <w:t>,</w:t>
      </w:r>
      <w:r w:rsidRPr="006D4E2D">
        <w:rPr>
          <w:rFonts w:ascii="Calibri" w:hAnsi="Calibri" w:cs="Calibri"/>
        </w:rPr>
        <w:t xml:space="preserve"> συγκεκριμένα</w:t>
      </w:r>
      <w:r w:rsidR="00BB52B1">
        <w:rPr>
          <w:rFonts w:ascii="Calibri" w:hAnsi="Calibri" w:cs="Calibri"/>
        </w:rPr>
        <w:t>,</w:t>
      </w:r>
      <w:r w:rsidRPr="006D4E2D">
        <w:rPr>
          <w:rFonts w:ascii="Calibri" w:hAnsi="Calibri" w:cs="Calibri"/>
        </w:rPr>
        <w:t xml:space="preserve"> ειδική παράγραφος με βάση την οποία θα συμπεριλαμβάνονται ανωτέρω, ως λόγους μεταξύ των κρατών που έχουν συνάψει και τηρούν τη Σύμβαση. Αντιστοίχως και με το ίδιο περιεχόμενο</w:t>
      </w:r>
      <w:r w:rsidR="00BB52B1">
        <w:rPr>
          <w:rFonts w:ascii="Calibri" w:hAnsi="Calibri" w:cs="Calibri"/>
        </w:rPr>
        <w:t>,</w:t>
      </w:r>
      <w:r w:rsidRPr="006D4E2D">
        <w:rPr>
          <w:rFonts w:ascii="Calibri" w:hAnsi="Calibri" w:cs="Calibri"/>
        </w:rPr>
        <w:t xml:space="preserve"> τροποποιείται και επεκτείνεται το πεδίο εφαρμογής του άρθρου 2 της Σύμβασης, ώστε στο ίδιο καθεστώς να υπάγονται όχι μόνο η απόπειρα, αλλά και συμμετοχή ως συνεργού, αλλά και η οργάνωση της προετοιμασίας, καθώς και η παροχή εντολών προς τέλεση ή απόπειρα τέλεσης των σχετικών εγκλημάτων. </w:t>
      </w:r>
    </w:p>
    <w:p w14:paraId="4E58E22E" w14:textId="70F8478A" w:rsidR="006D4E2D" w:rsidRPr="006D4E2D" w:rsidRDefault="006D4E2D" w:rsidP="00BC4976">
      <w:pPr>
        <w:tabs>
          <w:tab w:val="left" w:pos="0"/>
        </w:tabs>
        <w:ind w:hanging="426"/>
        <w:contextualSpacing/>
        <w:jc w:val="both"/>
        <w:rPr>
          <w:rFonts w:ascii="Calibri" w:hAnsi="Calibri" w:cs="Calibri"/>
        </w:rPr>
      </w:pPr>
      <w:r w:rsidRPr="006D4E2D">
        <w:rPr>
          <w:rFonts w:ascii="Calibri" w:hAnsi="Calibri" w:cs="Calibri"/>
        </w:rPr>
        <w:tab/>
      </w:r>
      <w:r w:rsidRPr="006D4E2D">
        <w:rPr>
          <w:rFonts w:ascii="Calibri" w:hAnsi="Calibri" w:cs="Calibri"/>
        </w:rPr>
        <w:tab/>
        <w:t>Στο επόμενο άρθρο, ολοκληρώνεται η πρώτη αυτή παρέμβαση - τροποποίηση στη Σύμβαση με την υποχρέωση των συμβαλλομένων κρατών, να προβλέπουν σε κάθε μελλοντική μεταξύ τους σύμβαση έκδοσης, ότι τα εγκλήματα των άρθρων 1 και 2 συνιστούν εγκλήματα για τα οποία επιτρέπεται η έκδοση. Και ενώ</w:t>
      </w:r>
      <w:r w:rsidR="00BB52B1">
        <w:rPr>
          <w:rFonts w:ascii="Calibri" w:hAnsi="Calibri" w:cs="Calibri"/>
        </w:rPr>
        <w:t xml:space="preserve">, </w:t>
      </w:r>
      <w:r w:rsidRPr="006D4E2D">
        <w:rPr>
          <w:rFonts w:ascii="Calibri" w:hAnsi="Calibri" w:cs="Calibri"/>
        </w:rPr>
        <w:t>ως τώρα</w:t>
      </w:r>
      <w:r w:rsidR="00BB52B1">
        <w:rPr>
          <w:rFonts w:ascii="Calibri" w:hAnsi="Calibri" w:cs="Calibri"/>
        </w:rPr>
        <w:t>,</w:t>
      </w:r>
      <w:r w:rsidRPr="006D4E2D">
        <w:rPr>
          <w:rFonts w:ascii="Calibri" w:hAnsi="Calibri" w:cs="Calibri"/>
        </w:rPr>
        <w:t xml:space="preserve"> συναντάμε τη διεύρυνση των κριτηρίων έκδοσης μεταξύ των συμβαλλομένων κρατών</w:t>
      </w:r>
      <w:r w:rsidR="00BB52B1">
        <w:rPr>
          <w:rFonts w:ascii="Calibri" w:hAnsi="Calibri" w:cs="Calibri"/>
        </w:rPr>
        <w:t>,</w:t>
      </w:r>
      <w:r w:rsidRPr="006D4E2D">
        <w:rPr>
          <w:rFonts w:ascii="Calibri" w:hAnsi="Calibri" w:cs="Calibri"/>
        </w:rPr>
        <w:t xml:space="preserve"> στο επόμενο άρθρο, βλέπουμε την εισαγωγή προστατευτικών διατάξεων. Συγκεκριμένα, ως λόγοι αποκλεισμού της υποχρέωσης - έκδοσης προστίθενται τα εξής. Όταν το πρόσωπο για το οποίο έχει υποβληθεί αίτηση</w:t>
      </w:r>
      <w:r w:rsidR="00F04C7F">
        <w:rPr>
          <w:rFonts w:ascii="Calibri" w:hAnsi="Calibri" w:cs="Calibri"/>
        </w:rPr>
        <w:t xml:space="preserve"> </w:t>
      </w:r>
      <w:r w:rsidR="00BB52B1">
        <w:rPr>
          <w:rFonts w:ascii="Calibri" w:hAnsi="Calibri" w:cs="Calibri"/>
        </w:rPr>
        <w:t>–</w:t>
      </w:r>
      <w:r w:rsidRPr="006D4E2D">
        <w:rPr>
          <w:rFonts w:ascii="Calibri" w:hAnsi="Calibri" w:cs="Calibri"/>
        </w:rPr>
        <w:t xml:space="preserve"> έκδοση</w:t>
      </w:r>
      <w:r w:rsidR="00BB52B1">
        <w:rPr>
          <w:rFonts w:ascii="Calibri" w:hAnsi="Calibri" w:cs="Calibri"/>
        </w:rPr>
        <w:t>,</w:t>
      </w:r>
      <w:r w:rsidRPr="006D4E2D">
        <w:rPr>
          <w:rFonts w:ascii="Calibri" w:hAnsi="Calibri" w:cs="Calibri"/>
        </w:rPr>
        <w:t xml:space="preserve"> διατρέχει κίνδυνο. Πρώτ</w:t>
      </w:r>
      <w:r w:rsidR="00BB52B1">
        <w:rPr>
          <w:rFonts w:ascii="Calibri" w:hAnsi="Calibri" w:cs="Calibri"/>
        </w:rPr>
        <w:t>ο</w:t>
      </w:r>
      <w:r w:rsidRPr="006D4E2D">
        <w:rPr>
          <w:rFonts w:ascii="Calibri" w:hAnsi="Calibri" w:cs="Calibri"/>
        </w:rPr>
        <w:t>ν, να υποβληθεί σε βασανιστήρια, δεύτερον</w:t>
      </w:r>
      <w:r w:rsidR="00C24FEB">
        <w:rPr>
          <w:rFonts w:ascii="Calibri" w:hAnsi="Calibri" w:cs="Calibri"/>
        </w:rPr>
        <w:t>,</w:t>
      </w:r>
      <w:r w:rsidRPr="006D4E2D">
        <w:rPr>
          <w:rFonts w:ascii="Calibri" w:hAnsi="Calibri" w:cs="Calibri"/>
        </w:rPr>
        <w:t xml:space="preserve"> να επιβληθεί η θανατική ποινή, τρίτον</w:t>
      </w:r>
      <w:r w:rsidR="00C24FEB">
        <w:rPr>
          <w:rFonts w:ascii="Calibri" w:hAnsi="Calibri" w:cs="Calibri"/>
        </w:rPr>
        <w:t>,</w:t>
      </w:r>
      <w:r w:rsidRPr="006D4E2D">
        <w:rPr>
          <w:rFonts w:ascii="Calibri" w:hAnsi="Calibri" w:cs="Calibri"/>
        </w:rPr>
        <w:t xml:space="preserve"> να καταδικαστεί σε ισόβια κάθειρξη χωρίς δυνατότητα απόλυσης υπό όρους. Πρόκειται για μία ουσιαστική διεύρυνση ως προς το προστατευτικό πλαίσιο του αρχικού άρθρου 5. Το συγκεκριμένο άρθρο</w:t>
      </w:r>
      <w:r w:rsidR="00C24FEB">
        <w:rPr>
          <w:rFonts w:ascii="Calibri" w:hAnsi="Calibri" w:cs="Calibri"/>
        </w:rPr>
        <w:t>,</w:t>
      </w:r>
      <w:r w:rsidRPr="006D4E2D">
        <w:rPr>
          <w:rFonts w:ascii="Calibri" w:hAnsi="Calibri" w:cs="Calibri"/>
        </w:rPr>
        <w:t xml:space="preserve"> </w:t>
      </w:r>
      <w:r w:rsidR="00C24FEB">
        <w:rPr>
          <w:rFonts w:ascii="Calibri" w:hAnsi="Calibri" w:cs="Calibri"/>
        </w:rPr>
        <w:t>όμως,</w:t>
      </w:r>
      <w:r w:rsidRPr="006D4E2D">
        <w:rPr>
          <w:rFonts w:ascii="Calibri" w:hAnsi="Calibri" w:cs="Calibri"/>
        </w:rPr>
        <w:t xml:space="preserve"> αφορούσε</w:t>
      </w:r>
      <w:r w:rsidR="00C24FEB">
        <w:rPr>
          <w:rFonts w:ascii="Calibri" w:hAnsi="Calibri" w:cs="Calibri"/>
        </w:rPr>
        <w:t>,</w:t>
      </w:r>
      <w:r w:rsidRPr="006D4E2D">
        <w:rPr>
          <w:rFonts w:ascii="Calibri" w:hAnsi="Calibri" w:cs="Calibri"/>
        </w:rPr>
        <w:t xml:space="preserve"> έως τώρα</w:t>
      </w:r>
      <w:r w:rsidR="00C24FEB">
        <w:rPr>
          <w:rFonts w:ascii="Calibri" w:hAnsi="Calibri" w:cs="Calibri"/>
        </w:rPr>
        <w:t>,</w:t>
      </w:r>
      <w:r w:rsidRPr="006D4E2D">
        <w:rPr>
          <w:rFonts w:ascii="Calibri" w:hAnsi="Calibri" w:cs="Calibri"/>
        </w:rPr>
        <w:t xml:space="preserve"> μόνο περιπτώσεις καταχρηστικής ή διακριτικής δίωξης. Με τις προς κύρωση αλλαγές και τροποποιήσεις που περιλαμβάνει το Πρωτόκολλο, ενσωματώνονται πλέον ρητώς στη διαδικασία έκδοσης ουσιώδεις εγγυήσεις προστασίας των θεμελιωδών δικαιωμάτων των  ζητούμενων. </w:t>
      </w:r>
    </w:p>
    <w:p w14:paraId="32FD8EE2" w14:textId="59DB8FC9" w:rsidR="006D4E2D" w:rsidRPr="006D4E2D" w:rsidRDefault="006D4E2D" w:rsidP="00C74DC0">
      <w:pPr>
        <w:spacing w:line="276" w:lineRule="auto"/>
        <w:ind w:firstLine="851"/>
        <w:contextualSpacing/>
        <w:jc w:val="both"/>
        <w:rPr>
          <w:rFonts w:ascii="Calibri" w:hAnsi="Calibri" w:cs="Calibri"/>
        </w:rPr>
      </w:pPr>
      <w:r w:rsidRPr="006D4E2D">
        <w:rPr>
          <w:rFonts w:ascii="Calibri" w:hAnsi="Calibri" w:cs="Calibri"/>
        </w:rPr>
        <w:t xml:space="preserve">Στο άρθρο 6, η </w:t>
      </w:r>
      <w:r w:rsidR="00C24FEB">
        <w:rPr>
          <w:rFonts w:ascii="Calibri" w:hAnsi="Calibri" w:cs="Calibri"/>
        </w:rPr>
        <w:t>Ε</w:t>
      </w:r>
      <w:r w:rsidRPr="006D4E2D">
        <w:rPr>
          <w:rFonts w:ascii="Calibri" w:hAnsi="Calibri" w:cs="Calibri"/>
        </w:rPr>
        <w:t xml:space="preserve">υρωπαϊκή </w:t>
      </w:r>
      <w:r w:rsidR="00C24FEB">
        <w:rPr>
          <w:rFonts w:ascii="Calibri" w:hAnsi="Calibri" w:cs="Calibri"/>
        </w:rPr>
        <w:t>Ε</w:t>
      </w:r>
      <w:r w:rsidRPr="006D4E2D">
        <w:rPr>
          <w:rFonts w:ascii="Calibri" w:hAnsi="Calibri" w:cs="Calibri"/>
        </w:rPr>
        <w:t>πιτροπή για τα ποινικά προβλήματα αναλαμβάνει επιπλέον εισηγητικές και γνωμοδοτικές αρμοδιότητες ως προς τη βελτίωση και τροποποίηση της σύμβασης, μεριμνά για την ετήσια αναφορά προς την επιτροπή υπουργών και διαδραματίζει ρόλο στην διαδικασία προσχώρησης νέων κρατών. Αναλυτικά</w:t>
      </w:r>
      <w:r w:rsidR="00C24FEB">
        <w:rPr>
          <w:rFonts w:ascii="Calibri" w:hAnsi="Calibri" w:cs="Calibri"/>
        </w:rPr>
        <w:t>,</w:t>
      </w:r>
      <w:r w:rsidRPr="006D4E2D">
        <w:rPr>
          <w:rFonts w:ascii="Calibri" w:hAnsi="Calibri" w:cs="Calibri"/>
        </w:rPr>
        <w:t xml:space="preserve"> η </w:t>
      </w:r>
      <w:r w:rsidR="00C24FEB">
        <w:rPr>
          <w:rFonts w:ascii="Calibri" w:hAnsi="Calibri" w:cs="Calibri"/>
        </w:rPr>
        <w:t>Ε</w:t>
      </w:r>
      <w:r w:rsidRPr="006D4E2D">
        <w:rPr>
          <w:rFonts w:ascii="Calibri" w:hAnsi="Calibri" w:cs="Calibri"/>
        </w:rPr>
        <w:t xml:space="preserve">πιτροπή αυτή του </w:t>
      </w:r>
      <w:r w:rsidR="00C24FEB">
        <w:rPr>
          <w:rFonts w:ascii="Calibri" w:hAnsi="Calibri" w:cs="Calibri"/>
        </w:rPr>
        <w:t>Σ</w:t>
      </w:r>
      <w:r w:rsidRPr="006D4E2D">
        <w:rPr>
          <w:rFonts w:ascii="Calibri" w:hAnsi="Calibri" w:cs="Calibri"/>
        </w:rPr>
        <w:t>υμβουλίου τηρείται ενήμερη ως προς την εφαρμογή της σύμβασης, υποβάλλει προτάσεις με σκοπό τη διευκόλυνση ή βελτίωση της εφαρμογής της, εισηγείται στην επιτροπή των υπουργών προτάσεις για τροποποίηση της σύμβασης και γνωμοδοτεί επί των προτάσεων για τροποποίηση της σύμβασης που υποβάλλονται από τα συμβαλλόμενα κράτη, γνωμοδοτεί για οποιοδήποτε ερώτημα που αφορά την εφαρμογή της σύμβασης και υποβάλλει κάθε έτος στην επιτροπή των υπουργών του συμβουλίου της Ευρώπης έκθεση σχετικά με τη λειτουργία του άρθρου αυτού κατά την εφαρμογή της σύμβασης.</w:t>
      </w:r>
    </w:p>
    <w:p w14:paraId="445F3630" w14:textId="3336B595" w:rsidR="006D4E2D" w:rsidRPr="006D4E2D" w:rsidRDefault="006D4E2D" w:rsidP="00C74DC0">
      <w:pPr>
        <w:spacing w:line="276" w:lineRule="auto"/>
        <w:ind w:firstLine="851"/>
        <w:contextualSpacing/>
        <w:jc w:val="both"/>
        <w:rPr>
          <w:rFonts w:ascii="Calibri" w:hAnsi="Calibri" w:cs="Calibri"/>
        </w:rPr>
      </w:pPr>
      <w:r w:rsidRPr="006D4E2D">
        <w:rPr>
          <w:rFonts w:ascii="Calibri" w:hAnsi="Calibri" w:cs="Calibri"/>
        </w:rPr>
        <w:t>Στο άρθρο 7</w:t>
      </w:r>
      <w:r w:rsidR="00C24FEB">
        <w:rPr>
          <w:rFonts w:ascii="Calibri" w:hAnsi="Calibri" w:cs="Calibri"/>
        </w:rPr>
        <w:t>,</w:t>
      </w:r>
      <w:r w:rsidRPr="006D4E2D">
        <w:rPr>
          <w:rFonts w:ascii="Calibri" w:hAnsi="Calibri" w:cs="Calibri"/>
        </w:rPr>
        <w:t xml:space="preserve"> συνεχίζοντας με τις διατάξεις</w:t>
      </w:r>
      <w:r w:rsidR="00C24FEB">
        <w:rPr>
          <w:rFonts w:ascii="Calibri" w:hAnsi="Calibri" w:cs="Calibri"/>
        </w:rPr>
        <w:t>,</w:t>
      </w:r>
      <w:r w:rsidRPr="006D4E2D">
        <w:rPr>
          <w:rFonts w:ascii="Calibri" w:hAnsi="Calibri" w:cs="Calibri"/>
        </w:rPr>
        <w:t xml:space="preserve"> έχουμε να κάνουμε με βελτιωτικές εξειδικεύσεις σε σχέση με τη διαδικασία διαιτητικής επίλυσης διαφορών μεταξύ των συμβαλλομένων κρατών. Ενδεικτικά ρυθμίζονται με μεγαλύτερη σαφήνεια οι περιπτώσεις αδυναμίας διορισμού διαιτητών ή προέδρου του διαιτητικού δικαστηρίου, ενώ ρυθμίζεται και το ζήτημα της μη διαμόρφωσης πλειοψηφίας καθώς ορίζεται ρητά και με σαφήνεια ότι σε τέτοιες περιπτώσεις η αποφασιστική ψήφος ανήκει στον πρόεδρο του διαιτητικού δικαστηρίου. </w:t>
      </w:r>
    </w:p>
    <w:p w14:paraId="13AEB139" w14:textId="24922770" w:rsidR="006D4E2D" w:rsidRPr="006D4E2D" w:rsidRDefault="006D4E2D" w:rsidP="00C74DC0">
      <w:pPr>
        <w:spacing w:line="276" w:lineRule="auto"/>
        <w:ind w:firstLine="851"/>
        <w:contextualSpacing/>
        <w:jc w:val="both"/>
        <w:rPr>
          <w:rFonts w:ascii="Calibri" w:hAnsi="Calibri" w:cs="Calibri"/>
        </w:rPr>
      </w:pPr>
      <w:r w:rsidRPr="006D4E2D">
        <w:rPr>
          <w:rFonts w:ascii="Calibri" w:hAnsi="Calibri" w:cs="Calibri"/>
        </w:rPr>
        <w:lastRenderedPageBreak/>
        <w:t>Στο άρθρο 8</w:t>
      </w:r>
      <w:r w:rsidR="00C24FEB">
        <w:rPr>
          <w:rFonts w:ascii="Calibri" w:hAnsi="Calibri" w:cs="Calibri"/>
        </w:rPr>
        <w:t>,</w:t>
      </w:r>
      <w:r w:rsidRPr="006D4E2D">
        <w:rPr>
          <w:rFonts w:ascii="Calibri" w:hAnsi="Calibri" w:cs="Calibri"/>
        </w:rPr>
        <w:t xml:space="preserve"> ορίζεται η εφεξής διαδικασία τροποποιήσεων της σύμβασης με την περιγραφή ότι κάθε συμβαλλόμενο κράτος ή επιτροπή υπουργών μπορεί να προτείνει τροποποιήσεις. Οι προτάσεις για τροποποίηση γνωστοποιούνται στα συμβαλλόμενα κράτη από τον γενικό γραμματέα του συμβουλίου της Ευρώπης και μετά από διαβουλεύσεις με κράτη που δεν είναι μέλη και εφόσον είναι απαραίτητο με τη </w:t>
      </w:r>
      <w:r w:rsidRPr="006D4E2D">
        <w:rPr>
          <w:rFonts w:ascii="Calibri" w:hAnsi="Calibri" w:cs="Calibri"/>
          <w:lang w:val="en-US"/>
        </w:rPr>
        <w:t>CDPC</w:t>
      </w:r>
      <w:r w:rsidRPr="006D4E2D">
        <w:rPr>
          <w:rFonts w:ascii="Calibri" w:hAnsi="Calibri" w:cs="Calibri"/>
        </w:rPr>
        <w:t xml:space="preserve">. Η </w:t>
      </w:r>
      <w:r w:rsidR="00C24FEB">
        <w:rPr>
          <w:rFonts w:ascii="Calibri" w:hAnsi="Calibri" w:cs="Calibri"/>
        </w:rPr>
        <w:t>Ε</w:t>
      </w:r>
      <w:r w:rsidRPr="006D4E2D">
        <w:rPr>
          <w:rFonts w:ascii="Calibri" w:hAnsi="Calibri" w:cs="Calibri"/>
        </w:rPr>
        <w:t xml:space="preserve">πιτροπή </w:t>
      </w:r>
      <w:r w:rsidR="00C24FEB">
        <w:rPr>
          <w:rFonts w:ascii="Calibri" w:hAnsi="Calibri" w:cs="Calibri"/>
        </w:rPr>
        <w:t>Υ</w:t>
      </w:r>
      <w:r w:rsidRPr="006D4E2D">
        <w:rPr>
          <w:rFonts w:ascii="Calibri" w:hAnsi="Calibri" w:cs="Calibri"/>
        </w:rPr>
        <w:t>πουργών μπορεί να υιοθετήσει τις προτεινόμενες αλλαγές.</w:t>
      </w:r>
    </w:p>
    <w:p w14:paraId="2FD18CC2" w14:textId="523CD42D" w:rsidR="006D4E2D" w:rsidRPr="006D4E2D" w:rsidRDefault="006D4E2D" w:rsidP="00C74DC0">
      <w:pPr>
        <w:spacing w:line="276" w:lineRule="auto"/>
        <w:ind w:firstLine="851"/>
        <w:contextualSpacing/>
        <w:jc w:val="both"/>
        <w:rPr>
          <w:rFonts w:ascii="Calibri" w:hAnsi="Calibri" w:cs="Calibri"/>
        </w:rPr>
      </w:pPr>
      <w:r w:rsidRPr="006D4E2D">
        <w:rPr>
          <w:rFonts w:ascii="Calibri" w:hAnsi="Calibri" w:cs="Calibri"/>
        </w:rPr>
        <w:t>Προχωρώντας</w:t>
      </w:r>
      <w:r w:rsidR="00C24FEB">
        <w:rPr>
          <w:rFonts w:ascii="Calibri" w:hAnsi="Calibri" w:cs="Calibri"/>
        </w:rPr>
        <w:t xml:space="preserve">, </w:t>
      </w:r>
      <w:r w:rsidRPr="006D4E2D">
        <w:rPr>
          <w:rFonts w:ascii="Calibri" w:hAnsi="Calibri" w:cs="Calibri"/>
        </w:rPr>
        <w:t>στο άρθρο 9</w:t>
      </w:r>
      <w:r w:rsidR="00C24FEB">
        <w:rPr>
          <w:rFonts w:ascii="Calibri" w:hAnsi="Calibri" w:cs="Calibri"/>
        </w:rPr>
        <w:t>,</w:t>
      </w:r>
      <w:r w:rsidRPr="006D4E2D">
        <w:rPr>
          <w:rFonts w:ascii="Calibri" w:hAnsi="Calibri" w:cs="Calibri"/>
        </w:rPr>
        <w:t xml:space="preserve"> εντοπίζουμε όσα προβλέπονται για τη διαδικασία επικαιροποίησης του καταλόγου των διεθνών συμβάσεων και σχετίζονται με τη σύμβαση. Η διαδικασία αυτή αφορά μόνο στην προσθήκη συνθηκών που έχουν καταρτισθεί στο πλαίσιο του Οργανισμού Ηνωμένων Εθνών και αναφέρονται ειδικώς στη διεθνή τρομοκρατία. Προϋπόθεση για την επικαιροποίηση ορίζεται το να μην απαιτείται πλήρης αναθεώρηση του κειμένου της σύμβασης. Τα συμβαλλόμενα κράτη έχουν δυνατότητα διατύπωσης αντιρρήσεων μέσα από ειδική πρόβλεψη. Αν το ένα τρίτο των συμβαλλομένων κρατών διατυπώσει αντιρρήσεις, τότε η τροποποίηση δεν τίθεται σε ισχύ. Σε περίπτωση που οι αντιρρήσεις καταθέσουν λιγότερα από το ένα τρίτο των συμβαλλομένων κρατών τότε η τροποποίηση ισχύει για τα υπόλοιπα κράτη. </w:t>
      </w:r>
    </w:p>
    <w:p w14:paraId="1511B908" w14:textId="02A49A3E" w:rsidR="006D4E2D" w:rsidRPr="006D4E2D" w:rsidRDefault="006D4E2D" w:rsidP="00C74DC0">
      <w:pPr>
        <w:spacing w:line="276" w:lineRule="auto"/>
        <w:ind w:firstLine="851"/>
        <w:contextualSpacing/>
        <w:jc w:val="both"/>
        <w:rPr>
          <w:rFonts w:ascii="Calibri" w:hAnsi="Calibri" w:cs="Calibri"/>
        </w:rPr>
      </w:pPr>
      <w:r w:rsidRPr="006D4E2D">
        <w:rPr>
          <w:rFonts w:ascii="Calibri" w:hAnsi="Calibri" w:cs="Calibri"/>
        </w:rPr>
        <w:t>Στο άρθρο 10</w:t>
      </w:r>
      <w:r w:rsidR="00C24FEB">
        <w:rPr>
          <w:rFonts w:ascii="Calibri" w:hAnsi="Calibri" w:cs="Calibri"/>
        </w:rPr>
        <w:t>,</w:t>
      </w:r>
      <w:r w:rsidRPr="006D4E2D">
        <w:rPr>
          <w:rFonts w:ascii="Calibri" w:hAnsi="Calibri" w:cs="Calibri"/>
        </w:rPr>
        <w:t xml:space="preserve"> αυξάνεται αριθμός των κρατών που μπορούν να αποτελέσουν συμβαλλόμενα μέρη αυτής και ειδικότερα η δυνατότητα υπογραφής δεν περιορίζεται πλέον στα κράτη μέλη του συμβουλίου της Ευρώπης αλλά επεκτείνεται και στα κράτη παρατηρητές, ενώ παρέχεται περαιτέρω στην επιτροπή υπουργών η εξουσία να προσκαλεί και άλλα κράτη που δεν είναι μέλη του συμβουλίου της Ευρώπης να προσχωρήσουν στη σύμβαση. Σημειώνω εδώ ότι αυτή η αλλαγή είναι ενδεικτική του πόσο διευρυμένο είναι πλέον το ζήτημα της διεθνούς τρομοκρατίας και πως απαιτεί αυξημένη διεθνή συνεργασία για την αντιμετώπιση του, δείγμα και αυτό των καιρών.</w:t>
      </w:r>
    </w:p>
    <w:p w14:paraId="63F4377A" w14:textId="2339BA45" w:rsidR="006D4E2D" w:rsidRPr="006D4E2D" w:rsidRDefault="006D4E2D" w:rsidP="00C74DC0">
      <w:pPr>
        <w:spacing w:line="276" w:lineRule="auto"/>
        <w:ind w:firstLine="851"/>
        <w:contextualSpacing/>
        <w:jc w:val="both"/>
        <w:rPr>
          <w:rFonts w:ascii="Calibri" w:hAnsi="Calibri" w:cs="Calibri"/>
        </w:rPr>
      </w:pPr>
      <w:r w:rsidRPr="006D4E2D">
        <w:rPr>
          <w:rFonts w:ascii="Calibri" w:hAnsi="Calibri" w:cs="Calibri"/>
        </w:rPr>
        <w:t>Με το άρθρο 12</w:t>
      </w:r>
      <w:r w:rsidR="00C24FEB">
        <w:rPr>
          <w:rFonts w:ascii="Calibri" w:hAnsi="Calibri" w:cs="Calibri"/>
        </w:rPr>
        <w:t>,</w:t>
      </w:r>
      <w:r w:rsidRPr="006D4E2D">
        <w:rPr>
          <w:rFonts w:ascii="Calibri" w:hAnsi="Calibri" w:cs="Calibri"/>
        </w:rPr>
        <w:t xml:space="preserve"> τροποποιείται το άρθρο 13 της </w:t>
      </w:r>
      <w:r w:rsidR="00C24FEB">
        <w:rPr>
          <w:rFonts w:ascii="Calibri" w:hAnsi="Calibri" w:cs="Calibri"/>
        </w:rPr>
        <w:t>Σ</w:t>
      </w:r>
      <w:r w:rsidRPr="006D4E2D">
        <w:rPr>
          <w:rFonts w:ascii="Calibri" w:hAnsi="Calibri" w:cs="Calibri"/>
        </w:rPr>
        <w:t xml:space="preserve">ύμβασης και αναμορφώνεται το καθεστώς των επιφυλάξεων της σύμβασης, ειδικά ως προς τη δυνατότητα άρνησης έκδοσης. Περιγράφονται οι νέες προϋποθέσεις εφαρμογής των επιφυλάξεων από την πλευρά των συμβαλλόμενων κρατών. Ανάμεσά τους η γνωστοποίηση των εγκλημάτων στα οποία αφορούν, η περιορισμένη χρονική ισχύς και η υποχρέωση ανανέωσής τους. Σε περίπτωση που ένα κράτος αποφασίσει να μην προχωρήσει σε ικανοποίηση αιτήματος έκδοσης, καθιερώνεται η υποχρέωση παραπομπής της υπόθεσης στις αρμόδιες εθνικές αρχές και προβλέπεται ειδικός μηχανισμός διεθνούς ελέγχου της συμβατότητας της άρνησης έκδοσης με τη σύμβαση. Το κράτος που έχει υποβάλει το απορριφθέν αίτημα μπορεί να ενημερώσει σχετικά τον γενικό γραμματέα του συμβουλίου της Ευρώπης, ο οποίος διαβιβάζει την υπόθεση στη διάσκεψη που προβλέπεται στο άρθρο 17. Η διάσκεψη εξετάζει το θέμα και γνωμοδοτεί αν η άρνηση είναι σύμφωνη με τις διατάξεις της σύμβασης και η γνωμοδότηση υποβάλλεται στην επιτροπή υπουργών για να προβεί σε δήλωση για την υπόθεση. Επί της ουσίας λοιπόν, πρόκειται για ρύθμιση ενίσχυσης του κύρους της σύμβασης απέναντι σε καταχρηστικές πρακτικές ως προς το πνεύμα της. </w:t>
      </w:r>
    </w:p>
    <w:p w14:paraId="2B013FC7" w14:textId="530DFD81" w:rsidR="006D4E2D" w:rsidRPr="006D4E2D" w:rsidRDefault="006D4E2D" w:rsidP="00C74DC0">
      <w:pPr>
        <w:spacing w:line="276" w:lineRule="auto"/>
        <w:ind w:firstLine="851"/>
        <w:contextualSpacing/>
        <w:jc w:val="both"/>
        <w:rPr>
          <w:rFonts w:ascii="Calibri" w:hAnsi="Calibri" w:cs="Calibri"/>
        </w:rPr>
      </w:pPr>
      <w:r w:rsidRPr="006D4E2D">
        <w:rPr>
          <w:rFonts w:ascii="Calibri" w:hAnsi="Calibri" w:cs="Calibri"/>
        </w:rPr>
        <w:t>Θα καταλήξω λέγοντας ότι η συζήτηση για την κύρωση του συγκεκριμένου πρωτοκόλλου δεν φέρνει ουσιώδη νέα δεδομένα στην εσωτερική έννομη τάξη. Όπως ανέφερα</w:t>
      </w:r>
      <w:r w:rsidR="00707CF3">
        <w:rPr>
          <w:rFonts w:ascii="Calibri" w:hAnsi="Calibri" w:cs="Calibri"/>
        </w:rPr>
        <w:t>,</w:t>
      </w:r>
      <w:r w:rsidRPr="006D4E2D">
        <w:rPr>
          <w:rFonts w:ascii="Calibri" w:hAnsi="Calibri" w:cs="Calibri"/>
        </w:rPr>
        <w:t xml:space="preserve"> τα περιεχόμενα αποτελούν ήδη μέρος της ελληνικής νομοθεσίας. Αυτό το οποίο γίνεται με την κύρωση είναι εξίσου σημαντικό και έχει μία σαφέστατη διεθνή πολιτική διάσταση. Με το συζητούμενο σχέδιο νόμου</w:t>
      </w:r>
      <w:r w:rsidR="00707CF3">
        <w:rPr>
          <w:rFonts w:ascii="Calibri" w:hAnsi="Calibri" w:cs="Calibri"/>
        </w:rPr>
        <w:t>,</w:t>
      </w:r>
      <w:r w:rsidRPr="006D4E2D">
        <w:rPr>
          <w:rFonts w:ascii="Calibri" w:hAnsi="Calibri" w:cs="Calibri"/>
        </w:rPr>
        <w:t xml:space="preserve"> όπως ορίζει και ο νομοθέτης</w:t>
      </w:r>
      <w:r w:rsidR="00707CF3">
        <w:rPr>
          <w:rFonts w:ascii="Calibri" w:hAnsi="Calibri" w:cs="Calibri"/>
        </w:rPr>
        <w:t>,</w:t>
      </w:r>
      <w:r w:rsidRPr="006D4E2D">
        <w:rPr>
          <w:rFonts w:ascii="Calibri" w:hAnsi="Calibri" w:cs="Calibri"/>
        </w:rPr>
        <w:t xml:space="preserve"> υπηρετείται η </w:t>
      </w:r>
      <w:r w:rsidRPr="006D4E2D">
        <w:rPr>
          <w:rFonts w:ascii="Calibri" w:hAnsi="Calibri" w:cs="Calibri"/>
        </w:rPr>
        <w:lastRenderedPageBreak/>
        <w:t xml:space="preserve">υποχρέωση της χώρας για την τυπική κύρωση του εν λόγω πρωτοκόλλου ως μέρος των συμβατικών υποχρεώσεων της χώρας μας ως κράτους μέλους του </w:t>
      </w:r>
      <w:r w:rsidR="00707CF3">
        <w:rPr>
          <w:rFonts w:ascii="Calibri" w:hAnsi="Calibri" w:cs="Calibri"/>
        </w:rPr>
        <w:t>Σ</w:t>
      </w:r>
      <w:r w:rsidRPr="006D4E2D">
        <w:rPr>
          <w:rFonts w:ascii="Calibri" w:hAnsi="Calibri" w:cs="Calibri"/>
        </w:rPr>
        <w:t xml:space="preserve">υμβουλίου της Ευρώπης. </w:t>
      </w:r>
    </w:p>
    <w:p w14:paraId="56403915" w14:textId="0D84971F" w:rsidR="006D4E2D" w:rsidRDefault="006D4E2D" w:rsidP="00C74DC0">
      <w:pPr>
        <w:spacing w:line="276" w:lineRule="auto"/>
        <w:ind w:firstLine="720"/>
        <w:contextualSpacing/>
        <w:jc w:val="both"/>
        <w:rPr>
          <w:rFonts w:ascii="Calibri" w:hAnsi="Calibri" w:cs="Calibri"/>
        </w:rPr>
      </w:pPr>
      <w:r w:rsidRPr="006D4E2D">
        <w:rPr>
          <w:rFonts w:ascii="Calibri" w:hAnsi="Calibri" w:cs="Calibri"/>
        </w:rPr>
        <w:t>Τεχνικά</w:t>
      </w:r>
      <w:r w:rsidR="00707CF3">
        <w:rPr>
          <w:rFonts w:ascii="Calibri" w:hAnsi="Calibri" w:cs="Calibri"/>
        </w:rPr>
        <w:t>,</w:t>
      </w:r>
      <w:r w:rsidRPr="006D4E2D">
        <w:rPr>
          <w:rFonts w:ascii="Calibri" w:hAnsi="Calibri" w:cs="Calibri"/>
        </w:rPr>
        <w:t xml:space="preserve"> ο σκοπός της διαδικασίας της Κύρωσης είναι να αποδοθεί στο πρωτόκολλο η υπερνομοθετική ισχύ της παραγράφου 1 του άρθρου 28 του Συντάγματος, στο πλαίσιο της τήρησης των διεθνών υποχρεώσεων της Ελλάδας. Εκείνο, όμως, που επί της ουσίας διασφαλίζεται, πέραν της υπηρέτησης των υψηλών σίγουρα τύπων, είναι η παρουσία και η συνέχεια στην ενεργό και ισότιμη συμμετοχή της χώρας μας στα κεντρικά όργανα παρακολούθησης, αξιολόγησης και περαιτέρω επεξεργασίας του συμβατικού του Συμβουλίου της Ευρώπης. Αυτή η συνθήκη είναι η βασική στρατηγική προτεραιότητα για την εξωτερική πολιτική, αλλά και την πολιτική ασφάλεια της χώρας μας. Αυτό εξυπηρετείται με την Κύρωση του παρόντος πρωτοκόλλου και αυτό θα πρέπει να έχουμε διαρκώς κατά νου ότι οφείλουμε να μετέχουμε ενεργά στις διεθνείς συμμαχίες και συνεργασίες για την προάσπιση του διεθνούς δικαίου, διότι έτσι προσδίδουμε ισχύ στη χώρα μας σε ένα ασταθές και επικίνδυνο περιβάλλον. </w:t>
      </w:r>
    </w:p>
    <w:p w14:paraId="3EC3E094" w14:textId="2AE21BB6" w:rsidR="00EA1B05" w:rsidRPr="00177079" w:rsidRDefault="00EA1B05" w:rsidP="00EA1B05">
      <w:pPr>
        <w:spacing w:line="276" w:lineRule="auto"/>
        <w:ind w:firstLine="720"/>
        <w:contextualSpacing/>
        <w:jc w:val="both"/>
        <w:rPr>
          <w:rFonts w:ascii="Calibri" w:hAnsi="Calibri" w:cs="Calibri"/>
          <w:bCs/>
        </w:rPr>
      </w:pPr>
      <w:r>
        <w:rPr>
          <w:rFonts w:ascii="Calibri" w:hAnsi="Calibri" w:cs="Calibri"/>
        </w:rPr>
        <w:t>Στο σημείο αυτό γίνεται η β΄ ανάγνωση του καταλόγου των μελών της Επιτροπής.</w:t>
      </w:r>
      <w:r w:rsidRPr="00EA1B05">
        <w:rPr>
          <w:rFonts w:ascii="Calibri" w:hAnsi="Calibri" w:cs="Calibri"/>
          <w:bCs/>
        </w:rPr>
        <w:t xml:space="preserve"> </w:t>
      </w:r>
      <w:r w:rsidRPr="006D4E2D">
        <w:rPr>
          <w:rFonts w:ascii="Calibri" w:hAnsi="Calibri" w:cs="Calibri"/>
          <w:bCs/>
        </w:rPr>
        <w:t>Παρόντες ήταν οι Βουλευτές κ.κ.</w:t>
      </w:r>
      <w:r w:rsidRPr="00177079">
        <w:rPr>
          <w:rFonts w:ascii="Calibri" w:eastAsia="Calibri" w:hAnsi="Calibri" w:cs="Calibri"/>
          <w:kern w:val="0"/>
          <w14:ligatures w14:val="none"/>
        </w:rPr>
        <w:t xml:space="preserve"> </w:t>
      </w:r>
      <w:r w:rsidRPr="00177079">
        <w:rPr>
          <w:rFonts w:ascii="Calibri" w:hAnsi="Calibri" w:cs="Calibri"/>
          <w:bCs/>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Pr>
          <w:rFonts w:ascii="Calibri" w:hAnsi="Calibri" w:cs="Calibri"/>
          <w:bCs/>
        </w:rPr>
        <w:t>Μεταξάς Βασίλειος</w:t>
      </w:r>
      <w:r w:rsidRPr="00177079">
        <w:rPr>
          <w:rFonts w:ascii="Calibri" w:hAnsi="Calibri" w:cs="Calibri"/>
          <w:bCs/>
        </w:rPr>
        <w:t xml:space="preserve">, Κανέλλη Γαρυφαλλιά (Λιάνα), </w:t>
      </w:r>
      <w:r>
        <w:rPr>
          <w:rFonts w:ascii="Calibri" w:hAnsi="Calibri" w:cs="Calibri"/>
          <w:bCs/>
        </w:rPr>
        <w:t>Δελής Ιωάννης</w:t>
      </w:r>
      <w:r w:rsidRPr="00177079">
        <w:rPr>
          <w:rFonts w:ascii="Calibri" w:hAnsi="Calibri" w:cs="Calibri"/>
          <w:bCs/>
        </w:rPr>
        <w:t xml:space="preserve">, Συντυχάκης Εμμανουήλ, Ηλιόπουλος Αθανάσιος (Νάσος), Τζανακόπουλος Δημήτριος, Φωτίου Θεανώ, Γραμμένος Βασίλειος, Χήτας Κωνσταντίνος, Κουρουπάκη Ασπασία, Ρούσσου Έλλη, Βαλτογιάννης Διονύσιος, Δημητροκάλλης Ιωάννης, Καραγεωργοπούλου Ελένη, Κατσιβαρδάς Χαράλαμπος, Σαρακιώτης Ιωάννης και Χρηστίδου Ραλλία. </w:t>
      </w:r>
    </w:p>
    <w:p w14:paraId="78DABCA2" w14:textId="77777777" w:rsidR="006D4E2D" w:rsidRPr="006D4E2D" w:rsidRDefault="006D4E2D" w:rsidP="00EA1B05">
      <w:pPr>
        <w:spacing w:line="276" w:lineRule="auto"/>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Τον λόγο έχει ο κ. Τζανακόπουλος.</w:t>
      </w:r>
    </w:p>
    <w:p w14:paraId="7A83832A" w14:textId="0DDAB825"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ΔΗΜΗΤΡΙΟΣ ΤΖΑΝΑΚΟΠΟΥΛΟΣ (Εισηγητής της Κ.Ο. «ΝΕΑ ΑΡΙΣΤΕΡΑ»):</w:t>
      </w:r>
      <w:r w:rsidRPr="006D4E2D">
        <w:rPr>
          <w:rFonts w:ascii="Calibri" w:hAnsi="Calibri" w:cs="Calibri"/>
        </w:rPr>
        <w:t xml:space="preserve"> </w:t>
      </w:r>
      <w:r w:rsidR="00B95312">
        <w:rPr>
          <w:rFonts w:ascii="Calibri" w:hAnsi="Calibri" w:cs="Calibri"/>
        </w:rPr>
        <w:t>Κ</w:t>
      </w:r>
      <w:r w:rsidRPr="006D4E2D">
        <w:rPr>
          <w:rFonts w:ascii="Calibri" w:hAnsi="Calibri" w:cs="Calibri"/>
        </w:rPr>
        <w:t>ύριε Υπουργέ, κυρίες και κύριοι συνάδελφοι κοίταξε, πραγματικά θα ήθελα να μείνω αποκλειστικά και μόνο στο ζήτημα του πρωτοκόλλου, θα πω κάποια πράγματα μετά, όμως επειδή έχουμε καιρό να συνεδριάσουμε την ηγεσία του Υπουργείου Δικαιοσύνης έχω την υποχρέωση να βάλω κάποια ζητήματα που αφορούν την κρίση της δικαιοσύνης, η οποία πλέον έχει γίνει εκρηκτική. Βρισκόμαστε πέραν των ορίων της κατάρρευσης, της εμπιστοσύνης των πολιτών και υπάρχει ένα θέμα πάρα πολύ σοβαρό, για το οποίο οφείλετε να πάρετε θέση ως Υπουργείο Δικαιοσύνης, που προέκυψε την προηγούμενη εβδομάδα και το ξέρετε πάρα πολύ καλά.</w:t>
      </w:r>
    </w:p>
    <w:p w14:paraId="224BED40" w14:textId="35B4954A"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lastRenderedPageBreak/>
        <w:t>Μιλώ για την άρνηση του εισαγγελέα του Αρείου Πάγου</w:t>
      </w:r>
      <w:r w:rsidR="00B95312">
        <w:rPr>
          <w:rFonts w:ascii="Calibri" w:hAnsi="Calibri" w:cs="Calibri"/>
        </w:rPr>
        <w:t>,</w:t>
      </w:r>
      <w:r w:rsidRPr="006D4E2D">
        <w:rPr>
          <w:rFonts w:ascii="Calibri" w:hAnsi="Calibri" w:cs="Calibri"/>
        </w:rPr>
        <w:t xml:space="preserve"> του κ. Τζαβέλλα</w:t>
      </w:r>
      <w:r w:rsidR="00B95312">
        <w:rPr>
          <w:rFonts w:ascii="Calibri" w:hAnsi="Calibri" w:cs="Calibri"/>
        </w:rPr>
        <w:t>,</w:t>
      </w:r>
      <w:r w:rsidRPr="006D4E2D">
        <w:rPr>
          <w:rFonts w:ascii="Calibri" w:hAnsi="Calibri" w:cs="Calibri"/>
        </w:rPr>
        <w:t xml:space="preserve"> να ανασύρει την υπόθεση των υποκλοπών από το αρχείο. Εδώ υπάρχουν δύο θέματα, το ένα σημαντικότερο από το άλλο. Το πρώτο αφορά την ουσιαστική κρίση, η οποία είναι εξωφρενική, η ουσιαστική κρίση του εισαγγελέα του Αρείου Πάγου. Αρνείται το απολύτως προφανές, ότι δηλαδή προέκυψαν νέα στοιχεία από τη δίκη στο μονομελές πλημμελειοδικείο. Θέλετε να σας πω ένα και μόνο νέο στοιχείο το οποίο δεν γνώριζε ο </w:t>
      </w:r>
      <w:r w:rsidR="00B95312">
        <w:rPr>
          <w:rFonts w:ascii="Calibri" w:hAnsi="Calibri" w:cs="Calibri"/>
        </w:rPr>
        <w:t>Ε</w:t>
      </w:r>
      <w:r w:rsidRPr="006D4E2D">
        <w:rPr>
          <w:rFonts w:ascii="Calibri" w:hAnsi="Calibri" w:cs="Calibri"/>
        </w:rPr>
        <w:t xml:space="preserve">ισαγγελέας του Αρείου Πάγου, αλλά ούτε και ο </w:t>
      </w:r>
      <w:r w:rsidR="0080258C">
        <w:rPr>
          <w:rFonts w:ascii="Calibri" w:hAnsi="Calibri" w:cs="Calibri"/>
        </w:rPr>
        <w:t>Α</w:t>
      </w:r>
      <w:r w:rsidRPr="006D4E2D">
        <w:rPr>
          <w:rFonts w:ascii="Calibri" w:hAnsi="Calibri" w:cs="Calibri"/>
        </w:rPr>
        <w:t>ντεισαγγελέας</w:t>
      </w:r>
      <w:r w:rsidR="0080258C">
        <w:rPr>
          <w:rFonts w:ascii="Calibri" w:hAnsi="Calibri" w:cs="Calibri"/>
        </w:rPr>
        <w:t>,</w:t>
      </w:r>
      <w:r w:rsidRPr="006D4E2D">
        <w:rPr>
          <w:rFonts w:ascii="Calibri" w:hAnsi="Calibri" w:cs="Calibri"/>
        </w:rPr>
        <w:t xml:space="preserve"> κ. Ζήσης</w:t>
      </w:r>
      <w:r w:rsidR="0080258C">
        <w:rPr>
          <w:rFonts w:ascii="Calibri" w:hAnsi="Calibri" w:cs="Calibri"/>
        </w:rPr>
        <w:t>,</w:t>
      </w:r>
      <w:r w:rsidRPr="006D4E2D">
        <w:rPr>
          <w:rFonts w:ascii="Calibri" w:hAnsi="Calibri" w:cs="Calibri"/>
        </w:rPr>
        <w:t xml:space="preserve"> όταν έθεσε την υπόθεση στο αρχείο, που προέκυψε μέσα από τη δίκη που έγινε στο μονομελές πλημμελειοδικείο; Ένα αυτό. Τώρα</w:t>
      </w:r>
      <w:r w:rsidR="0080258C">
        <w:rPr>
          <w:rFonts w:ascii="Calibri" w:hAnsi="Calibri" w:cs="Calibri"/>
        </w:rPr>
        <w:t>,</w:t>
      </w:r>
      <w:r w:rsidRPr="006D4E2D">
        <w:rPr>
          <w:rFonts w:ascii="Calibri" w:hAnsi="Calibri" w:cs="Calibri"/>
        </w:rPr>
        <w:t xml:space="preserve"> το ανασύρω από μνήμης. Προσέξτε, γιατί αφορά και εσάς και τη ΝΔ. Μιλώ για τη μαρτυρία του κ. </w:t>
      </w:r>
      <w:proofErr w:type="spellStart"/>
      <w:r w:rsidRPr="006D4E2D">
        <w:rPr>
          <w:rFonts w:ascii="Calibri" w:hAnsi="Calibri" w:cs="Calibri"/>
        </w:rPr>
        <w:t>Τρίμπαλη</w:t>
      </w:r>
      <w:proofErr w:type="spellEnd"/>
      <w:r w:rsidRPr="006D4E2D">
        <w:rPr>
          <w:rFonts w:ascii="Calibri" w:hAnsi="Calibri" w:cs="Calibri"/>
        </w:rPr>
        <w:t>, ο οποίος</w:t>
      </w:r>
      <w:r w:rsidR="0080258C">
        <w:rPr>
          <w:rFonts w:ascii="Calibri" w:hAnsi="Calibri" w:cs="Calibri"/>
        </w:rPr>
        <w:t>,</w:t>
      </w:r>
      <w:r w:rsidRPr="006D4E2D">
        <w:rPr>
          <w:rFonts w:ascii="Calibri" w:hAnsi="Calibri" w:cs="Calibri"/>
        </w:rPr>
        <w:t xml:space="preserve"> ούτε λίγο ούτε πολύ</w:t>
      </w:r>
      <w:r w:rsidR="0080258C">
        <w:rPr>
          <w:rFonts w:ascii="Calibri" w:hAnsi="Calibri" w:cs="Calibri"/>
        </w:rPr>
        <w:t>,</w:t>
      </w:r>
      <w:r w:rsidRPr="006D4E2D">
        <w:rPr>
          <w:rFonts w:ascii="Calibri" w:hAnsi="Calibri" w:cs="Calibri"/>
        </w:rPr>
        <w:t xml:space="preserve"> είπε ότι γνώριζε από το προηγούμενο βράδυ της εξέτασής του, στην Εξεταστική Επιτροπή που έγινε σε αυτήν εδώ την αίθουσα και καθόταν στη θέση που κάθεστε εσείς τώρα</w:t>
      </w:r>
      <w:r w:rsidR="0080258C">
        <w:rPr>
          <w:rFonts w:ascii="Calibri" w:hAnsi="Calibri" w:cs="Calibri"/>
        </w:rPr>
        <w:t>,</w:t>
      </w:r>
      <w:r w:rsidRPr="006D4E2D">
        <w:rPr>
          <w:rFonts w:ascii="Calibri" w:hAnsi="Calibri" w:cs="Calibri"/>
        </w:rPr>
        <w:t xml:space="preserve"> κύριε Υπουργέ, γνώριζε τις ερωτήσεις που θα του καταθέσουν οι συνάδελφοί μου από τη ΝΔ. Αυτό δεν είναι νέο στοιχείο; Από πού τις γνώριζε, ποιος του τις έδωσε, με ποιο τρόπο τις απέκτησε; Ένα σας είπα τώρα, το ανασύρω από μνήμης. </w:t>
      </w:r>
    </w:p>
    <w:p w14:paraId="55D987FD"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Όπως, επίσης, προέκυψαν και άλλα στοιχεία τα οποία οδήγησαν ακριβώς τους δύο αυτούς γενναίους δικαστές, τον εισαγγελέα και τον πρόεδρο, να ζητήσουν τη διερεύνηση και του εγκλήματος της κατασκοπείας, αλλά κατά τον κ. Τζαβέλλα όλα αυτά δεν έχουν καμία νομική και ποινική σημασία. Έχουν ερευνηθεί και αναντίλεκτα έχει προκύψει ότι δεν υφίσταται καμία ευθύνη κυβερνητικού στελέχους ή πολιτικού στελέχους. Και ήταν ακριβώς αυτή η εξωφρενική άρνηση ανάσυρσης της δικογραφίας από το αρχείο που ξεσήκωσε θύελλα αντιδράσεων από όλο το νομικό κόσμο, από απλούς πολίτες, αλλά και από πρόσωπα τα οποία έχουν υπηρετήσει είτε σε θεσμικούς φορείς είτε σε δικαστήρια είτε σε κυβερνήσεις και στο Ελληνικό Κοινοβούλιο, τους οποίους κανείς δεν μπορεί να χαρακτηρίσει ούτε ταραξίες ούτε αριστεριστές. </w:t>
      </w:r>
    </w:p>
    <w:p w14:paraId="761B64ED" w14:textId="64074623" w:rsidR="006D4E2D" w:rsidRPr="006D4E2D" w:rsidRDefault="006D4E2D" w:rsidP="004E432D">
      <w:pPr>
        <w:spacing w:line="276" w:lineRule="auto"/>
        <w:ind w:firstLine="720"/>
        <w:contextualSpacing/>
        <w:jc w:val="both"/>
        <w:rPr>
          <w:rFonts w:ascii="Calibri" w:hAnsi="Calibri" w:cs="Calibri"/>
        </w:rPr>
      </w:pPr>
      <w:r w:rsidRPr="006D4E2D">
        <w:rPr>
          <w:rFonts w:ascii="Calibri" w:hAnsi="Calibri" w:cs="Calibri"/>
        </w:rPr>
        <w:t>Εκτός</w:t>
      </w:r>
      <w:r w:rsidR="00F46510">
        <w:rPr>
          <w:rFonts w:ascii="Calibri" w:hAnsi="Calibri" w:cs="Calibri"/>
        </w:rPr>
        <w:t>,</w:t>
      </w:r>
      <w:r w:rsidRPr="006D4E2D">
        <w:rPr>
          <w:rFonts w:ascii="Calibri" w:hAnsi="Calibri" w:cs="Calibri"/>
        </w:rPr>
        <w:t xml:space="preserve"> αν θεωρείτε ότι ο πρώην Αντιπρόεδρος της </w:t>
      </w:r>
      <w:r w:rsidR="006A322C">
        <w:rPr>
          <w:rFonts w:ascii="Calibri" w:hAnsi="Calibri" w:cs="Calibri"/>
        </w:rPr>
        <w:t>Κυβέρνησης</w:t>
      </w:r>
      <w:r w:rsidRPr="006D4E2D">
        <w:rPr>
          <w:rFonts w:ascii="Calibri" w:hAnsi="Calibri" w:cs="Calibri"/>
        </w:rPr>
        <w:t xml:space="preserve">, με τον οποίο συγκυβερνούσατε, ο κύριος Βενιζέλος, είναι ταραξίας και αριστεριστής και θέλει να αποσταθεροποιήσει τη Νέα Δημοκρατία ή ότι θέλει να αποσταθεροποιήσει τη χώρα. Εκτός αν θεωρείτε ότι ο πρώην Αντιπρόεδρος του Συμβουλίου της Επικρατείας, ο κύριος Ράμμος, είναι ταραξίας, αριστεριστής, που θέλει να αποσταθεροποιήσει τη χώρα και πρώην Επικεφαλής της Αρχής Διασφάλισης του Απορρήτου των Επικοινωνιών. </w:t>
      </w:r>
    </w:p>
    <w:p w14:paraId="13FBD9E0" w14:textId="061A8882"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Αλλά</w:t>
      </w:r>
      <w:r w:rsidR="00F46510">
        <w:rPr>
          <w:rFonts w:ascii="Calibri" w:hAnsi="Calibri" w:cs="Calibri"/>
        </w:rPr>
        <w:t>,</w:t>
      </w:r>
      <w:r w:rsidRPr="006D4E2D">
        <w:rPr>
          <w:rFonts w:ascii="Calibri" w:hAnsi="Calibri" w:cs="Calibri"/>
        </w:rPr>
        <w:t xml:space="preserve"> πέρα από την ουσιαστική κρίση, υπάρχει ακόμη πιο σημαντικό θέμα. Γιατί μπορείτε να μου πείτε ότι εμείς δεν μπορούμε να παρέμβουμε στα ζητήματα ουσιαστικής κρίσης του Εισαγγελέα του Αρείου Πάγου. Θα σας πω λοιπόν που μπορείτε να παρέμβετε, γιατί έχετε πειθαρχική αρμοδιότητα. Προφανώς θα γνωρίζετε αυτό το οποίο προέκυψε την προηγούμενη εβδομάδα πάλι, ότι δηλαδή ο κ. Τζαβέλλας ανέλαβε προσωπικά την υπόθεση από τον Εισαγγελέα Πλημμελειοδικών, ενώ το 2022 στην Επιτροπή Θεσμών και Διαφάνειας είχε καταθέσει και παραδεχθεί ότι έχει υπογράψει 12 παρακολουθήσεις των εμπλεκομένων προσώπων. Εδώ λοιπόν δεν έχουμε ουσιαστικό ζήτημα. Έχουμε λόγο εξαίρεσης και όταν δικαστής αποσιωπά λόγω εξαίρεσής του από συγκεκριμένη υπόθεση, τότε υπάρχουν πειθαρχικές διατάξεις οι οποίες εφαρμόζονται. </w:t>
      </w:r>
    </w:p>
    <w:p w14:paraId="3FE230EE" w14:textId="42F383E5"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Και σας ρωτώ ευθέως</w:t>
      </w:r>
      <w:r w:rsidR="00F46510">
        <w:rPr>
          <w:rFonts w:ascii="Calibri" w:hAnsi="Calibri" w:cs="Calibri"/>
        </w:rPr>
        <w:t>,</w:t>
      </w:r>
      <w:r w:rsidRPr="006D4E2D">
        <w:rPr>
          <w:rFonts w:ascii="Calibri" w:hAnsi="Calibri" w:cs="Calibri"/>
        </w:rPr>
        <w:t xml:space="preserve"> κύριε Υπουργέ. Θα ασκήσετε την πειθαρχική σας αρμοδιότητα για το συγκεκριμένο ζήτημα; Για το γεγονός ότι ο κ. Τζαβέλλας απέκρυψε και ως μη όφειλε διερεύνησε τη συγκεκριμένη υπόθεση και μάλιστα αποφάσισε να μην την ανασύρει από το </w:t>
      </w:r>
      <w:r w:rsidRPr="006D4E2D">
        <w:rPr>
          <w:rFonts w:ascii="Calibri" w:hAnsi="Calibri" w:cs="Calibri"/>
        </w:rPr>
        <w:lastRenderedPageBreak/>
        <w:t>αρχείο; Θα ασκήσετε πειθαρχική αρμοδιότητα; Μην αποφύγετε να απαντήσετε. Θα το επαναφέρω και αύριο στην Ολομέλεια.</w:t>
      </w:r>
    </w:p>
    <w:p w14:paraId="5D352A38" w14:textId="77777777" w:rsidR="00F46510"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Μιλάμε για την κύρωση του Πρωτοκόλλου του Συμβουλίου της Ευρώπης για την τροποποίηση της Ευρωπαϊκής Σύμβασης για την καταστολή της τρομοκρατίας. Πότε υπογράφηκε αυτό από την Ελληνική </w:t>
      </w:r>
      <w:r w:rsidR="006A322C">
        <w:rPr>
          <w:rFonts w:ascii="Calibri" w:hAnsi="Calibri" w:cs="Calibri"/>
        </w:rPr>
        <w:t>Κυβέρνηση</w:t>
      </w:r>
      <w:r w:rsidRPr="006D4E2D">
        <w:rPr>
          <w:rFonts w:ascii="Calibri" w:hAnsi="Calibri" w:cs="Calibri"/>
        </w:rPr>
        <w:t xml:space="preserve">; Υπογράφηκε το 2003, πριν από 23 ολόκληρα χρόνια. Και αναρωτιέται κανείς για ποιο λόγο έρχεται η κύρωση αυτού του Πρωτοκόλλου 23 χρόνια μετά; Τι συμβαίνει εδώ; Διαβάζω στην Αιτιολογική Έκθεση ότι απαιτείται κύρωση του Πρωτοκόλλου για να αποκτήσουν υπερνομοθετική ισχύ οι διατάξεις του Πρωτοκόλλου. Θα επανέλθω σε αυτό και θα μιλήσω μόνο γι’ αυτό. </w:t>
      </w:r>
    </w:p>
    <w:p w14:paraId="637BEA08" w14:textId="129AF1A6"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Πριν από αυτό</w:t>
      </w:r>
      <w:r w:rsidR="00F46510">
        <w:rPr>
          <w:rFonts w:ascii="Calibri" w:hAnsi="Calibri" w:cs="Calibri"/>
        </w:rPr>
        <w:t>,</w:t>
      </w:r>
      <w:r w:rsidRPr="006D4E2D">
        <w:rPr>
          <w:rFonts w:ascii="Calibri" w:hAnsi="Calibri" w:cs="Calibri"/>
        </w:rPr>
        <w:t xml:space="preserve"> θέλω να υπενθυμίσω τι συνέβαινε όταν έγινε η σχετική τροποποίηση του Πρωτοκόλλου. Ήταν το σωτήριο έτος 2003. Τι συνέβαινε εκείνη την περίοδο; Είχε κινήσει ο λεγόμενος πόλεμος κατά της τρομοκρατίας από την τότε </w:t>
      </w:r>
      <w:r w:rsidR="006A322C">
        <w:rPr>
          <w:rFonts w:ascii="Calibri" w:hAnsi="Calibri" w:cs="Calibri"/>
        </w:rPr>
        <w:t>Κυβέρνηση</w:t>
      </w:r>
      <w:r w:rsidRPr="006D4E2D">
        <w:rPr>
          <w:rFonts w:ascii="Calibri" w:hAnsi="Calibri" w:cs="Calibri"/>
        </w:rPr>
        <w:t xml:space="preserve"> Μπους, ο οποίος κατέληξε σε δύο διαδοχικούς πραγματικούς πολέμους, οι οποίοι με τη σειρά τους κατέληξαν σε γενικευμένη αποσταθεροποίηση όλης της Μέσης Ανατολής. Ο πρώτος πόλεμος ήταν ο πόλεμος στο Αφγανιστάν το 2001. Παράνομος. Ο δεύτερος πόλεμος ήταν ο πόλεμος στο Ιράκ το 2003. Επίσης παράνομος. Που έγιναν υπό το πρόσχημα ακριβώς του πολέμου κατά της τρομοκρατίας. Ήταν αυτή η σταυροφορία που έχει καταλήξει σήμερα εδώ που έχει καταλήξει. Στη γενικευμένη αποσταθεροποίηση όλης της Μέσης Ανατολής και στον κίνδυνο να έχουμε γενικευμένη παγκόσμια σύρραξη. </w:t>
      </w:r>
    </w:p>
    <w:p w14:paraId="20AB60F8" w14:textId="77777777" w:rsidR="006D4E2D" w:rsidRPr="006D4E2D" w:rsidRDefault="006D4E2D" w:rsidP="00F46510">
      <w:pPr>
        <w:ind w:firstLine="720"/>
        <w:contextualSpacing/>
        <w:jc w:val="both"/>
        <w:rPr>
          <w:rFonts w:ascii="Calibri" w:hAnsi="Calibri" w:cs="Calibri"/>
        </w:rPr>
      </w:pPr>
      <w:r w:rsidRPr="006D4E2D">
        <w:rPr>
          <w:rFonts w:ascii="Calibri" w:hAnsi="Calibri" w:cs="Calibri"/>
        </w:rPr>
        <w:t xml:space="preserve">Ας πάμε λίγο παρακάτω. Πού αλλού κατέληξε; </w:t>
      </w:r>
    </w:p>
    <w:p w14:paraId="69B3DA57" w14:textId="77777777" w:rsidR="006D4E2D" w:rsidRPr="006D4E2D" w:rsidRDefault="006D4E2D" w:rsidP="004E432D">
      <w:pPr>
        <w:ind w:firstLine="720"/>
        <w:contextualSpacing/>
        <w:jc w:val="both"/>
        <w:rPr>
          <w:rFonts w:ascii="Calibri" w:hAnsi="Calibri" w:cs="Calibri"/>
        </w:rPr>
      </w:pPr>
      <w:r w:rsidRPr="006D4E2D">
        <w:rPr>
          <w:rFonts w:ascii="Calibri" w:hAnsi="Calibri" w:cs="Calibri"/>
        </w:rPr>
        <w:t>Στην νομιμοποίηση καθεστώτων εξαίρεσης, εξαίρεσης με χαρακτηριστικότερο παράδειγμα το Γκουαντάναμο, δηλαδή στη νομιμοποίηση καθεστώτων όπου βασανίζονται άνθρωποι, κύριε Υπουργέ, για να θυμόμαστε λίγο και το τι γινόταν το 2002 και το 2003, γιατί ήταν τότε η πρώτη φορά που άνοιξε η συζήτηση ακόμη και για τη νομιμοποίηση των βασανιστηρίων ως βασανιστηρίων. Όχι απλώς νομιμοποιήθηκε το Γκουαντάναμο, αλλά άνοιξε η συζήτηση για την νομιμοποίηση των βασανιστηρίων και κάποιες από τις πρακτικές που θεωρούνταν μέχρι τότε βασανιστήρια, νομιμοποιήθηκαν και στις Ηνωμένες Πολιτείες και στην Ευρώπη, στο όνομα της προστασίας της δημόσιας ασφάλειας. Να χαίρομαι, εγώ, το φιλελευθερισμό σας.</w:t>
      </w:r>
    </w:p>
    <w:p w14:paraId="33CC2A0D" w14:textId="77777777" w:rsidR="006D4E2D" w:rsidRPr="006D4E2D" w:rsidRDefault="006D4E2D" w:rsidP="004E432D">
      <w:pPr>
        <w:ind w:firstLine="720"/>
        <w:contextualSpacing/>
        <w:jc w:val="both"/>
        <w:rPr>
          <w:rFonts w:ascii="Calibri" w:hAnsi="Calibri" w:cs="Calibri"/>
        </w:rPr>
      </w:pPr>
      <w:r w:rsidRPr="006D4E2D">
        <w:rPr>
          <w:rFonts w:ascii="Calibri" w:hAnsi="Calibri" w:cs="Calibri"/>
        </w:rPr>
        <w:t xml:space="preserve">Συνεχίζω παρακάτω. Μας λέτε ότι ο λόγος για τον οποίο θέλετε να αποκτήσουν υπέρ-νομοθετική ισχύ οι διατάξεις του Πρωτοκόλλου, είναι, για να συμμορφωθούμε με το Δίκαιο του Συμβουλίου της Ευρώπης και να μην υπάρχει θέμα συμμετοχής της χώρας στα όργανα του Συμβουλίου της Ευρώπης κτλ. κτλ.. Αυτό, λέει, η Αιτιολογική Έκθεση. </w:t>
      </w:r>
    </w:p>
    <w:p w14:paraId="5C984D50" w14:textId="6DD210D5" w:rsidR="006D4E2D" w:rsidRPr="006D4E2D" w:rsidRDefault="006D4E2D" w:rsidP="00C74DC0">
      <w:pPr>
        <w:contextualSpacing/>
        <w:jc w:val="both"/>
        <w:rPr>
          <w:rFonts w:ascii="Calibri" w:hAnsi="Calibri" w:cs="Calibri"/>
        </w:rPr>
      </w:pPr>
      <w:r w:rsidRPr="006D4E2D">
        <w:rPr>
          <w:rFonts w:ascii="Calibri" w:hAnsi="Calibri" w:cs="Calibri"/>
        </w:rPr>
        <w:t xml:space="preserve">Θέλετε να σας την διαβάσω, αν δεν την θυμάστε; Θα σας την διαβάσω. </w:t>
      </w:r>
    </w:p>
    <w:p w14:paraId="3C9A093E" w14:textId="77777777" w:rsidR="006D4E2D" w:rsidRPr="006D4E2D" w:rsidRDefault="006D4E2D" w:rsidP="004E432D">
      <w:pPr>
        <w:ind w:firstLine="720"/>
        <w:contextualSpacing/>
        <w:jc w:val="both"/>
        <w:rPr>
          <w:rFonts w:ascii="Calibri" w:hAnsi="Calibri" w:cs="Calibri"/>
        </w:rPr>
      </w:pPr>
      <w:r w:rsidRPr="006D4E2D">
        <w:rPr>
          <w:rFonts w:ascii="Calibri" w:hAnsi="Calibri" w:cs="Calibri"/>
        </w:rPr>
        <w:t xml:space="preserve">Σας διαβάζω, λοιπόν, από την Αιτιολογική Έκθεση, σαφώς, ότι «η Κύρωση αυτή θα επιτρέψει την ενεργό και ισότιμη συμμετοχή στα κεντρικά όργανα παρακολούθησης, αξιολόγησης και περαιτέρω επεξεργασίας του συμβατικού πλαισίου που λειτουργούν στο πλαίσιο του Συμβουλίου της Ευρώπης μέσω των οποίων παρέχεται η δυνατότητα συνδιαμόρφωσης τροποποίησης νομικών κειμένων που δεσμεύουν τα συμβαλλόμενα κράτη». «Με τον τρόπο αυτό, η χώρα διασφαλίζει ότι δεν παραμένει απούσα από την θεσμική διαμόρφωση ρυθμίσεων που αφορούν σε αυτή άμεσα, τόσο από πλευράς εσωτερικής έννομης τάξης, όσο και από πλευράς διεθνούς παρουσίας και αξιοπιστίας». </w:t>
      </w:r>
    </w:p>
    <w:p w14:paraId="3FB22ADB" w14:textId="382200BE" w:rsidR="006D4E2D" w:rsidRPr="006D4E2D" w:rsidRDefault="006D4E2D" w:rsidP="004E432D">
      <w:pPr>
        <w:ind w:firstLine="720"/>
        <w:contextualSpacing/>
        <w:jc w:val="both"/>
        <w:rPr>
          <w:rFonts w:ascii="Calibri" w:hAnsi="Calibri" w:cs="Calibri"/>
        </w:rPr>
      </w:pPr>
      <w:r w:rsidRPr="006D4E2D">
        <w:rPr>
          <w:rFonts w:ascii="Calibri" w:hAnsi="Calibri" w:cs="Calibri"/>
        </w:rPr>
        <w:t xml:space="preserve">Από ποια όργανα είμαστε αποκλεισμένοι στο Συμβούλιο της Ευρώπης, κύριε Υπουργέ; Από ποια όργανα είμαστε αποκλεισμένοι; </w:t>
      </w:r>
    </w:p>
    <w:p w14:paraId="3122DF9D" w14:textId="7B5E3CE1" w:rsidR="006D4E2D" w:rsidRPr="006D4E2D" w:rsidRDefault="006D4E2D" w:rsidP="004E432D">
      <w:pPr>
        <w:ind w:firstLine="720"/>
        <w:contextualSpacing/>
        <w:jc w:val="both"/>
        <w:rPr>
          <w:rFonts w:ascii="Calibri" w:hAnsi="Calibri" w:cs="Calibri"/>
        </w:rPr>
      </w:pPr>
      <w:r w:rsidRPr="006D4E2D">
        <w:rPr>
          <w:rFonts w:ascii="Calibri" w:hAnsi="Calibri" w:cs="Calibri"/>
        </w:rPr>
        <w:lastRenderedPageBreak/>
        <w:t>Επίσης, θα ήθελα, κύριε Υπουργέ, να ξέρω</w:t>
      </w:r>
      <w:r w:rsidR="000E5DE2">
        <w:rPr>
          <w:rFonts w:ascii="Calibri" w:hAnsi="Calibri" w:cs="Calibri"/>
        </w:rPr>
        <w:t xml:space="preserve"> </w:t>
      </w:r>
      <w:r w:rsidRPr="006D4E2D">
        <w:rPr>
          <w:rFonts w:ascii="Calibri" w:hAnsi="Calibri" w:cs="Calibri"/>
        </w:rPr>
        <w:t xml:space="preserve">αν υπάρχει κάποιου είδους επίσημη όχληση από το Συμβούλιο της Ευρώπης, για την Κύρωση του συγκεκριμένου Πρωτοκόλλου. Διότι, νομίζω, ότι κοροϊδεύετε τον κόσμο. </w:t>
      </w:r>
    </w:p>
    <w:p w14:paraId="21E94B86" w14:textId="4E46CE61" w:rsidR="006D4E2D" w:rsidRPr="006D4E2D" w:rsidRDefault="006D4E2D" w:rsidP="004E432D">
      <w:pPr>
        <w:ind w:firstLine="720"/>
        <w:contextualSpacing/>
        <w:jc w:val="both"/>
        <w:rPr>
          <w:rFonts w:ascii="Calibri" w:hAnsi="Calibri" w:cs="Calibri"/>
        </w:rPr>
      </w:pPr>
      <w:r w:rsidRPr="006D4E2D">
        <w:rPr>
          <w:rFonts w:ascii="Calibri" w:hAnsi="Calibri" w:cs="Calibri"/>
        </w:rPr>
        <w:t>Ποια είναι η διαφορά, μεταξύ</w:t>
      </w:r>
      <w:r w:rsidR="000E5DE2">
        <w:rPr>
          <w:rFonts w:ascii="Calibri" w:hAnsi="Calibri" w:cs="Calibri"/>
        </w:rPr>
        <w:t xml:space="preserve"> </w:t>
      </w:r>
      <w:r w:rsidRPr="006D4E2D">
        <w:rPr>
          <w:rFonts w:ascii="Calibri" w:hAnsi="Calibri" w:cs="Calibri"/>
        </w:rPr>
        <w:t xml:space="preserve">υπογραφής και κύρωσης και κλείνω. </w:t>
      </w:r>
    </w:p>
    <w:p w14:paraId="0E032415" w14:textId="38833DCF" w:rsidR="006D4E2D" w:rsidRPr="006D4E2D" w:rsidRDefault="006D4E2D" w:rsidP="004E432D">
      <w:pPr>
        <w:ind w:firstLine="720"/>
        <w:contextualSpacing/>
        <w:jc w:val="both"/>
        <w:rPr>
          <w:rFonts w:ascii="Calibri" w:hAnsi="Calibri" w:cs="Calibri"/>
        </w:rPr>
      </w:pPr>
      <w:r w:rsidRPr="006D4E2D">
        <w:rPr>
          <w:rFonts w:ascii="Calibri" w:hAnsi="Calibri" w:cs="Calibri"/>
        </w:rPr>
        <w:t xml:space="preserve">Πράγματι, το Πρωτόκολλο έχει </w:t>
      </w:r>
      <w:r w:rsidR="002E75AE">
        <w:rPr>
          <w:rFonts w:ascii="Calibri" w:hAnsi="Calibri" w:cs="Calibri"/>
        </w:rPr>
        <w:t>κ</w:t>
      </w:r>
      <w:r w:rsidRPr="006D4E2D">
        <w:rPr>
          <w:rFonts w:ascii="Calibri" w:hAnsi="Calibri" w:cs="Calibri"/>
        </w:rPr>
        <w:t xml:space="preserve">υρωθεί. Έχουμε διεθνή υποχρέωση </w:t>
      </w:r>
      <w:r w:rsidR="002E75AE">
        <w:rPr>
          <w:rFonts w:ascii="Calibri" w:hAnsi="Calibri" w:cs="Calibri"/>
        </w:rPr>
        <w:t>κ</w:t>
      </w:r>
      <w:r w:rsidRPr="006D4E2D">
        <w:rPr>
          <w:rFonts w:ascii="Calibri" w:hAnsi="Calibri" w:cs="Calibri"/>
        </w:rPr>
        <w:t xml:space="preserve">ύρωσής του; </w:t>
      </w:r>
    </w:p>
    <w:p w14:paraId="298BE949" w14:textId="76E0467D" w:rsidR="006D4E2D" w:rsidRPr="006D4E2D" w:rsidRDefault="006D4E2D" w:rsidP="00C74DC0">
      <w:pPr>
        <w:contextualSpacing/>
        <w:jc w:val="both"/>
        <w:rPr>
          <w:rFonts w:ascii="Calibri" w:hAnsi="Calibri" w:cs="Calibri"/>
        </w:rPr>
      </w:pPr>
      <w:r w:rsidRPr="006D4E2D">
        <w:rPr>
          <w:rFonts w:ascii="Calibri" w:hAnsi="Calibri" w:cs="Calibri"/>
        </w:rPr>
        <w:t xml:space="preserve">Από την υπογραφή της </w:t>
      </w:r>
      <w:r w:rsidR="006A322C">
        <w:rPr>
          <w:rFonts w:ascii="Calibri" w:hAnsi="Calibri" w:cs="Calibri"/>
        </w:rPr>
        <w:t>Κυβέρνησης</w:t>
      </w:r>
      <w:r w:rsidRPr="006D4E2D">
        <w:rPr>
          <w:rFonts w:ascii="Calibri" w:hAnsi="Calibri" w:cs="Calibri"/>
        </w:rPr>
        <w:t xml:space="preserve">, δεν απορρέει καμία διεθνής υποχρέωση για τη χώρα. </w:t>
      </w:r>
    </w:p>
    <w:p w14:paraId="77815D13" w14:textId="7EC08A56" w:rsidR="006D4E2D" w:rsidRPr="006D4E2D" w:rsidRDefault="006D4E2D" w:rsidP="00C74DC0">
      <w:pPr>
        <w:contextualSpacing/>
        <w:jc w:val="both"/>
        <w:rPr>
          <w:rFonts w:ascii="Calibri" w:hAnsi="Calibri" w:cs="Calibri"/>
        </w:rPr>
      </w:pPr>
      <w:r w:rsidRPr="006D4E2D">
        <w:rPr>
          <w:rFonts w:ascii="Calibri" w:hAnsi="Calibri" w:cs="Calibri"/>
        </w:rPr>
        <w:t xml:space="preserve">Οι διεθνείς υποχρεώσεις αρχίζουν και προκύπτουν μετά την </w:t>
      </w:r>
      <w:r w:rsidR="002E75AE">
        <w:rPr>
          <w:rFonts w:ascii="Calibri" w:hAnsi="Calibri" w:cs="Calibri"/>
        </w:rPr>
        <w:t>κ</w:t>
      </w:r>
      <w:r w:rsidRPr="006D4E2D">
        <w:rPr>
          <w:rFonts w:ascii="Calibri" w:hAnsi="Calibri" w:cs="Calibri"/>
        </w:rPr>
        <w:t xml:space="preserve">ύρωση από το Ελληνικό Κοινοβούλιο και τη σχετική πράξη που θα κάνει η </w:t>
      </w:r>
      <w:r w:rsidR="006A322C">
        <w:rPr>
          <w:rFonts w:ascii="Calibri" w:hAnsi="Calibri" w:cs="Calibri"/>
        </w:rPr>
        <w:t>Κυβέρνηση</w:t>
      </w:r>
      <w:r w:rsidRPr="006D4E2D">
        <w:rPr>
          <w:rFonts w:ascii="Calibri" w:hAnsi="Calibri" w:cs="Calibri"/>
        </w:rPr>
        <w:t xml:space="preserve">. Την κυβερνητική Πράξη Κύρωσης, η οποία, όμως, προϋποθέτει την Κύρωση από το Κοινοβούλιο. </w:t>
      </w:r>
    </w:p>
    <w:p w14:paraId="38DC8DA6" w14:textId="3EC3CC79" w:rsidR="006D4E2D" w:rsidRPr="006D4E2D" w:rsidRDefault="006D4E2D" w:rsidP="004E432D">
      <w:pPr>
        <w:ind w:firstLine="720"/>
        <w:contextualSpacing/>
        <w:jc w:val="both"/>
        <w:rPr>
          <w:rFonts w:ascii="Calibri" w:hAnsi="Calibri" w:cs="Calibri"/>
        </w:rPr>
      </w:pPr>
      <w:r w:rsidRPr="006D4E2D">
        <w:rPr>
          <w:rFonts w:ascii="Calibri" w:hAnsi="Calibri" w:cs="Calibri"/>
        </w:rPr>
        <w:t xml:space="preserve">Αυτή τη στιγμή, λοιπόν, που μιλάμε, η τροποποίηση διατάξεων που εμπίπτουν στο πεδίο εφαρμογής του Πρωτοκόλλου, δεν συνεπάγεται διεθνή ευθύνη της χώρας. Δηλαδή, για να το πω απλά. Αν η χώρα επιλέξει να αλλάξει το 187 Α΄, με τρόπο, ο οποίος δεν συμμορφώνεται με τα περιγραφόμενα και τα ρυθμιζόμενα σε τούτο εδώ το Πρωτόκολλο, δεν υπέχει διεθνή ευθύνη. Αντίθετα, μετά την Κύρωση του Πρωτοκόλλου, αν αποφασίσει οποιαδήποτε Ελληνική </w:t>
      </w:r>
      <w:r w:rsidR="006A322C">
        <w:rPr>
          <w:rFonts w:ascii="Calibri" w:hAnsi="Calibri" w:cs="Calibri"/>
        </w:rPr>
        <w:t>Κυβέρνηση</w:t>
      </w:r>
      <w:r w:rsidRPr="006D4E2D">
        <w:rPr>
          <w:rFonts w:ascii="Calibri" w:hAnsi="Calibri" w:cs="Calibri"/>
        </w:rPr>
        <w:t xml:space="preserve"> να αλλάξει το 187 Α΄, θα έχει διεθνή ευθύνη. </w:t>
      </w:r>
    </w:p>
    <w:p w14:paraId="0032FAF1" w14:textId="0E16A9CA" w:rsidR="006D4E2D" w:rsidRPr="006D4E2D" w:rsidRDefault="006D4E2D" w:rsidP="004E432D">
      <w:pPr>
        <w:ind w:firstLine="720"/>
        <w:contextualSpacing/>
        <w:jc w:val="both"/>
        <w:rPr>
          <w:rFonts w:ascii="Calibri" w:hAnsi="Calibri" w:cs="Calibri"/>
        </w:rPr>
      </w:pPr>
      <w:r w:rsidRPr="006D4E2D">
        <w:rPr>
          <w:rFonts w:ascii="Calibri" w:hAnsi="Calibri" w:cs="Calibri"/>
        </w:rPr>
        <w:t>Άρα, δεν είναι τυπική</w:t>
      </w:r>
      <w:r w:rsidR="002E75AE">
        <w:rPr>
          <w:rFonts w:ascii="Calibri" w:hAnsi="Calibri" w:cs="Calibri"/>
        </w:rPr>
        <w:t xml:space="preserve"> </w:t>
      </w:r>
      <w:r w:rsidRPr="006D4E2D">
        <w:rPr>
          <w:rFonts w:ascii="Calibri" w:hAnsi="Calibri" w:cs="Calibri"/>
        </w:rPr>
        <w:t>η πράξη της Κύρωσης. Πάτε να δεσμεύσετε, διεθνώς μάλιστα</w:t>
      </w:r>
      <w:r w:rsidR="002E75AE">
        <w:rPr>
          <w:rFonts w:ascii="Calibri" w:hAnsi="Calibri" w:cs="Calibri"/>
        </w:rPr>
        <w:t>,</w:t>
      </w:r>
      <w:r w:rsidRPr="006D4E2D">
        <w:rPr>
          <w:rFonts w:ascii="Calibri" w:hAnsi="Calibri" w:cs="Calibri"/>
        </w:rPr>
        <w:t xml:space="preserve"> τη χώρα, ώστε να μην μπορεί καμία </w:t>
      </w:r>
      <w:r w:rsidR="006A322C">
        <w:rPr>
          <w:rFonts w:ascii="Calibri" w:hAnsi="Calibri" w:cs="Calibri"/>
        </w:rPr>
        <w:t>Κυβέρνηση</w:t>
      </w:r>
      <w:r w:rsidRPr="006D4E2D">
        <w:rPr>
          <w:rFonts w:ascii="Calibri" w:hAnsi="Calibri" w:cs="Calibri"/>
        </w:rPr>
        <w:t xml:space="preserve"> που θα έχει προκύψει στο μέλλον, να κάνει προσαρμογές σε ότι αφορά την νομοθεσία για την τρομοκρατία. </w:t>
      </w:r>
    </w:p>
    <w:p w14:paraId="3ED196AA" w14:textId="5B33B4DC" w:rsidR="006D4E2D" w:rsidRPr="006D4E2D" w:rsidRDefault="006D4E2D" w:rsidP="004E432D">
      <w:pPr>
        <w:ind w:firstLine="709"/>
        <w:contextualSpacing/>
        <w:jc w:val="both"/>
        <w:rPr>
          <w:rFonts w:ascii="Calibri" w:hAnsi="Calibri" w:cs="Calibri"/>
        </w:rPr>
      </w:pPr>
      <w:r w:rsidRPr="006D4E2D">
        <w:rPr>
          <w:rFonts w:ascii="Calibri" w:hAnsi="Calibri" w:cs="Calibri"/>
        </w:rPr>
        <w:t>Μην το παρουσιάζετ</w:t>
      </w:r>
      <w:r w:rsidR="002E75AE">
        <w:rPr>
          <w:rFonts w:ascii="Calibri" w:hAnsi="Calibri" w:cs="Calibri"/>
        </w:rPr>
        <w:t>ε</w:t>
      </w:r>
      <w:r w:rsidRPr="006D4E2D">
        <w:rPr>
          <w:rFonts w:ascii="Calibri" w:hAnsi="Calibri" w:cs="Calibri"/>
        </w:rPr>
        <w:t xml:space="preserve"> ως τυπικό. Είναι διεθνής δέσμευση της χώρας και αν γυρίσετ</w:t>
      </w:r>
      <w:r w:rsidR="002E75AE">
        <w:rPr>
          <w:rFonts w:ascii="Calibri" w:hAnsi="Calibri" w:cs="Calibri"/>
        </w:rPr>
        <w:t>ε</w:t>
      </w:r>
      <w:r w:rsidRPr="006D4E2D">
        <w:rPr>
          <w:rFonts w:ascii="Calibri" w:hAnsi="Calibri" w:cs="Calibri"/>
        </w:rPr>
        <w:t xml:space="preserve"> και μου πείτε, ότι η δέσμευση ούτως ή άλλως υπάρχει από Ευρωπαϊκές Οδηγίες, θα σας πω ότι ο τρόπος με τον οποίο ενσωματώνονται οι Ευρωπαϊκές Οδηγίες στο Ελληνικό Δίκαιο, γνωρίζετε πάρα πολύ καλά ότι είναι εξαιρετικά ελαστικός και μπορεί να γίνει και αντικείμενο διαπραγμάτευσης. </w:t>
      </w:r>
    </w:p>
    <w:p w14:paraId="68C089CB" w14:textId="1BD83FEA"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lastRenderedPageBreak/>
        <w:t>Αντίθετα</w:t>
      </w:r>
      <w:r w:rsidR="00A51AA7">
        <w:rPr>
          <w:rFonts w:ascii="Calibri" w:hAnsi="Calibri" w:cs="Calibri"/>
          <w:iCs/>
          <w:color w:val="auto"/>
          <w:sz w:val="22"/>
          <w:szCs w:val="22"/>
        </w:rPr>
        <w:t>,</w:t>
      </w:r>
      <w:r w:rsidRPr="006D4E2D">
        <w:rPr>
          <w:rFonts w:ascii="Calibri" w:hAnsi="Calibri" w:cs="Calibri"/>
          <w:iCs/>
          <w:color w:val="auto"/>
          <w:sz w:val="22"/>
          <w:szCs w:val="22"/>
        </w:rPr>
        <w:t xml:space="preserve"> εδώ οι ελαστικότητες είναι πολύ μικρότερες. </w:t>
      </w:r>
    </w:p>
    <w:p w14:paraId="3D73294E" w14:textId="1A08AD40"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Πάτε</w:t>
      </w:r>
      <w:r w:rsidR="00A51AA7">
        <w:rPr>
          <w:rFonts w:ascii="Calibri" w:hAnsi="Calibri" w:cs="Calibri"/>
          <w:iCs/>
          <w:color w:val="auto"/>
          <w:sz w:val="22"/>
          <w:szCs w:val="22"/>
        </w:rPr>
        <w:t>,</w:t>
      </w:r>
      <w:r w:rsidRPr="006D4E2D">
        <w:rPr>
          <w:rFonts w:ascii="Calibri" w:hAnsi="Calibri" w:cs="Calibri"/>
          <w:iCs/>
          <w:color w:val="auto"/>
          <w:sz w:val="22"/>
          <w:szCs w:val="22"/>
        </w:rPr>
        <w:t xml:space="preserve"> λοιπόν</w:t>
      </w:r>
      <w:r w:rsidR="00A51AA7">
        <w:rPr>
          <w:rFonts w:ascii="Calibri" w:hAnsi="Calibri" w:cs="Calibri"/>
          <w:iCs/>
          <w:color w:val="auto"/>
          <w:sz w:val="22"/>
          <w:szCs w:val="22"/>
        </w:rPr>
        <w:t>,</w:t>
      </w:r>
      <w:r w:rsidRPr="006D4E2D">
        <w:rPr>
          <w:rFonts w:ascii="Calibri" w:hAnsi="Calibri" w:cs="Calibri"/>
          <w:iCs/>
          <w:color w:val="auto"/>
          <w:sz w:val="22"/>
          <w:szCs w:val="22"/>
        </w:rPr>
        <w:t xml:space="preserve"> να δεσμεύσετε διεθνώς τη Χώρα, να δημιουργήσετε λόγο διεθνούς ευθύνης εφόσον τροποποιηθούν οι ενσωματωμένες στο Ελληνικό Δίκαιο διατάξεις που εμπίπτουν στο πεδίο εφαρμογής του εν λόγω Πρωτοκόλλου. Αυτή είναι όλη η ιδέα και αυτό είναι και το πρόβλημα και γι’ αυτό το καταψηφίζουμε.</w:t>
      </w:r>
    </w:p>
    <w:p w14:paraId="74A831D1" w14:textId="59EB3E66" w:rsidR="006D4E2D" w:rsidRPr="006D4E2D" w:rsidRDefault="006D4E2D" w:rsidP="00C74DC0">
      <w:pPr>
        <w:pStyle w:val="3"/>
        <w:spacing w:before="0" w:after="0" w:line="276" w:lineRule="auto"/>
        <w:ind w:firstLine="709"/>
        <w:contextualSpacing/>
        <w:jc w:val="both"/>
        <w:rPr>
          <w:rFonts w:ascii="Calibri" w:hAnsi="Calibri" w:cs="Calibri"/>
          <w:color w:val="auto"/>
          <w:sz w:val="22"/>
          <w:szCs w:val="22"/>
        </w:rPr>
      </w:pPr>
      <w:r w:rsidRPr="006D4E2D">
        <w:rPr>
          <w:rFonts w:ascii="Calibri" w:hAnsi="Calibri" w:cs="Calibri"/>
          <w:b/>
          <w:bCs/>
          <w:color w:val="auto"/>
          <w:sz w:val="22"/>
          <w:szCs w:val="22"/>
        </w:rPr>
        <w:t>ΑΝΑΣΤΑΣΙΟΣ ΜΠΑΡΤΖΩΚΑΣ</w:t>
      </w:r>
      <w:r w:rsidR="00A51AA7">
        <w:rPr>
          <w:rFonts w:ascii="Calibri" w:hAnsi="Calibri" w:cs="Calibri"/>
          <w:b/>
          <w:bCs/>
          <w:color w:val="auto"/>
          <w:sz w:val="22"/>
          <w:szCs w:val="22"/>
        </w:rPr>
        <w:t xml:space="preserve"> </w:t>
      </w:r>
      <w:r w:rsidRPr="006D4E2D">
        <w:rPr>
          <w:rFonts w:ascii="Calibri" w:hAnsi="Calibri" w:cs="Calibri"/>
          <w:b/>
          <w:bCs/>
          <w:color w:val="auto"/>
          <w:sz w:val="22"/>
          <w:szCs w:val="22"/>
        </w:rPr>
        <w:t>(Πρόεδρος της Επιτροπής):</w:t>
      </w:r>
      <w:r w:rsidRPr="006D4E2D">
        <w:rPr>
          <w:rFonts w:ascii="Calibri" w:hAnsi="Calibri" w:cs="Calibri"/>
          <w:color w:val="auto"/>
          <w:sz w:val="22"/>
          <w:szCs w:val="22"/>
        </w:rPr>
        <w:t xml:space="preserve"> </w:t>
      </w:r>
      <w:r w:rsidRPr="006D4E2D">
        <w:rPr>
          <w:rFonts w:ascii="Calibri" w:hAnsi="Calibri" w:cs="Calibri"/>
          <w:iCs/>
          <w:color w:val="auto"/>
          <w:sz w:val="22"/>
          <w:szCs w:val="22"/>
        </w:rPr>
        <w:t>Τον λόγο έχει ο Ειδικός Αγορητής της Κ.Ο. «ΕΛΛΗΝΙΚΗ ΛΥΣΗ–ΚΥΡΙΑΚΟΣ ΒΕΛΟΠΟΥΛΟΣ»,</w:t>
      </w:r>
      <w:r w:rsidRPr="006D4E2D">
        <w:rPr>
          <w:rFonts w:ascii="Calibri" w:eastAsiaTheme="minorHAnsi" w:hAnsi="Calibri" w:cs="Calibri"/>
          <w:color w:val="auto"/>
          <w:sz w:val="22"/>
          <w:szCs w:val="22"/>
        </w:rPr>
        <w:t xml:space="preserve"> κ. </w:t>
      </w:r>
      <w:r w:rsidRPr="006D4E2D">
        <w:rPr>
          <w:rFonts w:ascii="Calibri" w:hAnsi="Calibri" w:cs="Calibri"/>
          <w:iCs/>
          <w:color w:val="auto"/>
          <w:sz w:val="22"/>
          <w:szCs w:val="22"/>
        </w:rPr>
        <w:t>Βασίλειος Γραμμένος.</w:t>
      </w:r>
    </w:p>
    <w:p w14:paraId="5FDB3A98" w14:textId="13E06A9C"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A51AA7">
        <w:rPr>
          <w:rFonts w:ascii="Calibri" w:hAnsi="Calibri" w:cs="Calibri"/>
          <w:b/>
          <w:bCs/>
          <w:iCs/>
          <w:color w:val="auto"/>
          <w:sz w:val="22"/>
          <w:szCs w:val="22"/>
        </w:rPr>
        <w:t>ΒΑΣΙΛΕΙΟΣ ΓΡΑΜΜΕΝΟΣ(Ειδικός Αγορητής της Κ.Ο. «ΕΛΛΗΝΙΚΗ ΛΥΣΗ–ΚΥΡΙΑΚΟΣ ΒΕΛΟΠΟΥΛΟΣ»):</w:t>
      </w:r>
      <w:r w:rsidRPr="006D4E2D">
        <w:rPr>
          <w:rFonts w:ascii="Calibri" w:hAnsi="Calibri" w:cs="Calibri"/>
          <w:iCs/>
          <w:color w:val="auto"/>
          <w:sz w:val="22"/>
          <w:szCs w:val="22"/>
        </w:rPr>
        <w:t xml:space="preserve"> </w:t>
      </w:r>
      <w:r w:rsidR="00EC1E93">
        <w:rPr>
          <w:rFonts w:ascii="Calibri" w:hAnsi="Calibri" w:cs="Calibri"/>
          <w:iCs/>
          <w:color w:val="auto"/>
          <w:sz w:val="22"/>
          <w:szCs w:val="22"/>
        </w:rPr>
        <w:t>Κ</w:t>
      </w:r>
      <w:r w:rsidRPr="006D4E2D">
        <w:rPr>
          <w:rFonts w:ascii="Calibri" w:hAnsi="Calibri" w:cs="Calibri"/>
          <w:iCs/>
          <w:color w:val="auto"/>
          <w:sz w:val="22"/>
          <w:szCs w:val="22"/>
        </w:rPr>
        <w:t>ύριε Πρόεδρε</w:t>
      </w:r>
      <w:r w:rsidR="00EC1E93">
        <w:rPr>
          <w:rFonts w:ascii="Calibri" w:hAnsi="Calibri" w:cs="Calibri"/>
          <w:iCs/>
          <w:color w:val="auto"/>
          <w:sz w:val="22"/>
          <w:szCs w:val="22"/>
        </w:rPr>
        <w:t>, κ</w:t>
      </w:r>
      <w:r w:rsidRPr="006D4E2D">
        <w:rPr>
          <w:rFonts w:ascii="Calibri" w:hAnsi="Calibri" w:cs="Calibri"/>
          <w:iCs/>
          <w:color w:val="auto"/>
          <w:sz w:val="22"/>
          <w:szCs w:val="22"/>
        </w:rPr>
        <w:t>ύριε Υπουργέ, κύριοι συνάδελφοι, συζητάμε σήμερα ένα σχέδιο νόμου του Υπουργείου Δικαιοσύνης που αφορά στην «Κύρωση του Πρωτοκόλλου για την Τροποποίηση της Ευρωπαϊκής Σύμβασης για την καταστολή της τρομοκρατίας».</w:t>
      </w:r>
    </w:p>
    <w:p w14:paraId="7863D153" w14:textId="77777777"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 xml:space="preserve">Είναι μια Σύμβαση ξεχασμένη σε ένα συρτάρι από το 2003, κύριε Υπουργέ. </w:t>
      </w:r>
    </w:p>
    <w:p w14:paraId="286263E0" w14:textId="77777777"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Ένα θέμα πάρα πολύ σοβαρό, άκρως ευαίσθητο και κρίσιμο για την ασφάλεια των πολιτών, αλλά και για τη λειτουργία του κράτους δικαίου.</w:t>
      </w:r>
    </w:p>
    <w:p w14:paraId="619E52A1" w14:textId="121F05EA"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Και μιας και ανέφερα το κράτος δικαίου, κύριε Υπουργέ. Θα ήθελα, ξεκινώντας την τοποθέτησή μου, να αναφερθώ σε αυτό το κράτος δικαίου που μόνο κράτος δικαίου δεν είναι γιατί, το 2010, πριν 16 ολόκληρα χρόνια, κύριε Υπουργέ, στο κέντρο της Αθήνας, μια ειρηνική πορεία που κατέληγε σε ένα συλλαλητήριο, κατέληξε σε μια τραγωδία.</w:t>
      </w:r>
    </w:p>
    <w:p w14:paraId="11D4C48E" w14:textId="77777777"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 xml:space="preserve"> Η τραγωδία αυτή, κύριε Υπουργέ, προήλθε από «τραμπούκους, δολοφόνους, κουκουλοφόρους». Οι οποίοι μετέτρεψαν αυτή την ειρηνική πορεία σε μια εμπόλεμη ζώνη στο κέντρο της Αθήνας. Με αποτέλεσμα να πυρπολήσουν μία Τράπεζα πετώντας μολότοφ και να καούν τρεις συνάνθρωποί μας μεταξύ αυτών και μια γυναίκα με ένα μωρό στην κοιλιά της. </w:t>
      </w:r>
    </w:p>
    <w:p w14:paraId="2A853BCD" w14:textId="77777777"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 xml:space="preserve">Ένα μωράκι που δεν ήρθε ποτέ σε αυτό τον κόσμο για να αντιμετωπίσει όλους εμάς και σίγουρα για να απολαύσει αυτό το κράτος δικαίου. </w:t>
      </w:r>
    </w:p>
    <w:p w14:paraId="5453F47F" w14:textId="77777777"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Τρεις συνάνθρωποί μας που χάθηκαν τόσο άδοξα, τόσο άδικα, την ώρα της εργασίας τους και κανείς δεν αναφέρθηκε σήμερα σε αυτούς, κανείς δεν μπήκε στη διαδικασία να αναρωτηθεί από όλους εμάς, γιατί αυτοί, κύριε Υπουργέ, της Δικαιοσύνης, Υφυπουργέ της Δικαιοσύνης, κύριε Μπούγα, αυτοί οι «δολοφόνοι», οι «κουκουλοφόροι», παραμένουν μέχρι σήμερα ασύλληπτοι;</w:t>
      </w:r>
    </w:p>
    <w:p w14:paraId="33D7A1DA" w14:textId="2C852CFE"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Αυτή η υπόθεση</w:t>
      </w:r>
      <w:r w:rsidR="00A51AA7">
        <w:rPr>
          <w:rFonts w:ascii="Calibri" w:hAnsi="Calibri" w:cs="Calibri"/>
          <w:iCs/>
          <w:color w:val="auto"/>
          <w:sz w:val="22"/>
          <w:szCs w:val="22"/>
        </w:rPr>
        <w:t>,</w:t>
      </w:r>
      <w:r w:rsidRPr="006D4E2D">
        <w:rPr>
          <w:rFonts w:ascii="Calibri" w:hAnsi="Calibri" w:cs="Calibri"/>
          <w:iCs/>
          <w:color w:val="auto"/>
          <w:sz w:val="22"/>
          <w:szCs w:val="22"/>
        </w:rPr>
        <w:t xml:space="preserve"> δικαστικά</w:t>
      </w:r>
      <w:r w:rsidR="00A51AA7">
        <w:rPr>
          <w:rFonts w:ascii="Calibri" w:hAnsi="Calibri" w:cs="Calibri"/>
          <w:iCs/>
          <w:color w:val="auto"/>
          <w:sz w:val="22"/>
          <w:szCs w:val="22"/>
        </w:rPr>
        <w:t>,</w:t>
      </w:r>
      <w:r w:rsidRPr="006D4E2D">
        <w:rPr>
          <w:rFonts w:ascii="Calibri" w:hAnsi="Calibri" w:cs="Calibri"/>
          <w:iCs/>
          <w:color w:val="auto"/>
          <w:sz w:val="22"/>
          <w:szCs w:val="22"/>
        </w:rPr>
        <w:t xml:space="preserve"> δεν έχει κλείσει και έχουν περάσει, όχι 16 μήνες, 16 ολόκληρα χρόνια, κύριε Υπουργέ. Υπάρχουν οικογένειες που καταστράφηκαν, έχασαν τα παιδιά τους και το κράτος δικαίου δεν κατάφερε τουλάχιστον να εντοπίσει, να συλλάβει και να τιμωρήσει τους «δολοφόνους» που κυκλοφορούν καθημερινά πλέον ανάμεσά μας ανάμεσα σε εμάς και στις οικογένειές μας, στα παιδιά μας και στον κόσμο που βρίσκεται εκεί έξω. </w:t>
      </w:r>
    </w:p>
    <w:p w14:paraId="7268E961" w14:textId="0C1BC66C"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Άρα</w:t>
      </w:r>
      <w:r w:rsidR="00A51AA7">
        <w:rPr>
          <w:rFonts w:ascii="Calibri" w:hAnsi="Calibri" w:cs="Calibri"/>
          <w:iCs/>
          <w:color w:val="auto"/>
          <w:sz w:val="22"/>
          <w:szCs w:val="22"/>
        </w:rPr>
        <w:t>,</w:t>
      </w:r>
      <w:r w:rsidRPr="006D4E2D">
        <w:rPr>
          <w:rFonts w:ascii="Calibri" w:hAnsi="Calibri" w:cs="Calibri"/>
          <w:iCs/>
          <w:color w:val="auto"/>
          <w:sz w:val="22"/>
          <w:szCs w:val="22"/>
        </w:rPr>
        <w:t xml:space="preserve"> λοιπόν</w:t>
      </w:r>
      <w:r w:rsidR="00EC1E93">
        <w:rPr>
          <w:rFonts w:ascii="Calibri" w:hAnsi="Calibri" w:cs="Calibri"/>
          <w:iCs/>
          <w:color w:val="auto"/>
          <w:sz w:val="22"/>
          <w:szCs w:val="22"/>
        </w:rPr>
        <w:t>,</w:t>
      </w:r>
      <w:r w:rsidRPr="006D4E2D">
        <w:rPr>
          <w:rFonts w:ascii="Calibri" w:hAnsi="Calibri" w:cs="Calibri"/>
          <w:iCs/>
          <w:color w:val="auto"/>
          <w:sz w:val="22"/>
          <w:szCs w:val="22"/>
        </w:rPr>
        <w:t xml:space="preserve"> όταν μιλάμε για κράτος δικαίου, κύριε Υπουργέ, θα πρέπει να σκεφτόμαστε, τι δεν έχουμε κάνει σωστά και για ποιο λόγο, οι «δολοφόνοι», το ξαναλέω, που είμαστε εν δυνάμει θύματά τους και εμείς όλοι εδώ μέσα, δεν έχουν συλληφθεί;</w:t>
      </w:r>
    </w:p>
    <w:p w14:paraId="3DCE2F7D" w14:textId="7AE9AAE4"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Οφείλετε έστω και τώρα, καθυστερημένα, να απολογηθείτε για ποιο λόγο δεν έχουν συλληφθεί οι «δολοφόνοι»; Ενώ</w:t>
      </w:r>
      <w:r w:rsidR="00A51AA7">
        <w:rPr>
          <w:rFonts w:ascii="Calibri" w:hAnsi="Calibri" w:cs="Calibri"/>
          <w:iCs/>
          <w:color w:val="auto"/>
          <w:sz w:val="22"/>
          <w:szCs w:val="22"/>
        </w:rPr>
        <w:t>,</w:t>
      </w:r>
      <w:r w:rsidRPr="006D4E2D">
        <w:rPr>
          <w:rFonts w:ascii="Calibri" w:hAnsi="Calibri" w:cs="Calibri"/>
          <w:iCs/>
          <w:color w:val="auto"/>
          <w:sz w:val="22"/>
          <w:szCs w:val="22"/>
        </w:rPr>
        <w:t xml:space="preserve"> την ίδια στιγμή</w:t>
      </w:r>
      <w:r w:rsidR="00A51AA7">
        <w:rPr>
          <w:rFonts w:ascii="Calibri" w:hAnsi="Calibri" w:cs="Calibri"/>
          <w:iCs/>
          <w:color w:val="auto"/>
          <w:sz w:val="22"/>
          <w:szCs w:val="22"/>
        </w:rPr>
        <w:t>,</w:t>
      </w:r>
      <w:r w:rsidRPr="006D4E2D">
        <w:rPr>
          <w:rFonts w:ascii="Calibri" w:hAnsi="Calibri" w:cs="Calibri"/>
          <w:iCs/>
          <w:color w:val="auto"/>
          <w:sz w:val="22"/>
          <w:szCs w:val="22"/>
        </w:rPr>
        <w:t xml:space="preserve"> κάποιος μπορεί να αφαιρέσει-ξέρω κι εγώ- προϊόντα από ένα κατάστημα και όχι να συλληφθεί, να εντοπιστεί όλη η οικογένεια και να προσαχθεί στη Γενική Αστυνομική Διεύθυνση. </w:t>
      </w:r>
    </w:p>
    <w:p w14:paraId="2A00B4FD" w14:textId="614167C0"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Κοιτάξτε, εμείς</w:t>
      </w:r>
      <w:r w:rsidR="00A51AA7">
        <w:rPr>
          <w:rFonts w:ascii="Calibri" w:hAnsi="Calibri" w:cs="Calibri"/>
          <w:iCs/>
          <w:color w:val="auto"/>
          <w:sz w:val="22"/>
          <w:szCs w:val="22"/>
        </w:rPr>
        <w:t xml:space="preserve">, </w:t>
      </w:r>
      <w:r w:rsidRPr="006D4E2D">
        <w:rPr>
          <w:rFonts w:ascii="Calibri" w:hAnsi="Calibri" w:cs="Calibri"/>
          <w:iCs/>
          <w:color w:val="auto"/>
          <w:sz w:val="22"/>
          <w:szCs w:val="22"/>
        </w:rPr>
        <w:t>στην «ΕΛΛΗΝΙΚΗ ΛΥΣΗ»</w:t>
      </w:r>
      <w:r w:rsidR="00A51AA7">
        <w:rPr>
          <w:rFonts w:ascii="Calibri" w:hAnsi="Calibri" w:cs="Calibri"/>
          <w:iCs/>
          <w:color w:val="auto"/>
          <w:sz w:val="22"/>
          <w:szCs w:val="22"/>
        </w:rPr>
        <w:t>,</w:t>
      </w:r>
      <w:r w:rsidRPr="006D4E2D">
        <w:rPr>
          <w:rFonts w:ascii="Calibri" w:hAnsi="Calibri" w:cs="Calibri"/>
          <w:iCs/>
          <w:color w:val="auto"/>
          <w:sz w:val="22"/>
          <w:szCs w:val="22"/>
        </w:rPr>
        <w:t xml:space="preserve"> τέτοιου είδους θέματα τα προσεγγίζουμε, όπως κάνουμε πάντα, με ευαισθησία, με σοβαρότητα και σίγουρα με υπευθυνότητα.</w:t>
      </w:r>
    </w:p>
    <w:p w14:paraId="782C1AEF" w14:textId="272332EC"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lastRenderedPageBreak/>
        <w:t xml:space="preserve">Δεν αρνούμαστε την ανάγκη διεθνούς συνεργασίας στην καταπολέμηση της τρομοκρατίας. </w:t>
      </w:r>
    </w:p>
    <w:p w14:paraId="4F123889" w14:textId="77777777" w:rsidR="006D4E2D" w:rsidRPr="006D4E2D" w:rsidRDefault="006D4E2D" w:rsidP="00C74DC0">
      <w:pPr>
        <w:pStyle w:val="3"/>
        <w:spacing w:before="0" w:after="0" w:line="276" w:lineRule="auto"/>
        <w:ind w:firstLine="709"/>
        <w:contextualSpacing/>
        <w:jc w:val="both"/>
        <w:rPr>
          <w:rFonts w:ascii="Calibri" w:hAnsi="Calibri" w:cs="Calibri"/>
          <w:b/>
          <w:bCs/>
          <w:iCs/>
          <w:color w:val="auto"/>
          <w:sz w:val="22"/>
          <w:szCs w:val="22"/>
        </w:rPr>
      </w:pPr>
      <w:r w:rsidRPr="006D4E2D">
        <w:rPr>
          <w:rFonts w:ascii="Calibri" w:hAnsi="Calibri" w:cs="Calibri"/>
          <w:iCs/>
          <w:color w:val="auto"/>
          <w:sz w:val="22"/>
          <w:szCs w:val="22"/>
        </w:rPr>
        <w:t xml:space="preserve">Δεν υποτιμούμε και οφείλουμε όλοι να τον σεβαστούμε αυτό τον κίνδυνο. </w:t>
      </w:r>
    </w:p>
    <w:p w14:paraId="090FC766" w14:textId="00099E2F" w:rsidR="006D4E2D" w:rsidRPr="006D4E2D" w:rsidRDefault="00A51AA7" w:rsidP="00C74DC0">
      <w:pPr>
        <w:pStyle w:val="3"/>
        <w:spacing w:before="0" w:after="0" w:line="276" w:lineRule="auto"/>
        <w:ind w:firstLine="709"/>
        <w:contextualSpacing/>
        <w:jc w:val="both"/>
        <w:rPr>
          <w:rFonts w:ascii="Calibri" w:hAnsi="Calibri" w:cs="Calibri"/>
          <w:b/>
          <w:bCs/>
          <w:iCs/>
          <w:color w:val="auto"/>
          <w:sz w:val="22"/>
          <w:szCs w:val="22"/>
        </w:rPr>
      </w:pPr>
      <w:r>
        <w:rPr>
          <w:rFonts w:ascii="Calibri" w:hAnsi="Calibri" w:cs="Calibri"/>
          <w:iCs/>
          <w:color w:val="auto"/>
          <w:sz w:val="22"/>
          <w:szCs w:val="22"/>
        </w:rPr>
        <w:t>Όμως,</w:t>
      </w:r>
      <w:r w:rsidR="006D4E2D" w:rsidRPr="006D4E2D">
        <w:rPr>
          <w:rFonts w:ascii="Calibri" w:hAnsi="Calibri" w:cs="Calibri"/>
          <w:iCs/>
          <w:color w:val="auto"/>
          <w:sz w:val="22"/>
          <w:szCs w:val="22"/>
        </w:rPr>
        <w:t xml:space="preserve"> άλλο η ουσιαστική ενίσχυση της ασφάλειας και άλλο η άκριτη υιοθέτηση διατάξεων που είτε ήδη ισχύουν, είτε δημιουργούν νομικά και πολιτικά προβλήματα.</w:t>
      </w:r>
    </w:p>
    <w:p w14:paraId="31EE68B6" w14:textId="2AC45786"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 xml:space="preserve">Επί της </w:t>
      </w:r>
      <w:r w:rsidR="00983B7B">
        <w:rPr>
          <w:rStyle w:val="ac"/>
          <w:rFonts w:ascii="Calibri" w:hAnsi="Calibri" w:cs="Calibri"/>
          <w:b w:val="0"/>
          <w:bCs w:val="0"/>
        </w:rPr>
        <w:t>α</w:t>
      </w:r>
      <w:r w:rsidRPr="00A018F1">
        <w:rPr>
          <w:rStyle w:val="ac"/>
          <w:rFonts w:ascii="Calibri" w:hAnsi="Calibri" w:cs="Calibri"/>
          <w:b w:val="0"/>
          <w:bCs w:val="0"/>
        </w:rPr>
        <w:t>ρχής</w:t>
      </w:r>
      <w:r w:rsidR="00983B7B">
        <w:rPr>
          <w:rStyle w:val="ac"/>
          <w:rFonts w:ascii="Calibri" w:hAnsi="Calibri" w:cs="Calibri"/>
          <w:b w:val="0"/>
          <w:bCs w:val="0"/>
        </w:rPr>
        <w:t>,</w:t>
      </w:r>
      <w:r w:rsidRPr="00A018F1">
        <w:rPr>
          <w:rStyle w:val="ac"/>
          <w:rFonts w:ascii="Calibri" w:hAnsi="Calibri" w:cs="Calibri"/>
          <w:b w:val="0"/>
          <w:bCs w:val="0"/>
        </w:rPr>
        <w:t xml:space="preserve"> λοιπόν, επιτρέψτε μου να διατηρήσω μια ισχυρή επιφύλαξη. Και αυτό, γιατί το νομοσχέδιο κινείται σε μεγάλο βαθμό σε μια λογική τυπικής «Κύρωσης» χωρίς να προσθέτει ουσιαστικά τα νέα εργαλεία στην ελληνική έννομη τάξη.</w:t>
      </w:r>
    </w:p>
    <w:p w14:paraId="2233E496" w14:textId="3D6FAE57"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Συγκεκριμένα. Με το άρθρο 1, διερευνάται ο κατάλογος των εγκλημάτων που δεν θεωρούνται πολιτικά για σκοπούς έκδοσης. Μιλάμε για πράξεις όπως η χρηματοδότηση της τρομοκρατίας, οι βομβιστικές επιθέσεις, η ομηρία. Όλα αυτά όμως ήδη προβλέπονται στον Ελληνικό Ποινικό Κώδικα. Δεν εισάγεται κάτι πραγματικά νέο.</w:t>
      </w:r>
    </w:p>
    <w:p w14:paraId="3BD5197F" w14:textId="2B17F83C"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Στο άρθρο 2, επεκτείνεται η έννοια της συμμετοχής, ώστε να περιλαμβάνει και την οργάνωση της προετοιμασίας και την παροχή εντολών. Εδώ εγείρονται σοβαρά ζητήματα. Η οργάνωση της προετοιμασίας, είναι μια έννοια ασαφής κατά την προσωπική μας άποψη. Δύσκολα αποδείξιμη και επικίνδυνη για αυθαίρετες ερμηνείες.</w:t>
      </w:r>
    </w:p>
    <w:p w14:paraId="793FF027" w14:textId="2A76D00B"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Επιπλέον, η παροχή εντολών ήδη ρυθμίζεται από τα άρθρα του Ποινικού Κώδικα περί αυτουργίας και συμμετοχής. Γιατί λοιπόν επαναλαμβάνουμε κύριε Υπουργέ, τα ίδια; Έχουμε αυτή την απορία θα θέλαμε να μας την λύσετε.</w:t>
      </w:r>
    </w:p>
    <w:p w14:paraId="24ED1243" w14:textId="2DE7A377"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Στο άρθρο 3, ενισχύεται η υποχρέωση έκδοσης. Καμία αντίρρηση επί της Αρχής. Όμως πρέπει να διασφαλίζεται ότι τα δικαιώματα του κατηγορουμένου θα γίνονται σεβαστά και στο κράτος που ζητά την έκδοσή του. Δεν μπορούμε να παραδίδουμε ανθρώπους χωρίς εγγυήσεις.</w:t>
      </w:r>
    </w:p>
    <w:p w14:paraId="35E26530" w14:textId="1B1DADFD"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Στο άρθρο 4</w:t>
      </w:r>
      <w:r w:rsidR="00983B7B">
        <w:rPr>
          <w:rStyle w:val="ac"/>
          <w:rFonts w:ascii="Calibri" w:hAnsi="Calibri" w:cs="Calibri"/>
          <w:b w:val="0"/>
          <w:bCs w:val="0"/>
        </w:rPr>
        <w:t>,</w:t>
      </w:r>
      <w:r w:rsidRPr="00A018F1">
        <w:rPr>
          <w:rStyle w:val="ac"/>
          <w:rFonts w:ascii="Calibri" w:hAnsi="Calibri" w:cs="Calibri"/>
          <w:b w:val="0"/>
          <w:bCs w:val="0"/>
        </w:rPr>
        <w:t xml:space="preserve"> εμείς</w:t>
      </w:r>
      <w:r w:rsidR="00983B7B">
        <w:rPr>
          <w:rStyle w:val="ac"/>
          <w:rFonts w:ascii="Calibri" w:hAnsi="Calibri" w:cs="Calibri"/>
          <w:b w:val="0"/>
          <w:bCs w:val="0"/>
        </w:rPr>
        <w:t>,</w:t>
      </w:r>
      <w:r w:rsidRPr="00A018F1">
        <w:rPr>
          <w:rStyle w:val="ac"/>
          <w:rFonts w:ascii="Calibri" w:hAnsi="Calibri" w:cs="Calibri"/>
          <w:b w:val="0"/>
          <w:bCs w:val="0"/>
        </w:rPr>
        <w:t xml:space="preserve"> στην «Ελληνική Λύση»</w:t>
      </w:r>
      <w:r w:rsidR="00983B7B">
        <w:rPr>
          <w:rStyle w:val="ac"/>
          <w:rFonts w:ascii="Calibri" w:hAnsi="Calibri" w:cs="Calibri"/>
          <w:b w:val="0"/>
          <w:bCs w:val="0"/>
        </w:rPr>
        <w:t>,</w:t>
      </w:r>
      <w:r w:rsidRPr="00A018F1">
        <w:rPr>
          <w:rStyle w:val="ac"/>
          <w:rFonts w:ascii="Calibri" w:hAnsi="Calibri" w:cs="Calibri"/>
          <w:b w:val="0"/>
          <w:bCs w:val="0"/>
        </w:rPr>
        <w:t xml:space="preserve"> δηλώνουμε ξεκάθαρα όχι. Γιατί; Διότι προβλέπεται ότι δεν γίνεται έκδοση αν υπάρχει κίνδυνος επιβολής ισόβιας κάθειρξης, χωρίς δυνατότητα αποφυλάκισης. Εμείς λέμε το αντίθετο. Για τα ειδεχθή</w:t>
      </w:r>
      <w:r w:rsidRPr="00A018F1">
        <w:rPr>
          <w:rFonts w:ascii="Calibri" w:hAnsi="Calibri" w:cs="Calibri"/>
        </w:rPr>
        <w:t xml:space="preserve"> </w:t>
      </w:r>
      <w:r w:rsidRPr="00A018F1">
        <w:rPr>
          <w:rStyle w:val="ac"/>
          <w:rFonts w:ascii="Calibri" w:hAnsi="Calibri" w:cs="Calibri"/>
          <w:b w:val="0"/>
          <w:bCs w:val="0"/>
        </w:rPr>
        <w:t>κύριε Υπουργέ, εγκλήματα όπως αυτή της τρομοκρατίας, ανθρωποκτονίες, εμπορία ανθρώπων, ναρκωτικά η κοινωνία απαιτεί μια στοιχειώδη αν θέλετε αυστηρότητα. Δεν μπορεί να έρχεται ένα διεθνές κείμενο και να υπονομεύει την ανάγκη για πραγματική τιμωρία. Δεν μπορεί να προωθείται έμμεσα η λογική της αποσυμφόρησης και της επιείκειας για τους πιο επικίνδυνους εγκληματίες. Το έχουμε δει να συμβαίνει αυτό άλλωστε κύριε Υπουργέ.</w:t>
      </w:r>
    </w:p>
    <w:p w14:paraId="4950BBE7" w14:textId="59101402"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 xml:space="preserve">Στο άρθρο 5, </w:t>
      </w:r>
      <w:r w:rsidR="00983B7B">
        <w:rPr>
          <w:rStyle w:val="ac"/>
          <w:rFonts w:ascii="Calibri" w:hAnsi="Calibri" w:cs="Calibri"/>
          <w:b w:val="0"/>
          <w:bCs w:val="0"/>
        </w:rPr>
        <w:t>επίσης,</w:t>
      </w:r>
      <w:r w:rsidRPr="00A018F1">
        <w:rPr>
          <w:rStyle w:val="ac"/>
          <w:rFonts w:ascii="Calibri" w:hAnsi="Calibri" w:cs="Calibri"/>
          <w:b w:val="0"/>
          <w:bCs w:val="0"/>
        </w:rPr>
        <w:t xml:space="preserve"> θα πούμε όχι. Και γιατί; Γιατί δίνεται η δυνατότητα για διμερείς ή πολυμερείς Συμφωνίες που συμπληρώνουν τη Σύμβαση. Ακούγεται πρακτικό, αλλά δημιουργείται ένα σοβαρό, πάρα πολύ σοβαρό πρόβλημα. Και ποιο είναι αυτό; Τι γίνεται όταν αυτές οι Συμφωνίες συγκρούονται με το ελληνικό δίκαιο; Θα έχουμε μία διαφορετική εφαρμογή του νόμου ανάλογα με τη χώρα; Ας μας το πει κάποιος, γιατί αλλιώς δεν θα μιλάμε για κράτος δικαίου, αλλά για νομικό κατακερματισμό κύριε Υπουργέ.</w:t>
      </w:r>
    </w:p>
    <w:p w14:paraId="3945621D" w14:textId="58DC8816"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Στο άρθρο 9, θα πούμε ξανά όχι. Η διαδικασία επικαιροποίησης των Συμβάσεων οδηγεί σε ένα καθεστώς όπου άλλα κράτη εφαρμόζουν και άλλα δεν εφαρμόζουν και αυτό πλήττει την αρχή της ισότητας και της συνοχής. Δεν μπορεί να έχουμε επιλεκτική εφαρμογή του Διεθνούς δικαίου. Το αντιλαμβάνεστε αυτό. Από την άλλη πλευρά</w:t>
      </w:r>
      <w:r w:rsidR="00983B7B">
        <w:rPr>
          <w:rStyle w:val="ac"/>
          <w:rFonts w:ascii="Calibri" w:hAnsi="Calibri" w:cs="Calibri"/>
          <w:b w:val="0"/>
          <w:bCs w:val="0"/>
        </w:rPr>
        <w:t>,</w:t>
      </w:r>
      <w:r w:rsidRPr="00A018F1">
        <w:rPr>
          <w:rStyle w:val="ac"/>
          <w:rFonts w:ascii="Calibri" w:hAnsi="Calibri" w:cs="Calibri"/>
          <w:b w:val="0"/>
          <w:bCs w:val="0"/>
        </w:rPr>
        <w:t xml:space="preserve"> υπάρχουν διατάξεις που δεν δημιουργούν ιδιαίτερα προβλήματα και για αυτό τηρούμε στάση παρών και θα εισηγηθούμε αύριο κατά την Ολομέλεια. </w:t>
      </w:r>
    </w:p>
    <w:p w14:paraId="35D1BA2B" w14:textId="107B3D7D"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Οι διαδικασίες</w:t>
      </w:r>
      <w:r w:rsidR="00983B7B">
        <w:rPr>
          <w:rStyle w:val="ac"/>
          <w:rFonts w:ascii="Calibri" w:hAnsi="Calibri" w:cs="Calibri"/>
          <w:b w:val="0"/>
          <w:bCs w:val="0"/>
        </w:rPr>
        <w:t>,</w:t>
      </w:r>
      <w:r w:rsidRPr="00A018F1">
        <w:rPr>
          <w:rStyle w:val="ac"/>
          <w:rFonts w:ascii="Calibri" w:hAnsi="Calibri" w:cs="Calibri"/>
          <w:b w:val="0"/>
          <w:bCs w:val="0"/>
        </w:rPr>
        <w:t xml:space="preserve"> όπως είναι οι διαδικασίες παρακολούθησης, η διαιτησία</w:t>
      </w:r>
      <w:r w:rsidR="00983B7B">
        <w:rPr>
          <w:rStyle w:val="ac"/>
          <w:rFonts w:ascii="Calibri" w:hAnsi="Calibri" w:cs="Calibri"/>
          <w:b w:val="0"/>
          <w:bCs w:val="0"/>
        </w:rPr>
        <w:t>,</w:t>
      </w:r>
      <w:r w:rsidRPr="00A018F1">
        <w:rPr>
          <w:rStyle w:val="ac"/>
          <w:rFonts w:ascii="Calibri" w:hAnsi="Calibri" w:cs="Calibri"/>
          <w:b w:val="0"/>
          <w:bCs w:val="0"/>
        </w:rPr>
        <w:t xml:space="preserve"> οι τεχνικές τροποποιήσεις, η διερεύνηση συμμετοχής κρατών είναι δευτερεύοντα ζητήματα διαχείρισης της Σύμβασης. </w:t>
      </w:r>
      <w:r w:rsidR="00983B7B">
        <w:rPr>
          <w:rStyle w:val="ac"/>
          <w:rFonts w:ascii="Calibri" w:hAnsi="Calibri" w:cs="Calibri"/>
          <w:b w:val="0"/>
          <w:bCs w:val="0"/>
        </w:rPr>
        <w:t>Όμως,</w:t>
      </w:r>
      <w:r w:rsidRPr="00A018F1">
        <w:rPr>
          <w:rStyle w:val="ac"/>
          <w:rFonts w:ascii="Calibri" w:hAnsi="Calibri" w:cs="Calibri"/>
          <w:b w:val="0"/>
          <w:bCs w:val="0"/>
        </w:rPr>
        <w:t xml:space="preserve"> το βασικό ερώτημα παραμένει για εμάς και δεν έχει απαντηθεί. Ποια είναι η πραγματική ανάγκη </w:t>
      </w:r>
      <w:r w:rsidR="00983B7B">
        <w:rPr>
          <w:rStyle w:val="ac"/>
          <w:rFonts w:ascii="Calibri" w:hAnsi="Calibri" w:cs="Calibri"/>
          <w:b w:val="0"/>
          <w:bCs w:val="0"/>
        </w:rPr>
        <w:t>κ</w:t>
      </w:r>
      <w:r w:rsidRPr="00A018F1">
        <w:rPr>
          <w:rStyle w:val="ac"/>
          <w:rFonts w:ascii="Calibri" w:hAnsi="Calibri" w:cs="Calibri"/>
          <w:b w:val="0"/>
          <w:bCs w:val="0"/>
        </w:rPr>
        <w:t>ύρωσης αυτού του πρωτοκόλλου; Γιατί τώρα</w:t>
      </w:r>
      <w:r w:rsidR="00983B7B">
        <w:rPr>
          <w:rStyle w:val="ac"/>
          <w:rFonts w:ascii="Calibri" w:hAnsi="Calibri" w:cs="Calibri"/>
          <w:b w:val="0"/>
          <w:bCs w:val="0"/>
        </w:rPr>
        <w:t>,</w:t>
      </w:r>
      <w:r w:rsidRPr="00A018F1">
        <w:rPr>
          <w:rStyle w:val="ac"/>
          <w:rFonts w:ascii="Calibri" w:hAnsi="Calibri" w:cs="Calibri"/>
          <w:b w:val="0"/>
          <w:bCs w:val="0"/>
        </w:rPr>
        <w:t xml:space="preserve"> μετά από 23 </w:t>
      </w:r>
      <w:r w:rsidRPr="00A018F1">
        <w:rPr>
          <w:rStyle w:val="ac"/>
          <w:rFonts w:ascii="Calibri" w:hAnsi="Calibri" w:cs="Calibri"/>
          <w:b w:val="0"/>
          <w:bCs w:val="0"/>
        </w:rPr>
        <w:lastRenderedPageBreak/>
        <w:t xml:space="preserve">χρόνια. Οι περισσότερες, για να μην πούμε όλες οι διατάξεις του, έχουν ήδη ενσωματωθεί στο ελληνικό δίκαιο μέσω της Ευρωπαϊκής Οδηγίας για την καταπολέμηση της τρομοκρατίας και των σχετικών νόμων. </w:t>
      </w:r>
    </w:p>
    <w:p w14:paraId="49DFCFF9" w14:textId="54ECBCCC"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Ο Ποινικός Κώδικας όπως ισχύει, καλύπτει πλήρως αυτά τα ζητήματα και το γνωρίζουμε όλοι αυτό. Άρα, τι κάνουμε εδώ σήμερα; Προσθέτουμε άλλο ένα επίπεδο νομοθεσίας. Δημιουργούμε μια περισσότερο αν θέλετε πολυνομία και δίνουμε την εικόνα δραστηριότητας χωρίς ουσία.</w:t>
      </w:r>
    </w:p>
    <w:p w14:paraId="2A3A60D2" w14:textId="15F7FA7A" w:rsidR="006D4E2D" w:rsidRPr="00A018F1" w:rsidRDefault="006D4E2D" w:rsidP="00C74DC0">
      <w:pPr>
        <w:ind w:firstLine="720"/>
        <w:contextualSpacing/>
        <w:jc w:val="both"/>
        <w:rPr>
          <w:rStyle w:val="ac"/>
          <w:rFonts w:ascii="Calibri" w:hAnsi="Calibri" w:cs="Calibri"/>
          <w:b w:val="0"/>
          <w:bCs w:val="0"/>
        </w:rPr>
      </w:pPr>
      <w:r w:rsidRPr="00A018F1">
        <w:rPr>
          <w:rStyle w:val="ac"/>
          <w:rFonts w:ascii="Calibri" w:hAnsi="Calibri" w:cs="Calibri"/>
          <w:b w:val="0"/>
          <w:bCs w:val="0"/>
        </w:rPr>
        <w:t>Κοιτάξτε, εμείς</w:t>
      </w:r>
      <w:r w:rsidR="00983B7B">
        <w:rPr>
          <w:rStyle w:val="ac"/>
          <w:rFonts w:ascii="Calibri" w:hAnsi="Calibri" w:cs="Calibri"/>
          <w:b w:val="0"/>
          <w:bCs w:val="0"/>
        </w:rPr>
        <w:t>,</w:t>
      </w:r>
      <w:r w:rsidRPr="00A018F1">
        <w:rPr>
          <w:rStyle w:val="ac"/>
          <w:rFonts w:ascii="Calibri" w:hAnsi="Calibri" w:cs="Calibri"/>
          <w:b w:val="0"/>
          <w:bCs w:val="0"/>
        </w:rPr>
        <w:t xml:space="preserve"> σαν «Ελληνική Λύση»</w:t>
      </w:r>
      <w:r w:rsidR="00983B7B">
        <w:rPr>
          <w:rStyle w:val="ac"/>
          <w:rFonts w:ascii="Calibri" w:hAnsi="Calibri" w:cs="Calibri"/>
          <w:b w:val="0"/>
          <w:bCs w:val="0"/>
        </w:rPr>
        <w:t>,</w:t>
      </w:r>
      <w:r w:rsidRPr="00A018F1">
        <w:rPr>
          <w:rStyle w:val="ac"/>
          <w:rFonts w:ascii="Calibri" w:hAnsi="Calibri" w:cs="Calibri"/>
          <w:b w:val="0"/>
          <w:bCs w:val="0"/>
        </w:rPr>
        <w:t xml:space="preserve"> ξεκάθαρα</w:t>
      </w:r>
      <w:r w:rsidR="00983B7B">
        <w:rPr>
          <w:rStyle w:val="ac"/>
          <w:rFonts w:ascii="Calibri" w:hAnsi="Calibri" w:cs="Calibri"/>
          <w:b w:val="0"/>
          <w:bCs w:val="0"/>
        </w:rPr>
        <w:t>,</w:t>
      </w:r>
      <w:r w:rsidRPr="00A018F1">
        <w:rPr>
          <w:rStyle w:val="ac"/>
          <w:rFonts w:ascii="Calibri" w:hAnsi="Calibri" w:cs="Calibri"/>
          <w:b w:val="0"/>
          <w:bCs w:val="0"/>
        </w:rPr>
        <w:t xml:space="preserve"> η δικιά μας λογική είναι αντίθετη από αυτή που έχετε </w:t>
      </w:r>
      <w:r w:rsidR="00983B7B">
        <w:rPr>
          <w:rStyle w:val="ac"/>
          <w:rFonts w:ascii="Calibri" w:hAnsi="Calibri" w:cs="Calibri"/>
          <w:b w:val="0"/>
          <w:bCs w:val="0"/>
        </w:rPr>
        <w:t>εσείς,</w:t>
      </w:r>
      <w:r w:rsidRPr="00A018F1">
        <w:rPr>
          <w:rStyle w:val="ac"/>
          <w:rFonts w:ascii="Calibri" w:hAnsi="Calibri" w:cs="Calibri"/>
          <w:b w:val="0"/>
          <w:bCs w:val="0"/>
        </w:rPr>
        <w:t xml:space="preserve"> κύριε Υπουργέ, δεν χρειαζόμαστε περισσότερους νόμους. Το έχουμε ξανά τονίσει μέσα από αυτή την αίθουσα, χρειαζόμαστε καλύτερη εφαρμογή των υπαρχόντων.</w:t>
      </w:r>
    </w:p>
    <w:p w14:paraId="3B933B4F" w14:textId="684FD8A4"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Χρειαζόμαστε σαφήνεια και όχι επαναλήψεις, χρειαζόμαστε ισχυρό κράτος και όχι ένα περίπλοκο κράτος. Και κάτι τελευταίο. Ας μην ακούμε συνεχώς το επιχείρημα της υποχρέωσης, όταν η χώρα έχει ήδη εναρμονιστεί ουσιαστικά, δεν υπάρχει λόγος να προχωρά σε τυπικές κυρώσεις που δεν προσθέτουν απολύτως τίποτα. Αντί να παράγουμε νόμους ας αποδείξουμε ότι αυτοί που έχουμε λειτουργούν και σίγουρα εφαρμόζονται κ. Υφυπουργέ. </w:t>
      </w:r>
    </w:p>
    <w:p w14:paraId="1A57283C"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Κυρίες και κύριοι συνάδελφοι, η ασφάλεια δεν ενισχύεται με την γραφειοκρατία, ενισχύεται με σοβαρότητα, ενισχύεται με σχέδιο, καθαρές διατάξεις και πολιτική βούληση. Για τους λόγους αυτούς, δηλώνουμε κ. Πρόεδρε, επιφύλαξη, σε κρίσιμα άρθρα και ξεκάθαρη αντίθεση σε Διατάξεις που υπονομεύουν την αυστηρότητα και τη νομική συνοχή. </w:t>
      </w:r>
    </w:p>
    <w:p w14:paraId="1CAF33CE" w14:textId="7B95DF08"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Γι’ αυτό το</w:t>
      </w:r>
      <w:r w:rsidR="00983B7B">
        <w:rPr>
          <w:rFonts w:ascii="Calibri" w:hAnsi="Calibri" w:cs="Calibri"/>
        </w:rPr>
        <w:t>ν</w:t>
      </w:r>
      <w:r w:rsidRPr="006D4E2D">
        <w:rPr>
          <w:rFonts w:ascii="Calibri" w:hAnsi="Calibri" w:cs="Calibri"/>
        </w:rPr>
        <w:t xml:space="preserve"> λόγο</w:t>
      </w:r>
      <w:r w:rsidR="00983B7B">
        <w:rPr>
          <w:rFonts w:ascii="Calibri" w:hAnsi="Calibri" w:cs="Calibri"/>
        </w:rPr>
        <w:t>,</w:t>
      </w:r>
      <w:r w:rsidRPr="006D4E2D">
        <w:rPr>
          <w:rFonts w:ascii="Calibri" w:hAnsi="Calibri" w:cs="Calibri"/>
        </w:rPr>
        <w:t xml:space="preserve"> κ</w:t>
      </w:r>
      <w:r w:rsidR="00983B7B">
        <w:rPr>
          <w:rFonts w:ascii="Calibri" w:hAnsi="Calibri" w:cs="Calibri"/>
        </w:rPr>
        <w:t>ύριε</w:t>
      </w:r>
      <w:r w:rsidRPr="006D4E2D">
        <w:rPr>
          <w:rFonts w:ascii="Calibri" w:hAnsi="Calibri" w:cs="Calibri"/>
        </w:rPr>
        <w:t xml:space="preserve"> Πρόεδρε, ζητάμε να επιφυλαχτούμε και να τοποθετηθούμε εν συνόλω στην Ολομέλεια. </w:t>
      </w:r>
    </w:p>
    <w:p w14:paraId="5FD700D1" w14:textId="7E64DF53"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Τον λόγο έχει ο Υφυπουργός Δικαιοσύνης, κ. Μπούγας.  </w:t>
      </w:r>
    </w:p>
    <w:p w14:paraId="034FD0EA" w14:textId="37A14471"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ΙΩΑΝΝΗΣ ΜΠΟΥΓΑΣ (Υφυπουργός Δικαιοσύνης):</w:t>
      </w:r>
      <w:r w:rsidRPr="006D4E2D">
        <w:rPr>
          <w:rFonts w:ascii="Calibri" w:hAnsi="Calibri" w:cs="Calibri"/>
        </w:rPr>
        <w:t xml:space="preserve"> Επειδή</w:t>
      </w:r>
      <w:r w:rsidR="00D70A74">
        <w:rPr>
          <w:rFonts w:ascii="Calibri" w:hAnsi="Calibri" w:cs="Calibri"/>
        </w:rPr>
        <w:t xml:space="preserve"> </w:t>
      </w:r>
      <w:r w:rsidRPr="006D4E2D">
        <w:rPr>
          <w:rFonts w:ascii="Calibri" w:hAnsi="Calibri" w:cs="Calibri"/>
        </w:rPr>
        <w:t>άκουσα τον συνάδελφο</w:t>
      </w:r>
      <w:r w:rsidR="00D70A74">
        <w:rPr>
          <w:rFonts w:ascii="Calibri" w:hAnsi="Calibri" w:cs="Calibri"/>
        </w:rPr>
        <w:t>,</w:t>
      </w:r>
      <w:r w:rsidRPr="006D4E2D">
        <w:rPr>
          <w:rFonts w:ascii="Calibri" w:hAnsi="Calibri" w:cs="Calibri"/>
        </w:rPr>
        <w:t xml:space="preserve"> όπως και όλους</w:t>
      </w:r>
      <w:r w:rsidR="00D70A74">
        <w:rPr>
          <w:rFonts w:ascii="Calibri" w:hAnsi="Calibri" w:cs="Calibri"/>
        </w:rPr>
        <w:t>,</w:t>
      </w:r>
      <w:r w:rsidRPr="006D4E2D">
        <w:rPr>
          <w:rFonts w:ascii="Calibri" w:hAnsi="Calibri" w:cs="Calibri"/>
        </w:rPr>
        <w:t xml:space="preserve"> με προσοχή. Ξέρετε ή θα αποδεχτείτε το σύνολο της Σύμβασης ή δεν μπορείτε να δεχθείτε ορισμένα από τα άρθρα και κάποια άλλα να τα απορρίψετε. Με βάση το 112, δεν εισάγεται; </w:t>
      </w:r>
    </w:p>
    <w:p w14:paraId="280E4EA4"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Αυτό ήθελα να διευκρινίσω. </w:t>
      </w:r>
    </w:p>
    <w:p w14:paraId="47EBB4CF" w14:textId="5B63D594"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 xml:space="preserve">ΒΑΣΙΛΕΙΟΣ ΓΡΑΜΜΕΝΟΣ (Ειδικός Αγορητής της Κ.Ο. «ΕΛΛΗΝΙΚΗ ΛΥΣΗ-ΚΥΡΙΑΚΟΣ ΒΕΛΟΠΟΥΛΟΣ»): </w:t>
      </w:r>
      <w:r w:rsidRPr="006D4E2D">
        <w:rPr>
          <w:rFonts w:ascii="Calibri" w:hAnsi="Calibri" w:cs="Calibri"/>
        </w:rPr>
        <w:t xml:space="preserve">Μπορούμε να πούμε </w:t>
      </w:r>
      <w:r w:rsidR="00D70A74">
        <w:rPr>
          <w:rFonts w:ascii="Calibri" w:hAnsi="Calibri" w:cs="Calibri"/>
        </w:rPr>
        <w:t>«</w:t>
      </w:r>
      <w:r w:rsidRPr="006D4E2D">
        <w:rPr>
          <w:rFonts w:ascii="Calibri" w:hAnsi="Calibri" w:cs="Calibri"/>
        </w:rPr>
        <w:t>παρών</w:t>
      </w:r>
      <w:r w:rsidR="00D70A74">
        <w:rPr>
          <w:rFonts w:ascii="Calibri" w:hAnsi="Calibri" w:cs="Calibri"/>
        </w:rPr>
        <w:t>»,</w:t>
      </w:r>
      <w:r w:rsidRPr="006D4E2D">
        <w:rPr>
          <w:rFonts w:ascii="Calibri" w:hAnsi="Calibri" w:cs="Calibri"/>
        </w:rPr>
        <w:t xml:space="preserve"> κ</w:t>
      </w:r>
      <w:r w:rsidR="00D70A74">
        <w:rPr>
          <w:rFonts w:ascii="Calibri" w:hAnsi="Calibri" w:cs="Calibri"/>
        </w:rPr>
        <w:t xml:space="preserve">ύριε </w:t>
      </w:r>
      <w:r w:rsidRPr="006D4E2D">
        <w:rPr>
          <w:rFonts w:ascii="Calibri" w:hAnsi="Calibri" w:cs="Calibri"/>
        </w:rPr>
        <w:t xml:space="preserve">Υπουργέ, όμως. </w:t>
      </w:r>
    </w:p>
    <w:p w14:paraId="388441C4" w14:textId="332C3F9C"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ΙΩΑΝΝΗΣ ΜΠΟΥΓΑΣ (Υφυπουργός Δικαιοσύνης):</w:t>
      </w:r>
      <w:r w:rsidRPr="006D4E2D">
        <w:rPr>
          <w:rFonts w:ascii="Calibri" w:hAnsi="Calibri" w:cs="Calibri"/>
        </w:rPr>
        <w:t xml:space="preserve"> Νομίζω πως όχι, αλλά εν πάση περιπτώσει δεν είναι δική μου δουλειά. Είναι</w:t>
      </w:r>
      <w:r w:rsidR="00D70A74">
        <w:rPr>
          <w:rFonts w:ascii="Calibri" w:hAnsi="Calibri" w:cs="Calibri"/>
        </w:rPr>
        <w:t>,</w:t>
      </w:r>
      <w:r w:rsidRPr="006D4E2D">
        <w:rPr>
          <w:rFonts w:ascii="Calibri" w:hAnsi="Calibri" w:cs="Calibri"/>
        </w:rPr>
        <w:t xml:space="preserve"> </w:t>
      </w:r>
      <w:r w:rsidR="00D70A74">
        <w:rPr>
          <w:rFonts w:ascii="Calibri" w:hAnsi="Calibri" w:cs="Calibri"/>
        </w:rPr>
        <w:t>όμως,</w:t>
      </w:r>
      <w:r w:rsidRPr="006D4E2D">
        <w:rPr>
          <w:rFonts w:ascii="Calibri" w:hAnsi="Calibri" w:cs="Calibri"/>
        </w:rPr>
        <w:t xml:space="preserve"> ένα ζήτημα, το οποίο </w:t>
      </w:r>
      <w:r w:rsidR="00D70A74">
        <w:rPr>
          <w:rFonts w:ascii="Calibri" w:hAnsi="Calibri" w:cs="Calibri"/>
        </w:rPr>
        <w:t>για</w:t>
      </w:r>
      <w:r w:rsidRPr="006D4E2D">
        <w:rPr>
          <w:rFonts w:ascii="Calibri" w:hAnsi="Calibri" w:cs="Calibri"/>
        </w:rPr>
        <w:t xml:space="preserve"> να οργανώσω τη δική μου απάντηση</w:t>
      </w:r>
      <w:r w:rsidR="00D70A74">
        <w:rPr>
          <w:rFonts w:ascii="Calibri" w:hAnsi="Calibri" w:cs="Calibri"/>
        </w:rPr>
        <w:t>,</w:t>
      </w:r>
      <w:r w:rsidRPr="006D4E2D">
        <w:rPr>
          <w:rFonts w:ascii="Calibri" w:hAnsi="Calibri" w:cs="Calibri"/>
        </w:rPr>
        <w:t xml:space="preserve"> το ρωτώ  και το επισημαίνω.  </w:t>
      </w:r>
    </w:p>
    <w:p w14:paraId="5F34393A" w14:textId="77777777" w:rsidR="00D70A74" w:rsidRDefault="006D4E2D" w:rsidP="00C74DC0">
      <w:pPr>
        <w:spacing w:line="276" w:lineRule="auto"/>
        <w:ind w:firstLine="720"/>
        <w:contextualSpacing/>
        <w:jc w:val="both"/>
        <w:rPr>
          <w:rFonts w:ascii="Calibri" w:hAnsi="Calibri" w:cs="Calibri"/>
        </w:rPr>
      </w:pPr>
      <w:bookmarkStart w:id="5" w:name="_Hlk228896903"/>
      <w:r w:rsidRPr="006D4E2D">
        <w:rPr>
          <w:rFonts w:ascii="Calibri" w:hAnsi="Calibri" w:cs="Calibri"/>
          <w:b/>
          <w:bCs/>
        </w:rPr>
        <w:t>ΑΝΑΣΤΑΣΙΟΣ ΜΠΑΡΤΖΩΚΑΣ (Πρόεδρος της Επιτροπής):</w:t>
      </w:r>
      <w:r w:rsidRPr="006D4E2D">
        <w:rPr>
          <w:rFonts w:ascii="Calibri" w:hAnsi="Calibri" w:cs="Calibri"/>
        </w:rPr>
        <w:t xml:space="preserve"> </w:t>
      </w:r>
      <w:bookmarkEnd w:id="5"/>
      <w:r w:rsidRPr="006D4E2D">
        <w:rPr>
          <w:rFonts w:ascii="Calibri" w:hAnsi="Calibri" w:cs="Calibri"/>
        </w:rPr>
        <w:t>Θα το διευκρινίσουμε και αυτό</w:t>
      </w:r>
      <w:r w:rsidR="00D70A74">
        <w:rPr>
          <w:rFonts w:ascii="Calibri" w:hAnsi="Calibri" w:cs="Calibri"/>
        </w:rPr>
        <w:t>,</w:t>
      </w:r>
      <w:r w:rsidRPr="006D4E2D">
        <w:rPr>
          <w:rFonts w:ascii="Calibri" w:hAnsi="Calibri" w:cs="Calibri"/>
        </w:rPr>
        <w:t xml:space="preserve"> κ</w:t>
      </w:r>
      <w:r w:rsidR="00D70A74">
        <w:rPr>
          <w:rFonts w:ascii="Calibri" w:hAnsi="Calibri" w:cs="Calibri"/>
        </w:rPr>
        <w:t>ύριε</w:t>
      </w:r>
      <w:r w:rsidRPr="006D4E2D">
        <w:rPr>
          <w:rFonts w:ascii="Calibri" w:hAnsi="Calibri" w:cs="Calibri"/>
        </w:rPr>
        <w:t xml:space="preserve"> Υπουργέ. </w:t>
      </w:r>
    </w:p>
    <w:p w14:paraId="44DBCA81" w14:textId="71844886"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Περνάμε στην κυρία Ασπασία Κουρουπάκη, Ειδική Αγορήτρια της ‘ ΝΙΚΗΣ΄</w:t>
      </w:r>
      <w:r w:rsidR="00D72F29">
        <w:rPr>
          <w:rFonts w:ascii="Calibri" w:hAnsi="Calibri" w:cs="Calibri"/>
        </w:rPr>
        <w:t>.</w:t>
      </w:r>
      <w:r w:rsidRPr="006D4E2D">
        <w:rPr>
          <w:rFonts w:ascii="Calibri" w:hAnsi="Calibri" w:cs="Calibri"/>
        </w:rPr>
        <w:t xml:space="preserve"> </w:t>
      </w:r>
    </w:p>
    <w:p w14:paraId="3EF48996" w14:textId="46141AF4"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ΑΣΠΑΣΙΑ ΚΟΥΡΟΥΠΑΚΗ (Ειδική Αγορήτρια της Κ.Ο. «ΔΗΜΟΚΡΑΤΙΚΟ ΠΑΤΡΙΩΤΙΚΟ ΚΙΝΗΜΑ ΄ΝΙΚΗ»):</w:t>
      </w:r>
      <w:r w:rsidRPr="006D4E2D">
        <w:rPr>
          <w:rFonts w:ascii="Calibri" w:hAnsi="Calibri" w:cs="Calibri"/>
        </w:rPr>
        <w:t xml:space="preserve"> Κύριε Υπουργέ, κυρίες και κύριοι συνάδελφοι</w:t>
      </w:r>
      <w:r w:rsidR="00D70A74">
        <w:rPr>
          <w:rFonts w:ascii="Calibri" w:hAnsi="Calibri" w:cs="Calibri"/>
        </w:rPr>
        <w:t>, η</w:t>
      </w:r>
      <w:r w:rsidRPr="006D4E2D">
        <w:rPr>
          <w:rFonts w:ascii="Calibri" w:hAnsi="Calibri" w:cs="Calibri"/>
        </w:rPr>
        <w:t xml:space="preserve"> ΄ΝΙΚΗ΄ αντιμετωπίζει τα ζητήματα της ασφάλειας με τη σοβαρότητα που απαιτούν. Δεν υποτιμούμε την τρομοκρατική απειλή, δεν παίζουμε με την προστασία των πολιτών, δεν θεωρούμε τη Διεθνή Δικαστική συνεργασία περιττή, αλλά δεν δεχόμαστε και το άλλο άκρο. </w:t>
      </w:r>
    </w:p>
    <w:p w14:paraId="464F0759"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Να εμφανίζεται κάθε διεθνείς κύρωση ως αυτονόητη, κάθε διεύρυνση εξουσιών ως τεχνική λεπτομέρεια και κάθε επιφύλαξη υπέρ των δικαιωμάτων ως δήθεν αφέλεια. Η αληθινή θεσμική σοβαρότητα, βρίσκεται στη σύνθεση ισχυρό κράτος, αλλά όχι αυθαίρετο κράτος, αποτελεσματική δικαιοσύνη, αλλά όχι αυτόματη διεκπεραίωση, διεθνής συνεργασία, </w:t>
      </w:r>
      <w:r w:rsidRPr="006D4E2D">
        <w:rPr>
          <w:rFonts w:ascii="Calibri" w:hAnsi="Calibri" w:cs="Calibri"/>
        </w:rPr>
        <w:lastRenderedPageBreak/>
        <w:t xml:space="preserve">αλλά όχι άκριτη παράδοση, ασφάλεια σύμφωνα με το Σύνταγμα, την ΕΣΔΑ, με δικαστικό έλεγχο και με σεβασμό στην ανθρώπινη αξιοπρέπεια. </w:t>
      </w:r>
    </w:p>
    <w:p w14:paraId="60D9C296" w14:textId="0CECFE9D"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Γι’ αυτό</w:t>
      </w:r>
      <w:r w:rsidR="00D70A74">
        <w:rPr>
          <w:rFonts w:ascii="Calibri" w:hAnsi="Calibri" w:cs="Calibri"/>
        </w:rPr>
        <w:t>,</w:t>
      </w:r>
      <w:r w:rsidRPr="006D4E2D">
        <w:rPr>
          <w:rFonts w:ascii="Calibri" w:hAnsi="Calibri" w:cs="Calibri"/>
        </w:rPr>
        <w:t xml:space="preserve"> κ</w:t>
      </w:r>
      <w:r w:rsidR="00D70A74">
        <w:rPr>
          <w:rFonts w:ascii="Calibri" w:hAnsi="Calibri" w:cs="Calibri"/>
        </w:rPr>
        <w:t>ύριε</w:t>
      </w:r>
      <w:r w:rsidRPr="006D4E2D">
        <w:rPr>
          <w:rFonts w:ascii="Calibri" w:hAnsi="Calibri" w:cs="Calibri"/>
        </w:rPr>
        <w:t xml:space="preserve"> Υφυπουργέ, σήμερα ζητάμε από εσάς συγκεκριμένες απαντήσεις. </w:t>
      </w:r>
    </w:p>
    <w:p w14:paraId="1D0AEBDB"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Πρώτον, ποιες εγγυήσεις θα υπάρχουν, ώστε κανένα πρόσωπο να μην εκδίδεται σε κράτος όπου κινδυνεύει με βασανιστήρια, απάνθρωπη μεταχείριση ή κατάφωρη άρνηση δίκαιης δίκης. </w:t>
      </w:r>
    </w:p>
    <w:p w14:paraId="4706F199"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Δεύτερον, πώς θα αποτρέπεται η εργαλειοποίηση της έννοιας της τρομοκρατίας από τρίτα κράτη, εις βάρος αντιφρονούντων ή πολιτικών αντιπάλων; </w:t>
      </w:r>
    </w:p>
    <w:p w14:paraId="706F4788"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Τρίτον, ποιο είναι το πρακτικό σχέδιο για την προστασία αεροδρομίων, κρίσιμων υποδομών, διπλωματικών αποστολών και πυρηνικού υλικού. </w:t>
      </w:r>
    </w:p>
    <w:p w14:paraId="78181B26"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Τέταρτον, έχει κοστολογηθεί η εφαρμογή των νέων υποχρεώσεων σε προσωπικό, εξοπλισμό, εκπαίδευση και τεχνολογικά μέσα; </w:t>
      </w:r>
    </w:p>
    <w:p w14:paraId="4FD66CA0" w14:textId="707E561F"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Πέμπτον, προτίθεται η </w:t>
      </w:r>
      <w:r w:rsidR="006A322C">
        <w:rPr>
          <w:rFonts w:ascii="Calibri" w:hAnsi="Calibri" w:cs="Calibri"/>
        </w:rPr>
        <w:t>Κυβέρνηση</w:t>
      </w:r>
      <w:r w:rsidRPr="006D4E2D">
        <w:rPr>
          <w:rFonts w:ascii="Calibri" w:hAnsi="Calibri" w:cs="Calibri"/>
        </w:rPr>
        <w:t xml:space="preserve">, να αναπτύξει ειδικές συμφωνίες συνεργασίας με κράτη της Ανατολικής Μεσογείου, με ρητές εγγυήσεις σεβασμού των θεμελιωδών δικαιωμάτων; </w:t>
      </w:r>
    </w:p>
    <w:p w14:paraId="70121EA6" w14:textId="7AF087B3"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Ζητάμε</w:t>
      </w:r>
      <w:r w:rsidR="00D70A74">
        <w:rPr>
          <w:rFonts w:ascii="Calibri" w:hAnsi="Calibri" w:cs="Calibri"/>
        </w:rPr>
        <w:t>,</w:t>
      </w:r>
      <w:r w:rsidRPr="006D4E2D">
        <w:rPr>
          <w:rFonts w:ascii="Calibri" w:hAnsi="Calibri" w:cs="Calibri"/>
        </w:rPr>
        <w:t xml:space="preserve"> επομένως, συγκεκριμένες απαντήσεις, εγγυήσεις και συγκεκριμένο σχέδιο. Επιφυλάσσομε για την Ολομέλεια. </w:t>
      </w:r>
    </w:p>
    <w:p w14:paraId="53FE8387" w14:textId="7892E6D8"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Και περνάμε στην </w:t>
      </w:r>
      <w:bookmarkStart w:id="6" w:name="_Hlk228897035"/>
      <w:r w:rsidRPr="006D4E2D">
        <w:rPr>
          <w:rFonts w:ascii="Calibri" w:hAnsi="Calibri" w:cs="Calibri"/>
        </w:rPr>
        <w:t>Ειδική Αγορήτρια της ΠΛΕΥΣΗΣ ΕΛΕΥΘΕΡΙΑΣ</w:t>
      </w:r>
      <w:r w:rsidR="00D70A74">
        <w:rPr>
          <w:rFonts w:ascii="Calibri" w:hAnsi="Calibri" w:cs="Calibri"/>
        </w:rPr>
        <w:t>,</w:t>
      </w:r>
      <w:r w:rsidRPr="006D4E2D">
        <w:rPr>
          <w:rFonts w:ascii="Calibri" w:hAnsi="Calibri" w:cs="Calibri"/>
        </w:rPr>
        <w:t xml:space="preserve"> </w:t>
      </w:r>
      <w:bookmarkEnd w:id="6"/>
      <w:r w:rsidRPr="006D4E2D">
        <w:rPr>
          <w:rFonts w:ascii="Calibri" w:hAnsi="Calibri" w:cs="Calibri"/>
        </w:rPr>
        <w:t xml:space="preserve">κυρία Έλλη Ρούσσου.  </w:t>
      </w:r>
    </w:p>
    <w:p w14:paraId="6608AAE9"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b/>
          <w:bCs/>
        </w:rPr>
        <w:t>ΕΛΛΗ ΡΟΥΣΣΟΥ (Ειδική Αγορήτρια της ΠΛΕΥΣΗΣ ΕΛΕΥΘΕΡΙΑΣ- ΖΩΗ ΚΩΝΣΤΑΝΤΟΠΟΥΛΟΥ):</w:t>
      </w:r>
      <w:r w:rsidRPr="006D4E2D">
        <w:rPr>
          <w:rFonts w:ascii="Calibri" w:hAnsi="Calibri" w:cs="Calibri"/>
        </w:rPr>
        <w:t xml:space="preserve"> Θα επισημάνουμε και εμείς από τη μεριά μας ότι 23 χρόνια μετά, το 2003, υπογράφτηκε και έρχεται το 2026 να επικυρώσουμε με ένα πρόσθετο Πρωτόκολλο και ρωτάω τον κ. Υπουργό. Δεν έχει τεθεί σε ισχύ το 2007, δεν απαιτείται ένας αριθμός κυρώσεων, ώστε να τεθεί σε ισχύ; </w:t>
      </w:r>
    </w:p>
    <w:p w14:paraId="75918774" w14:textId="36AEE062"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Διότι</w:t>
      </w:r>
      <w:r w:rsidR="00D70A74">
        <w:rPr>
          <w:rFonts w:ascii="Calibri" w:hAnsi="Calibri" w:cs="Calibri"/>
        </w:rPr>
        <w:t>,</w:t>
      </w:r>
      <w:r w:rsidRPr="006D4E2D">
        <w:rPr>
          <w:rFonts w:ascii="Calibri" w:hAnsi="Calibri" w:cs="Calibri"/>
        </w:rPr>
        <w:t xml:space="preserve"> εμείς, αυτό γνωρίζουμε ότι το 2007, έχει τεθεί σε ισχύ πλέον αυτό το πρόσθετο πρωτόκολλο και δεν καταλαβαίνω την αναγκαιότητα αυτής σήμερα της Κύρωσης αυτού του πρόσθετου Πρωτοκόλλου κ. Υπουργέ. Πίσω στα ερωτήματα, έχουν μείνει αναπάντητα ερωτήματα πάρα πολλά, καίρια ερωτήματα ως προς την αξιολόγηση αυτής της Κύρωσης και της ρύθμισης. Δεν υπήρχε χρόνος, ήρθε βιαστικά; </w:t>
      </w:r>
    </w:p>
    <w:p w14:paraId="6B067309"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Για ποιο λόγο έγινε αυτός ο σχεδιασμός για την Κύρωση αυτού του Πρωτοκόλλου; </w:t>
      </w:r>
    </w:p>
    <w:p w14:paraId="2C8CAD13" w14:textId="77777777" w:rsidR="006D4E2D" w:rsidRPr="006D4E2D" w:rsidRDefault="006D4E2D" w:rsidP="00D72F29">
      <w:pPr>
        <w:ind w:firstLine="720"/>
        <w:contextualSpacing/>
        <w:jc w:val="both"/>
        <w:rPr>
          <w:rFonts w:ascii="Calibri" w:hAnsi="Calibri" w:cs="Calibri"/>
        </w:rPr>
      </w:pPr>
      <w:r w:rsidRPr="006D4E2D">
        <w:rPr>
          <w:rFonts w:ascii="Calibri" w:hAnsi="Calibri" w:cs="Calibri"/>
        </w:rPr>
        <w:t xml:space="preserve">Επίσης, θέλω να ρωτήσω το εξής. Δεν ζούμε τώρα στο 2003, ζούμε στο 2026. Η έννοια της τρομοκρατίας παραμένει ανοικτή όσο ποτέ σήμερα. Με αυτά που παρατηρούνται στο διεθνές δίκαιο και με την παράλυση του κράτους δικαίου που δεν το βλέπουμε μόνο βέβαια στη χώρα μας, αλλά και σε άλλες χώρες. Γιατί το κάνουμε αυτό σήμερα; Θέλουμε να νομιμοποιήσουμε πολεμικές ενέργειες της δύσης; Ή θέλουμε να ετοιμαζόμαστε εμείς για πόλεμο εν αγνοία μας, δεν το ξέρουμε; Θα θέλαμε να μας πείτε τι γίνεται. </w:t>
      </w:r>
    </w:p>
    <w:p w14:paraId="2BD86CF3" w14:textId="77777777" w:rsidR="006D4E2D" w:rsidRPr="006D4E2D" w:rsidRDefault="006D4E2D" w:rsidP="00D72F29">
      <w:pPr>
        <w:ind w:firstLine="720"/>
        <w:contextualSpacing/>
        <w:jc w:val="both"/>
        <w:rPr>
          <w:rFonts w:ascii="Calibri" w:hAnsi="Calibri" w:cs="Calibri"/>
        </w:rPr>
      </w:pPr>
      <w:r w:rsidRPr="006D4E2D">
        <w:rPr>
          <w:rFonts w:ascii="Calibri" w:hAnsi="Calibri" w:cs="Calibri"/>
        </w:rPr>
        <w:t xml:space="preserve">Επίσης, γνωρίζετε ότι αυτές οι αόριστες έννοιες τρομοκρατίας χρησιμοποιούνται κατά κόρον για να αναθεωρηθούν και να καταπατηθεί θεμελιώδεις κατακτήσεις της δημοκρατίας μας. Προσωπικής ελευθερίας, προσωπικών δεδομένων, ιδεολογικών πολυμορφικό. Τι σημαίνει τρομοκρατία για εσάς κύριε Υπουργέ; Ποιος είναι ορισμός, πως ορίζετε εσείς την τρομοκρατία; </w:t>
      </w:r>
    </w:p>
    <w:p w14:paraId="28D85EDA" w14:textId="3A47A1AE" w:rsidR="006D4E2D" w:rsidRPr="006D4E2D" w:rsidRDefault="006D4E2D" w:rsidP="00D72F29">
      <w:pPr>
        <w:ind w:firstLine="720"/>
        <w:contextualSpacing/>
        <w:jc w:val="both"/>
        <w:rPr>
          <w:rFonts w:ascii="Calibri" w:hAnsi="Calibri" w:cs="Calibri"/>
        </w:rPr>
      </w:pPr>
      <w:r w:rsidRPr="006D4E2D">
        <w:rPr>
          <w:rFonts w:ascii="Calibri" w:hAnsi="Calibri" w:cs="Calibri"/>
        </w:rPr>
        <w:t xml:space="preserve">Σας θυμίζω την υπόθεση </w:t>
      </w:r>
      <w:r w:rsidR="004325A0">
        <w:rPr>
          <w:rFonts w:ascii="Calibri" w:hAnsi="Calibri" w:cs="Calibri"/>
        </w:rPr>
        <w:t>Μαδούρο</w:t>
      </w:r>
      <w:r w:rsidRPr="006D4E2D">
        <w:rPr>
          <w:rFonts w:ascii="Calibri" w:hAnsi="Calibri" w:cs="Calibri"/>
        </w:rPr>
        <w:t xml:space="preserve"> στη Βενεζουέλα. Ο Τραμπ</w:t>
      </w:r>
      <w:r w:rsidR="004325A0">
        <w:rPr>
          <w:rFonts w:ascii="Calibri" w:hAnsi="Calibri" w:cs="Calibri"/>
        </w:rPr>
        <w:t>,</w:t>
      </w:r>
      <w:r w:rsidRPr="006D4E2D">
        <w:rPr>
          <w:rFonts w:ascii="Calibri" w:hAnsi="Calibri" w:cs="Calibri"/>
        </w:rPr>
        <w:t xml:space="preserve"> πριν γίνει η επίθεση αυτή, συγχρόνως με την επίθεση αυτή, μίλησε ότι η </w:t>
      </w:r>
      <w:r w:rsidR="006A322C">
        <w:rPr>
          <w:rFonts w:ascii="Calibri" w:hAnsi="Calibri" w:cs="Calibri"/>
        </w:rPr>
        <w:t>Κυβέρνηση</w:t>
      </w:r>
      <w:r w:rsidRPr="006D4E2D">
        <w:rPr>
          <w:rFonts w:ascii="Calibri" w:hAnsi="Calibri" w:cs="Calibri"/>
        </w:rPr>
        <w:t xml:space="preserve"> της Βενεζουέλας συνιστά ξένη τρομοκρατική οργάνωση. Άρα</w:t>
      </w:r>
      <w:r w:rsidR="004325A0">
        <w:rPr>
          <w:rFonts w:ascii="Calibri" w:hAnsi="Calibri" w:cs="Calibri"/>
        </w:rPr>
        <w:t>,</w:t>
      </w:r>
      <w:r w:rsidRPr="006D4E2D">
        <w:rPr>
          <w:rFonts w:ascii="Calibri" w:hAnsi="Calibri" w:cs="Calibri"/>
        </w:rPr>
        <w:t xml:space="preserve"> λοιπόν</w:t>
      </w:r>
      <w:r w:rsidR="004325A0">
        <w:rPr>
          <w:rFonts w:ascii="Calibri" w:hAnsi="Calibri" w:cs="Calibri"/>
        </w:rPr>
        <w:t>,</w:t>
      </w:r>
      <w:r w:rsidRPr="006D4E2D">
        <w:rPr>
          <w:rFonts w:ascii="Calibri" w:hAnsi="Calibri" w:cs="Calibri"/>
        </w:rPr>
        <w:t xml:space="preserve"> από εκεί καταλαβαίνετε ότι</w:t>
      </w:r>
      <w:r w:rsidR="004325A0">
        <w:rPr>
          <w:rFonts w:ascii="Calibri" w:hAnsi="Calibri" w:cs="Calibri"/>
        </w:rPr>
        <w:t xml:space="preserve"> η</w:t>
      </w:r>
      <w:r w:rsidRPr="006D4E2D">
        <w:rPr>
          <w:rFonts w:ascii="Calibri" w:hAnsi="Calibri" w:cs="Calibri"/>
        </w:rPr>
        <w:t xml:space="preserve"> τρομοκρατία χρησιμοποιείται όπως θέλει το κάθε κράτος ή ο κάθε φορέας και αυτό είναι πάρα πολύ </w:t>
      </w:r>
      <w:r w:rsidRPr="006D4E2D">
        <w:rPr>
          <w:rFonts w:ascii="Calibri" w:hAnsi="Calibri" w:cs="Calibri"/>
        </w:rPr>
        <w:lastRenderedPageBreak/>
        <w:t>σημαντικό όταν αντιμετωπίζεται σήμερα μετά από 23 χρόνια τέτοια πρωτόκολλα. Πρέπει</w:t>
      </w:r>
      <w:r w:rsidR="004325A0">
        <w:rPr>
          <w:rFonts w:ascii="Calibri" w:hAnsi="Calibri" w:cs="Calibri"/>
        </w:rPr>
        <w:t>,</w:t>
      </w:r>
      <w:r w:rsidRPr="006D4E2D">
        <w:rPr>
          <w:rFonts w:ascii="Calibri" w:hAnsi="Calibri" w:cs="Calibri"/>
        </w:rPr>
        <w:t xml:space="preserve"> λοιπόν</w:t>
      </w:r>
      <w:r w:rsidR="004325A0">
        <w:rPr>
          <w:rFonts w:ascii="Calibri" w:hAnsi="Calibri" w:cs="Calibri"/>
        </w:rPr>
        <w:t>,</w:t>
      </w:r>
      <w:r w:rsidRPr="006D4E2D">
        <w:rPr>
          <w:rFonts w:ascii="Calibri" w:hAnsi="Calibri" w:cs="Calibri"/>
        </w:rPr>
        <w:t xml:space="preserve"> να ξεκαθαρίσουμε αυτά τα πράγματα. </w:t>
      </w:r>
    </w:p>
    <w:p w14:paraId="0FBB89FF" w14:textId="6D0E2CD2" w:rsidR="006D4E2D" w:rsidRPr="006D4E2D" w:rsidRDefault="006D4E2D" w:rsidP="00D72F29">
      <w:pPr>
        <w:ind w:firstLine="720"/>
        <w:contextualSpacing/>
        <w:jc w:val="both"/>
        <w:rPr>
          <w:rFonts w:ascii="Calibri" w:hAnsi="Calibri" w:cs="Calibri"/>
        </w:rPr>
      </w:pPr>
      <w:r w:rsidRPr="006D4E2D">
        <w:rPr>
          <w:rFonts w:ascii="Calibri" w:hAnsi="Calibri" w:cs="Calibri"/>
        </w:rPr>
        <w:t>Θα σας πω πάλι για το θέμα της Παλαιστίνης. Τι σημαίνει αυτό; Κατά τους ορισμούς της Ευρωπαϊκής Ένωσης</w:t>
      </w:r>
      <w:r w:rsidR="004325A0">
        <w:rPr>
          <w:rFonts w:ascii="Calibri" w:hAnsi="Calibri" w:cs="Calibri"/>
        </w:rPr>
        <w:t>,</w:t>
      </w:r>
      <w:r w:rsidRPr="006D4E2D">
        <w:rPr>
          <w:rFonts w:ascii="Calibri" w:hAnsi="Calibri" w:cs="Calibri"/>
        </w:rPr>
        <w:t xml:space="preserve"> η τρομοκράτηση του πληθυσμού είναι στοιχείο τρομοκρατίας. Το ότι σήμερα καταστρέφεται άμαχος πληθυσμός, ότι λιμοκτον</w:t>
      </w:r>
      <w:r w:rsidR="004325A0">
        <w:rPr>
          <w:rFonts w:ascii="Calibri" w:hAnsi="Calibri" w:cs="Calibri"/>
        </w:rPr>
        <w:t>εί</w:t>
      </w:r>
      <w:r w:rsidRPr="006D4E2D">
        <w:rPr>
          <w:rFonts w:ascii="Calibri" w:hAnsi="Calibri" w:cs="Calibri"/>
        </w:rPr>
        <w:t>, ότι μετατοπίζεται, ότι υπάρχουν δηλώσεις για την εξολόθρευσ</w:t>
      </w:r>
      <w:r w:rsidR="004325A0">
        <w:rPr>
          <w:rFonts w:ascii="Calibri" w:hAnsi="Calibri" w:cs="Calibri"/>
        </w:rPr>
        <w:t>ή</w:t>
      </w:r>
      <w:r w:rsidRPr="006D4E2D">
        <w:rPr>
          <w:rFonts w:ascii="Calibri" w:hAnsi="Calibri" w:cs="Calibri"/>
        </w:rPr>
        <w:t xml:space="preserve"> του. Αυτό είναι τρομοκρατία, θα μας το πείτε ποτέ; Ακούσαμε την Αλμπανέζε εχθές που είπε ότι φέρει τα χαρακτηριστικά της γενοκτονίας και έχει κυρώσεις εις βάρος της. Σοβαρές κυρώσεις. Οικονομικές, κινητικότητας και άλλα πολλά. Θα μας πείτε αν είναι τρομοκρατία; </w:t>
      </w:r>
    </w:p>
    <w:p w14:paraId="28A9A2FA" w14:textId="53DA66A1" w:rsidR="006D4E2D" w:rsidRPr="006D4E2D" w:rsidRDefault="006D4E2D" w:rsidP="00D72F29">
      <w:pPr>
        <w:ind w:firstLine="720"/>
        <w:contextualSpacing/>
        <w:jc w:val="both"/>
        <w:rPr>
          <w:rFonts w:ascii="Calibri" w:hAnsi="Calibri" w:cs="Calibri"/>
        </w:rPr>
      </w:pPr>
      <w:r w:rsidRPr="006D4E2D">
        <w:rPr>
          <w:rFonts w:ascii="Calibri" w:hAnsi="Calibri" w:cs="Calibri"/>
        </w:rPr>
        <w:t>Σήμερα</w:t>
      </w:r>
      <w:r w:rsidR="004325A0">
        <w:rPr>
          <w:rFonts w:ascii="Calibri" w:hAnsi="Calibri" w:cs="Calibri"/>
        </w:rPr>
        <w:t>,</w:t>
      </w:r>
      <w:r w:rsidRPr="006D4E2D">
        <w:rPr>
          <w:rFonts w:ascii="Calibri" w:hAnsi="Calibri" w:cs="Calibri"/>
        </w:rPr>
        <w:t xml:space="preserve"> θέλουμε ένα ισχυρό κράτος δικαίου και δεν βλέπουμε προσπάθεια σε αυτό. Θέλουμε ισχυρό κράτος δικαίου για να προστατέψουμε τις αξίες μας τις δημοκρατικές, να προστατεύσουμε τον πληθυσμό μας. Θέλουμε προστασία των δικαιωμάτων μας και δεν θέλουμε αυτή την παράλυση που βλέπουμε με την ανοχή που δείχνει η </w:t>
      </w:r>
      <w:r w:rsidR="006A322C">
        <w:rPr>
          <w:rFonts w:ascii="Calibri" w:hAnsi="Calibri" w:cs="Calibri"/>
        </w:rPr>
        <w:t>Κυβέρνηση</w:t>
      </w:r>
      <w:r w:rsidRPr="006D4E2D">
        <w:rPr>
          <w:rFonts w:ascii="Calibri" w:hAnsi="Calibri" w:cs="Calibri"/>
        </w:rPr>
        <w:t xml:space="preserve"> στις παραβιάσεις του διεθνούς δικαίου. </w:t>
      </w:r>
    </w:p>
    <w:p w14:paraId="0EDE1229" w14:textId="01C2638C" w:rsidR="006D4E2D" w:rsidRPr="006D4E2D" w:rsidRDefault="006D4E2D" w:rsidP="00D72F29">
      <w:pPr>
        <w:ind w:firstLine="720"/>
        <w:contextualSpacing/>
        <w:jc w:val="both"/>
        <w:rPr>
          <w:rFonts w:ascii="Calibri" w:hAnsi="Calibri" w:cs="Calibri"/>
        </w:rPr>
      </w:pPr>
      <w:r w:rsidRPr="006D4E2D">
        <w:rPr>
          <w:rFonts w:ascii="Calibri" w:hAnsi="Calibri" w:cs="Calibri"/>
        </w:rPr>
        <w:t>Ζητάμε</w:t>
      </w:r>
      <w:r w:rsidR="00AE2FB2" w:rsidRPr="00075686">
        <w:rPr>
          <w:rFonts w:ascii="Calibri" w:hAnsi="Calibri" w:cs="Calibri"/>
        </w:rPr>
        <w:t>,</w:t>
      </w:r>
      <w:r w:rsidRPr="006D4E2D">
        <w:rPr>
          <w:rFonts w:ascii="Calibri" w:hAnsi="Calibri" w:cs="Calibri"/>
        </w:rPr>
        <w:t xml:space="preserve"> λοιπόν</w:t>
      </w:r>
      <w:r w:rsidR="00AE2FB2" w:rsidRPr="00075686">
        <w:rPr>
          <w:rFonts w:ascii="Calibri" w:hAnsi="Calibri" w:cs="Calibri"/>
        </w:rPr>
        <w:t>,</w:t>
      </w:r>
      <w:r w:rsidRPr="006D4E2D">
        <w:rPr>
          <w:rFonts w:ascii="Calibri" w:hAnsi="Calibri" w:cs="Calibri"/>
        </w:rPr>
        <w:t xml:space="preserve"> προστασία των θεμελιωδών μας δικαιωμάτων. Ζητάμε προστασία του κράτους δικαίου στην Ελλάδα. Σας είπανε για το </w:t>
      </w:r>
      <w:r w:rsidR="00AE2FB2">
        <w:rPr>
          <w:rFonts w:ascii="Calibri" w:hAnsi="Calibri" w:cs="Calibri"/>
          <w:lang w:val="en-US"/>
        </w:rPr>
        <w:t>Predator</w:t>
      </w:r>
      <w:r w:rsidRPr="006D4E2D">
        <w:rPr>
          <w:rFonts w:ascii="Calibri" w:hAnsi="Calibri" w:cs="Calibri"/>
        </w:rPr>
        <w:t xml:space="preserve">. Σας είπανε για τις υποκλοπές, τα ξέρετε για τις υποκλοπές. Δεν αναφέρεστε σε αυτό. Αυτό συνιστά τρομοκρατία; Το να μπορεί κάποιος να παρακολουθεί εν αγνοία μου τη ζωή μου; </w:t>
      </w:r>
    </w:p>
    <w:p w14:paraId="786B715A" w14:textId="17F21FE8" w:rsidR="006D4E2D" w:rsidRPr="006D4E2D" w:rsidRDefault="006D4E2D" w:rsidP="00D72F29">
      <w:pPr>
        <w:ind w:firstLine="720"/>
        <w:contextualSpacing/>
        <w:jc w:val="both"/>
        <w:rPr>
          <w:rFonts w:ascii="Calibri" w:hAnsi="Calibri" w:cs="Calibri"/>
        </w:rPr>
      </w:pPr>
      <w:r w:rsidRPr="006D4E2D">
        <w:rPr>
          <w:rFonts w:ascii="Calibri" w:hAnsi="Calibri" w:cs="Calibri"/>
        </w:rPr>
        <w:t xml:space="preserve">Τα υπόλοιπα στην </w:t>
      </w:r>
      <w:r w:rsidR="00075686">
        <w:rPr>
          <w:rFonts w:ascii="Calibri" w:hAnsi="Calibri" w:cs="Calibri"/>
        </w:rPr>
        <w:t>Ολομέλεια</w:t>
      </w:r>
      <w:r w:rsidRPr="006D4E2D">
        <w:rPr>
          <w:rFonts w:ascii="Calibri" w:hAnsi="Calibri" w:cs="Calibri"/>
        </w:rPr>
        <w:t xml:space="preserve">. </w:t>
      </w:r>
    </w:p>
    <w:p w14:paraId="4CE88E51" w14:textId="2858748D" w:rsidR="006D4E2D" w:rsidRPr="006D4E2D" w:rsidRDefault="006D4E2D" w:rsidP="00D72F29">
      <w:pPr>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Το</w:t>
      </w:r>
      <w:r w:rsidR="00170117">
        <w:rPr>
          <w:rFonts w:ascii="Calibri" w:hAnsi="Calibri" w:cs="Calibri"/>
        </w:rPr>
        <w:t>ν</w:t>
      </w:r>
      <w:r w:rsidRPr="006D4E2D">
        <w:rPr>
          <w:rFonts w:ascii="Calibri" w:hAnsi="Calibri" w:cs="Calibri"/>
        </w:rPr>
        <w:t xml:space="preserve"> λόγο έχει η κυρία Ελένη Καραγεωργοπούλου. </w:t>
      </w:r>
    </w:p>
    <w:p w14:paraId="10A8A6C0" w14:textId="1AE00DDF" w:rsidR="006D4E2D" w:rsidRPr="006D4E2D" w:rsidRDefault="00356D20" w:rsidP="00D72F29">
      <w:pPr>
        <w:ind w:firstLine="720"/>
        <w:contextualSpacing/>
        <w:jc w:val="both"/>
        <w:rPr>
          <w:rFonts w:ascii="Calibri" w:hAnsi="Calibri" w:cs="Calibri"/>
        </w:rPr>
      </w:pPr>
      <w:r w:rsidRPr="006D4E2D">
        <w:rPr>
          <w:rFonts w:ascii="Calibri" w:hAnsi="Calibri" w:cs="Calibri"/>
          <w:b/>
          <w:bCs/>
        </w:rPr>
        <w:t xml:space="preserve">ΕΛΕΝΗ </w:t>
      </w:r>
      <w:r w:rsidR="006D4E2D" w:rsidRPr="006D4E2D">
        <w:rPr>
          <w:rFonts w:ascii="Calibri" w:hAnsi="Calibri" w:cs="Calibri"/>
          <w:b/>
          <w:bCs/>
        </w:rPr>
        <w:t>ΚΑΡΑΓΕΩΡΓΟΠΟΥΛΟΥ:</w:t>
      </w:r>
      <w:r w:rsidR="006D4E2D" w:rsidRPr="006D4E2D">
        <w:rPr>
          <w:rFonts w:ascii="Calibri" w:hAnsi="Calibri" w:cs="Calibri"/>
        </w:rPr>
        <w:t xml:space="preserve"> Ανεξάρτητη Βουλευτής, </w:t>
      </w:r>
      <w:r w:rsidR="00170117">
        <w:rPr>
          <w:rFonts w:ascii="Calibri" w:hAnsi="Calibri" w:cs="Calibri"/>
        </w:rPr>
        <w:t>Α</w:t>
      </w:r>
      <w:r w:rsidR="006D4E2D" w:rsidRPr="006D4E2D">
        <w:rPr>
          <w:rFonts w:ascii="Calibri" w:hAnsi="Calibri" w:cs="Calibri"/>
        </w:rPr>
        <w:t xml:space="preserve">νατολικής </w:t>
      </w:r>
      <w:r w:rsidR="00170117">
        <w:rPr>
          <w:rFonts w:ascii="Calibri" w:hAnsi="Calibri" w:cs="Calibri"/>
        </w:rPr>
        <w:t>Α</w:t>
      </w:r>
      <w:r w:rsidR="006D4E2D" w:rsidRPr="006D4E2D">
        <w:rPr>
          <w:rFonts w:ascii="Calibri" w:hAnsi="Calibri" w:cs="Calibri"/>
        </w:rPr>
        <w:t xml:space="preserve">ττικής. Θα ήταν καλό να το προσθέτετε. </w:t>
      </w:r>
    </w:p>
    <w:p w14:paraId="3111C7C0" w14:textId="0C2AAD51" w:rsidR="006D4E2D" w:rsidRPr="006D4E2D" w:rsidRDefault="006D4E2D" w:rsidP="00D72F29">
      <w:pPr>
        <w:ind w:firstLine="720"/>
        <w:contextualSpacing/>
        <w:jc w:val="both"/>
        <w:rPr>
          <w:rFonts w:ascii="Calibri" w:hAnsi="Calibri" w:cs="Calibri"/>
        </w:rPr>
      </w:pPr>
      <w:r w:rsidRPr="006D4E2D">
        <w:rPr>
          <w:rFonts w:ascii="Calibri" w:hAnsi="Calibri" w:cs="Calibri"/>
        </w:rPr>
        <w:t>Είναι εξωπραγματικό να παρατηρούμε τη διευκόλυνση που παρέχει η Κυβέρνησή μας στο κράτος του Ισραήλ για την τέλεση εγκλημάτων κατά της ανθρωπότητας. Με την πρόσφατη συνέργεια σε ένα ακόμα έγκλημα απαγωγής και βασανισμού ειρηνικών ακτιβιστών. Και να μιλάμε σε τέτοιο οξυμένο κλίμα τρομοκρατίας για την επιλεκτική σας ευαισθησία στην καταστολή της τρομοκρατίας. Αν υποθέσουμε ότι ο στόχος της ανακίνηση</w:t>
      </w:r>
      <w:r w:rsidR="00356D20">
        <w:rPr>
          <w:rFonts w:ascii="Calibri" w:hAnsi="Calibri" w:cs="Calibri"/>
        </w:rPr>
        <w:t>ς</w:t>
      </w:r>
      <w:r w:rsidRPr="006D4E2D">
        <w:rPr>
          <w:rFonts w:ascii="Calibri" w:hAnsi="Calibri" w:cs="Calibri"/>
        </w:rPr>
        <w:t xml:space="preserve"> του ζητήματος κύρωση</w:t>
      </w:r>
      <w:r w:rsidR="00356D20">
        <w:rPr>
          <w:rFonts w:ascii="Calibri" w:hAnsi="Calibri" w:cs="Calibri"/>
        </w:rPr>
        <w:t>ς</w:t>
      </w:r>
      <w:r w:rsidRPr="006D4E2D">
        <w:rPr>
          <w:rFonts w:ascii="Calibri" w:hAnsi="Calibri" w:cs="Calibri"/>
        </w:rPr>
        <w:t xml:space="preserve"> πρωτοκόλλου που υπογράφηκε το 2003, πράγματι είναι η καταστολή της τρομοκρατίας, τότε θα πρέπει να μας εξηγήσετε πώς συμβαίνει να νιώθουμε τρομοκρατημένοι από τον ισχυρότατο κλονισμό των θεμελίων του πολιτεύματος με τη συγκάλυψη ευθυνών πολιτικών προσώπων σε σκάνδαλα όπως των υποκλοπών, του Ο.Π.Ε.Κ.Ε.Π.Ε., των Τεμπών. </w:t>
      </w:r>
    </w:p>
    <w:p w14:paraId="1228ECD7" w14:textId="77777777" w:rsidR="006D4E2D" w:rsidRPr="006D4E2D" w:rsidRDefault="006D4E2D" w:rsidP="00D72F29">
      <w:pPr>
        <w:ind w:firstLine="720"/>
        <w:contextualSpacing/>
        <w:jc w:val="both"/>
        <w:rPr>
          <w:rFonts w:ascii="Calibri" w:hAnsi="Calibri" w:cs="Calibri"/>
        </w:rPr>
      </w:pPr>
      <w:r w:rsidRPr="006D4E2D">
        <w:rPr>
          <w:rFonts w:ascii="Calibri" w:hAnsi="Calibri" w:cs="Calibri"/>
        </w:rPr>
        <w:t>Είναι τρία σκάνδαλα τα οποία έχουν στιγματίσει την ελληνική κοινωνία και διαφαίνεται ότι και μέσα από την τελευταία συνέντευξη τύπου που δόθηκε στον δικηγορικό σύλλογο Αθηνών πριν λίγη ώρα για το ζήτημα των υποκλοπών, ότι η χώρα μας πλέον δεν έχει άλλη επιλογή από το να προσφεύγει στο ευρωπαϊκό δικαστήριο δικαιωμάτων του ανθρώπου για ζητήματα που άπτονται πλέον του κλονισμού των θεμελίων του δημοκρατικού πολιτεύματος. </w:t>
      </w:r>
    </w:p>
    <w:p w14:paraId="4712B0A6" w14:textId="77777777" w:rsidR="006D4E2D" w:rsidRPr="006D4E2D" w:rsidRDefault="006D4E2D" w:rsidP="00D72F29">
      <w:pPr>
        <w:contextualSpacing/>
        <w:jc w:val="both"/>
        <w:rPr>
          <w:rFonts w:ascii="Calibri" w:hAnsi="Calibri" w:cs="Calibri"/>
        </w:rPr>
      </w:pPr>
    </w:p>
    <w:p w14:paraId="1F997FF5" w14:textId="15821279"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Η συνεργασία που επιδιώκει </w:t>
      </w:r>
      <w:r w:rsidR="00356D20">
        <w:rPr>
          <w:rFonts w:ascii="Calibri" w:hAnsi="Calibri" w:cs="Calibri"/>
        </w:rPr>
        <w:t>η</w:t>
      </w:r>
      <w:r w:rsidRPr="006D4E2D">
        <w:rPr>
          <w:rFonts w:ascii="Calibri" w:hAnsi="Calibri" w:cs="Calibri"/>
        </w:rPr>
        <w:t xml:space="preserve"> υπογραφή </w:t>
      </w:r>
      <w:r w:rsidR="00356D20">
        <w:rPr>
          <w:rFonts w:ascii="Calibri" w:hAnsi="Calibri" w:cs="Calibri"/>
        </w:rPr>
        <w:t xml:space="preserve">της </w:t>
      </w:r>
      <w:r w:rsidRPr="006D4E2D">
        <w:rPr>
          <w:rFonts w:ascii="Calibri" w:hAnsi="Calibri" w:cs="Calibri"/>
        </w:rPr>
        <w:t>κύρωση</w:t>
      </w:r>
      <w:r w:rsidR="00356D20">
        <w:rPr>
          <w:rFonts w:ascii="Calibri" w:hAnsi="Calibri" w:cs="Calibri"/>
        </w:rPr>
        <w:t>ς</w:t>
      </w:r>
      <w:r w:rsidRPr="006D4E2D">
        <w:rPr>
          <w:rFonts w:ascii="Calibri" w:hAnsi="Calibri" w:cs="Calibri"/>
        </w:rPr>
        <w:t xml:space="preserve"> του πρωτοκόλλου για να ενσωματωθεί στο εθνικό δίκαιο πρέπει να κριθεί όσον αφορά τις εγγυήσεις και εδώ ανακύπτουν κάποια ζητήματα και αυτά θα επιχειρήσω να θίξω με την ομιλία μου. </w:t>
      </w:r>
    </w:p>
    <w:p w14:paraId="5ECE9DD0" w14:textId="3A0B6C8C"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Το πρώτο είναι η αντίφαση ως προς την αναγκαιότητα της κύρωσης. Από τη μια</w:t>
      </w:r>
      <w:r w:rsidR="00356D20">
        <w:rPr>
          <w:rFonts w:ascii="Calibri" w:hAnsi="Calibri" w:cs="Calibri"/>
        </w:rPr>
        <w:t>,</w:t>
      </w:r>
      <w:r w:rsidRPr="006D4E2D">
        <w:rPr>
          <w:rFonts w:ascii="Calibri" w:hAnsi="Calibri" w:cs="Calibri"/>
        </w:rPr>
        <w:t xml:space="preserve"> η ανάλυση των συνεπειών ρύθμισης αναφέρει ότι το πλαίσιο έχει ήδη ενσωματωθεί και ότι δεν προκύπτει προφανής ανάγκη νέας ρύθμισης. Από την άλλη, το ίδιο το πρωτόκολλο διευρύνει </w:t>
      </w:r>
      <w:r w:rsidRPr="006D4E2D">
        <w:rPr>
          <w:rFonts w:ascii="Calibri" w:hAnsi="Calibri" w:cs="Calibri"/>
        </w:rPr>
        <w:lastRenderedPageBreak/>
        <w:t xml:space="preserve">τον κατάλογο των εγκλημάτων και επεκτείνει την εφαρμογή του. Άρα, δεν μιλάμε για απλή εναρμόνιση, μιλάμε για μεταβολή ενός πλαισίου. </w:t>
      </w:r>
    </w:p>
    <w:p w14:paraId="37891D2A" w14:textId="2C561AE5"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Γιατί αυτή η μεταβολή παρουσιάζεται ως τυπική και δεν αξιολογείται</w:t>
      </w:r>
      <w:r w:rsidR="00356D20">
        <w:rPr>
          <w:rFonts w:ascii="Calibri" w:hAnsi="Calibri" w:cs="Calibri"/>
        </w:rPr>
        <w:t>,</w:t>
      </w:r>
      <w:r w:rsidRPr="006D4E2D">
        <w:rPr>
          <w:rFonts w:ascii="Calibri" w:hAnsi="Calibri" w:cs="Calibri"/>
        </w:rPr>
        <w:t xml:space="preserve"> </w:t>
      </w:r>
      <w:r w:rsidR="00356D20">
        <w:rPr>
          <w:rFonts w:ascii="Calibri" w:hAnsi="Calibri" w:cs="Calibri"/>
        </w:rPr>
        <w:t>όμως,</w:t>
      </w:r>
      <w:r w:rsidRPr="006D4E2D">
        <w:rPr>
          <w:rFonts w:ascii="Calibri" w:hAnsi="Calibri" w:cs="Calibri"/>
        </w:rPr>
        <w:t xml:space="preserve"> ουσιαστικά; </w:t>
      </w:r>
    </w:p>
    <w:p w14:paraId="22309D9D" w14:textId="7E528F8A"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Δεύτερο ζήτημα είναι η διεύρυνση του πεδίου εφαρμογής ως προς την έκδοση. Με το Άρθρο 1</w:t>
      </w:r>
      <w:r w:rsidR="00356D20">
        <w:rPr>
          <w:rFonts w:ascii="Calibri" w:hAnsi="Calibri" w:cs="Calibri"/>
        </w:rPr>
        <w:t>,</w:t>
      </w:r>
      <w:r w:rsidRPr="006D4E2D">
        <w:rPr>
          <w:rFonts w:ascii="Calibri" w:hAnsi="Calibri" w:cs="Calibri"/>
        </w:rPr>
        <w:t xml:space="preserve"> δεν εισάγονται απλά νέες ποινικές κατηγορίες -πολλές από αυτές ήδη υπάρχουν στο εσωτερικό και ενωσιακό δίκαιο- εκείνο που αλλάζει είναι ότι επεκτείνεται ρητά το καθεστώς της έκδοσης και σε μορφές όπως η απόπειρα, η συμμετοχή, η οργάνωση και η παροχή εντολών. Δηλαδή, διαφορετικές μορφές εμπλοκής υπάγονται στο ίδιο πλαίσιο διεθνούς συνεργασίας για την έκδοση. Το ερώτημα δεν είναι αν αυτές οι μορφές είναι ποινικά αξιόλογες γιατί αυτό ήδη ισχύει. Το ερώτημα είναι αν η εξομοίωση τους για σκοπούς έκδοσης έχει αξιολογηθεί ως προς τις συνέπειές της. Αυτή η αξιολόγηση ενώ θα έπρεπε και θα επιβάλλεται σε κάθε περίπτωση να αναλύεται από την ανάλυση συνεπειών ρύθμισης στην παρούσα περίπτωση δεν συμβαίνει. </w:t>
      </w:r>
    </w:p>
    <w:p w14:paraId="3E1B6335"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Τρίτο ζήτημα είναι ο περιορισμός του πολιτικού εγκλήματος ως φίλτρο στην έκδοση. Διευρύνονται, λοιπόν, τα αδικήματα που δεν θεωρούνται πολιτικά εγκλήματα για σκοπούς έκδοσης. Στα αδικήματα αυτά περιλαμβάνονται και πράξεις που συνδέονται με την ασφάλεια της ναυσιπλοΐας. Εδώ είναι απορίας άξιον αν υπό αυτές τις συνθήκες θα κρίνατε ότι αποτελεί αδίκημα και θα συλλαμβάνατε τους ελληνικούς ακτιβιστές ή τους απαγωγείς Ισραηλινούς. Στο επεισόδιο της γενοκτονίας των Ισραηλινών της 27</w:t>
      </w:r>
      <w:r w:rsidRPr="006D4E2D">
        <w:rPr>
          <w:rFonts w:ascii="Calibri" w:hAnsi="Calibri" w:cs="Calibri"/>
          <w:vertAlign w:val="superscript"/>
        </w:rPr>
        <w:t>ης</w:t>
      </w:r>
      <w:r w:rsidRPr="006D4E2D">
        <w:rPr>
          <w:rFonts w:ascii="Calibri" w:hAnsi="Calibri" w:cs="Calibri"/>
        </w:rPr>
        <w:t xml:space="preserve"> Απριλίου. </w:t>
      </w:r>
    </w:p>
    <w:p w14:paraId="3BB9B38F" w14:textId="176A1F98"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Άλλο ερώτημα</w:t>
      </w:r>
      <w:r w:rsidR="00356D20">
        <w:rPr>
          <w:rFonts w:ascii="Calibri" w:hAnsi="Calibri" w:cs="Calibri"/>
        </w:rPr>
        <w:t>,</w:t>
      </w:r>
      <w:r w:rsidRPr="006D4E2D">
        <w:rPr>
          <w:rFonts w:ascii="Calibri" w:hAnsi="Calibri" w:cs="Calibri"/>
        </w:rPr>
        <w:t xml:space="preserve"> λοιπόν</w:t>
      </w:r>
      <w:r w:rsidR="00356D20">
        <w:rPr>
          <w:rFonts w:ascii="Calibri" w:hAnsi="Calibri" w:cs="Calibri"/>
        </w:rPr>
        <w:t>,</w:t>
      </w:r>
      <w:r w:rsidRPr="006D4E2D">
        <w:rPr>
          <w:rFonts w:ascii="Calibri" w:hAnsi="Calibri" w:cs="Calibri"/>
        </w:rPr>
        <w:t xml:space="preserve"> σε ένα διεθνές περιβάλλον</w:t>
      </w:r>
      <w:r w:rsidR="00356D20">
        <w:rPr>
          <w:rFonts w:ascii="Calibri" w:hAnsi="Calibri" w:cs="Calibri"/>
        </w:rPr>
        <w:t>,</w:t>
      </w:r>
      <w:r w:rsidRPr="006D4E2D">
        <w:rPr>
          <w:rFonts w:ascii="Calibri" w:hAnsi="Calibri" w:cs="Calibri"/>
        </w:rPr>
        <w:t xml:space="preserve"> όπου δράσεις σε θαλάσσιες ζώνες -ακόμα και σε διεθνή ύδατα- μπορούν να έχουν πολιτικό </w:t>
      </w:r>
      <w:proofErr w:type="spellStart"/>
      <w:r w:rsidRPr="006D4E2D">
        <w:rPr>
          <w:rFonts w:ascii="Calibri" w:hAnsi="Calibri" w:cs="Calibri"/>
        </w:rPr>
        <w:t>ακτιβιστικό</w:t>
      </w:r>
      <w:proofErr w:type="spellEnd"/>
      <w:r w:rsidRPr="006D4E2D">
        <w:rPr>
          <w:rFonts w:ascii="Calibri" w:hAnsi="Calibri" w:cs="Calibri"/>
        </w:rPr>
        <w:t xml:space="preserve"> ή και ανθρωπιστικό χαρακτήρα</w:t>
      </w:r>
      <w:r w:rsidR="00356D20">
        <w:rPr>
          <w:rFonts w:ascii="Calibri" w:hAnsi="Calibri" w:cs="Calibri"/>
        </w:rPr>
        <w:t>,</w:t>
      </w:r>
      <w:r w:rsidRPr="006D4E2D">
        <w:rPr>
          <w:rFonts w:ascii="Calibri" w:hAnsi="Calibri" w:cs="Calibri"/>
        </w:rPr>
        <w:t xml:space="preserve"> ποιος και με ποια κριτήρια καθορίζει το αρχικό νομικό χαρακτηρισμό τους; </w:t>
      </w:r>
    </w:p>
    <w:p w14:paraId="5E2A3D7A" w14:textId="5D4ACAA8"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Διότι, με τη ρύθμιση αυτή</w:t>
      </w:r>
      <w:r w:rsidR="00356D20">
        <w:rPr>
          <w:rFonts w:ascii="Calibri" w:hAnsi="Calibri" w:cs="Calibri"/>
        </w:rPr>
        <w:t>,</w:t>
      </w:r>
      <w:r w:rsidRPr="006D4E2D">
        <w:rPr>
          <w:rFonts w:ascii="Calibri" w:hAnsi="Calibri" w:cs="Calibri"/>
        </w:rPr>
        <w:t xml:space="preserve"> περιορίζεται ένα βασικό φίλτρο προστασίας αυτό του πολιτικού χαρακτήρα της πράξης. Προβλέπονται εγγυήσεις που αφορούν την προστασία από βασανιστήρια και τη θανατική ποινή. Όμως, οι εγγυήσεις αυτές λειτουργούν σε μεταγενέστερο στάδιο. </w:t>
      </w:r>
    </w:p>
    <w:p w14:paraId="15856AEF"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Κρίσιμο, λοιπόν, το ερώτημα που καλείστε να απαντήσετε: πώς χαρακτηρίζεται αρχικά η πράξη και γιατί δεν συμβαίνει με την εν λόγω κύρωση μία πράξη να θεωρηθεί τρομοκρατική και κρίνεται ή πολιτική ή ακτιβιστική ακόμα και ανθρωπιστική πιο μετά; </w:t>
      </w:r>
    </w:p>
    <w:p w14:paraId="3A63FEBC"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Δηλαδή, οι ενέργειες σε διεθνή ύδατα μπορούν να ερμηνευτούν με διαφορετικό τρόπο από διαφορετικά κράτη. Άρα, το πριν και το μετά έχει τεράστια σημασία. Ο κίνδυνος, συνεπώς, που ελλοχεύει είναι ότι η πολιτική ή ακτιβιστική δράση ιδίως σε διεθνή περιβάλλοντα μπορεί να μετατρέπεται μέσω του χαρακτηρισμού της σε μια βάση για ποινική αντιμετώπιση και έκδοση. </w:t>
      </w:r>
    </w:p>
    <w:p w14:paraId="293036B5"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Τέταρτο ζήτημα είναι η ενίσχυση του πλαισίου της έκδοσης. Το πρωτόκολλο δεν εισάγει απλά νέες κατηγορίες εγκλημάτων. Ενισχύει και διευρύνει το πλαίσιο της έκδοσης μεταξύ των συμβαλλόμενων κρατών καθώς τα αδικήματα αυτά αντιμετωπίζονται πλέον ρητά ως εκδόσιμα. Αυτό σημαίνει περιορισμό του περιθωρίου στάθμισης σε εθνικό επίπεδο και μετατόπιση προς ένα πιο τυποποιημένο πλαίσιο διεθνούς συνεργασίας. Το ερώτημα που παραμένει είναι αν επαρκούν αυτές οι εγγυήσεις για να αντισταθμίσουν τη διεύρυνση του πεδίου εφαρμογής της έκδοσης.</w:t>
      </w:r>
    </w:p>
    <w:p w14:paraId="39AF9160"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t xml:space="preserve">Τελικά, σε ποιες περιπτώσεις ενεργοποιείται η διαδικασία έκδοσης ή πρέπει να παραμείνει θολό για συγκεκριμένους λόγους; </w:t>
      </w:r>
    </w:p>
    <w:p w14:paraId="1F68DEA0" w14:textId="77777777" w:rsidR="006D4E2D" w:rsidRPr="006D4E2D" w:rsidRDefault="006D4E2D" w:rsidP="00C74DC0">
      <w:pPr>
        <w:spacing w:line="276" w:lineRule="auto"/>
        <w:ind w:firstLine="720"/>
        <w:contextualSpacing/>
        <w:jc w:val="both"/>
        <w:rPr>
          <w:rFonts w:ascii="Calibri" w:hAnsi="Calibri" w:cs="Calibri"/>
        </w:rPr>
      </w:pPr>
      <w:r w:rsidRPr="006D4E2D">
        <w:rPr>
          <w:rFonts w:ascii="Calibri" w:hAnsi="Calibri" w:cs="Calibri"/>
        </w:rPr>
        <w:lastRenderedPageBreak/>
        <w:t xml:space="preserve">Πέμπτο ζήτημα είναι η δυναμική επέκτασης του πεδίου εφαρμογής με μετατόπιση του ελέγχου. Με το άρθρο 9 του πρωτοκόλλου εισάγεται μηχανισμός επικαιροποίησης του καταλόγου των διεθνών συμβάσεων που εντάσσονται στο πεδίο εφαρμογής της σύμβασης. Η ανάλυση συνεπειών ρύθμισης αναφέρει ότι η διαδικασία αυτή αφορά την προσθήκη συμβάσεων που έχουν καταρτιστεί στο πλαίσιο του Οργανισμού Ηνωμένων Εθνών και σχετίζονται με τη διεθνή τρομοκρατία χωρίς να απαιτείται πλήρης αναθεώρηση του κειμένου της σύμβασης. </w:t>
      </w:r>
    </w:p>
    <w:p w14:paraId="2A6399A1" w14:textId="6F0087F6" w:rsidR="006D4E2D" w:rsidRPr="006D4E2D" w:rsidRDefault="006D4E2D" w:rsidP="00300EED">
      <w:pPr>
        <w:ind w:firstLine="720"/>
        <w:contextualSpacing/>
        <w:jc w:val="both"/>
        <w:rPr>
          <w:rFonts w:ascii="Calibri" w:hAnsi="Calibri" w:cs="Calibri"/>
        </w:rPr>
      </w:pPr>
      <w:r w:rsidRPr="006D4E2D">
        <w:rPr>
          <w:rFonts w:ascii="Calibri" w:hAnsi="Calibri" w:cs="Calibri"/>
        </w:rPr>
        <w:t>Παράλληλα, προβλέπεται μηχανισμός διατύπωσης αντιρρήσεων από τα κράτη. Αυτό</w:t>
      </w:r>
      <w:r w:rsidR="00BF2633">
        <w:rPr>
          <w:rFonts w:ascii="Calibri" w:hAnsi="Calibri" w:cs="Calibri"/>
        </w:rPr>
        <w:t>,</w:t>
      </w:r>
      <w:r w:rsidRPr="006D4E2D">
        <w:rPr>
          <w:rFonts w:ascii="Calibri" w:hAnsi="Calibri" w:cs="Calibri"/>
        </w:rPr>
        <w:t xml:space="preserve"> </w:t>
      </w:r>
      <w:r w:rsidR="00BF2633">
        <w:rPr>
          <w:rFonts w:ascii="Calibri" w:hAnsi="Calibri" w:cs="Calibri"/>
        </w:rPr>
        <w:t>όμως,</w:t>
      </w:r>
      <w:r w:rsidRPr="006D4E2D">
        <w:rPr>
          <w:rFonts w:ascii="Calibri" w:hAnsi="Calibri" w:cs="Calibri"/>
        </w:rPr>
        <w:t xml:space="preserve"> σημαίνει ότι η διεύρυνση του πεδίου εφαρμογής δεν απαιτεί κάθε φορά νέα κύρωση με την ίδια κοινοβουλευτική διαδικασία, δηλαδή, η επέκταση του πλαισίου γίνεται μέσω διεθνούς διαδικασίας όπου το κράτος μπορεί να αντιταχθεί αλλά δεν καλείται εκ νέου να κυρώσει ενεργά κάθε προσθήκη. Δεν καταργείται ο έλεγχος, μετατοπίζεται. Είναι ή όχι αυτό θεσμικό ζήτημα αφού επηρεάζει το επίπεδο στο οποίο ασκείται ο δημοκρατικός έλεγχος; Ιδίως όταν πρόκειται για κανόνες που συνδέονται με την ποινική συνεργασία και την έκδοση.</w:t>
      </w:r>
    </w:p>
    <w:p w14:paraId="4A0987AF" w14:textId="79FFCA73" w:rsidR="006D4E2D" w:rsidRPr="006D4E2D" w:rsidRDefault="006D4E2D" w:rsidP="00BF2633">
      <w:pPr>
        <w:ind w:firstLine="720"/>
        <w:contextualSpacing/>
        <w:jc w:val="both"/>
        <w:rPr>
          <w:rFonts w:ascii="Calibri" w:hAnsi="Calibri" w:cs="Calibri"/>
        </w:rPr>
      </w:pPr>
      <w:r w:rsidRPr="006D4E2D">
        <w:rPr>
          <w:rFonts w:ascii="Calibri" w:hAnsi="Calibri" w:cs="Calibri"/>
        </w:rPr>
        <w:t xml:space="preserve">Έκτο ζήτημα. Λειτουργία υπερεθνικών μηχανισμών με περιορισμένη εθνική λογοδοσία. Με τη δημιουργία της διάσκεψης των συμβαλλομένων κρατών κατά της τρομοκρατίας ενισχύεται η παρακολούθηση της εφαρμογής της σύμβασης και η ανταλλαγή πληροφοριών μεταξύ των κρατών. Πρόκειται για έναν μηχανισμό διακρατικής συνεργασίας και εποπτείας στον οποίο συμμετέχουν εκπρόσωποι των κρατών και ο οποίος λειτουργεί στο πλαίσιο του Συμβουλίου της Ευρώπης. </w:t>
      </w:r>
      <w:r w:rsidR="00BF2633">
        <w:rPr>
          <w:rFonts w:ascii="Calibri" w:hAnsi="Calibri" w:cs="Calibri"/>
        </w:rPr>
        <w:t>Όμως,</w:t>
      </w:r>
      <w:r w:rsidRPr="006D4E2D">
        <w:rPr>
          <w:rFonts w:ascii="Calibri" w:hAnsi="Calibri" w:cs="Calibri"/>
        </w:rPr>
        <w:t xml:space="preserve"> ο μηχανισμός αυτός δεν συνδέεται άμεσα με εθνικούς κοινοβουλευτικούς μηχανισμούς λογοδοσίας. Δηλαδή, η παρακολούθηση και η επιρροή στην εφαρμογή των κανόνων ασκείται σε διεθνές επίπεδο χωρίς αντίστοιχη θεσμοθετημένη υποχρέωση λογοδοσίας προς τα εθνικά συμβούλια. Αυτό δημιουργεί ζήτημα ισορροπίας μεταξύ διεθνούς συνεργασίας και εθνικού δημοκρατικού ελέγχου. </w:t>
      </w:r>
    </w:p>
    <w:p w14:paraId="6AA72860" w14:textId="77777777" w:rsidR="006D4E2D" w:rsidRPr="006D4E2D" w:rsidRDefault="006D4E2D" w:rsidP="00300EED">
      <w:pPr>
        <w:ind w:firstLine="720"/>
        <w:contextualSpacing/>
        <w:jc w:val="both"/>
        <w:rPr>
          <w:rFonts w:ascii="Calibri" w:hAnsi="Calibri" w:cs="Calibri"/>
        </w:rPr>
      </w:pPr>
      <w:r w:rsidRPr="006D4E2D">
        <w:rPr>
          <w:rFonts w:ascii="Calibri" w:hAnsi="Calibri" w:cs="Calibri"/>
        </w:rPr>
        <w:t xml:space="preserve">Έβδομο ζήτημα. Η ποιότητα της ανάλυσης συνεπειών ρύθμισης. Δεν λειτουργεί ως εργαλείο ουσιαστικής αξιολόγησης η ίδια η ανάλυση συνεπειών ρύθμισης, λειτουργεί περισσότερο ως συνοδευτική περιγραφή της κύρωσης. Καταλαβαίνουμε όλοι τους λόγους για τους οποίους αυτό συμβαίνει αλλά ωστόσο δε γίνεται να μην το αναφέρουμε. Η ίδια η ανάλυση αναγνωρίζει ότι το περιεχόμενο του πρωτοκόλλου έχει ήδη ενσωματωθεί στο εσωτερικό δίκαιο αλλά δεν αξιολογεί ούτε τι συνεπάγεται η αναβάθμιση τους η υπερνομοθετική ισχύ, ούτε τελικά πως, με ποιες συνέπειες αυτό θα εφαρμόζεται. Στο κρίσιμο ερώτημα των εναλλακτικών δεν εξετάζεται καμία επιλογή πέραν της γενικής επίκλησης ότι απαιτείται τυπικός νόμος λόγω του άρθρου 28 του συντάγματος. </w:t>
      </w:r>
    </w:p>
    <w:p w14:paraId="29C4E8FB" w14:textId="65069669" w:rsidR="006D4E2D" w:rsidRPr="006D4E2D" w:rsidRDefault="006D4E2D" w:rsidP="00300EED">
      <w:pPr>
        <w:ind w:firstLine="720"/>
        <w:contextualSpacing/>
        <w:jc w:val="both"/>
        <w:rPr>
          <w:rFonts w:ascii="Calibri" w:hAnsi="Calibri" w:cs="Calibri"/>
        </w:rPr>
      </w:pPr>
      <w:r w:rsidRPr="006D4E2D">
        <w:rPr>
          <w:rFonts w:ascii="Calibri" w:hAnsi="Calibri" w:cs="Calibri"/>
        </w:rPr>
        <w:t>Στο πεδίο των συναφών πρακτικών</w:t>
      </w:r>
      <w:r w:rsidR="00BF2633">
        <w:rPr>
          <w:rFonts w:ascii="Calibri" w:hAnsi="Calibri" w:cs="Calibri"/>
        </w:rPr>
        <w:t>,</w:t>
      </w:r>
      <w:r w:rsidRPr="006D4E2D">
        <w:rPr>
          <w:rFonts w:ascii="Calibri" w:hAnsi="Calibri" w:cs="Calibri"/>
        </w:rPr>
        <w:t xml:space="preserve"> δεν υπάρχει καμία αποτύπωση του πώς εφαρμόζεται το πλαίσιο αυτό στην πράξη ή ποια ζητήματα έχουν ανακύψει σε άλλα έννομα συστήματα. Κυρίως, δεν υπάρχει καμία ουσιαστική αξιολόγηση κινδύνων ιδίως σε ζητήματα όπως η διεύρυνση του πεδίου έκδοσης, ο περιορισμός του πολιτικού χαρακτήρα και η λειτουργία των μηχανισμών. Άρα, το πρόβλημα δεν είναι απλά ότι η ανάλυση συνεπειών ρύθμισης είναι συνοπτική. Το πρόβλημα είναι ότι σε μία ρύθμιση με σαφές κανονιστικό αποτύπωμα η ανάλυση τέτοιας ρύθμισης δεν επιτελεί τον βασικό της ρόλο στοχευμένα, δεν σταθμίζει, δεν συγκρίνει και δεν προειδοποιεί.</w:t>
      </w:r>
    </w:p>
    <w:p w14:paraId="022AB390" w14:textId="77777777" w:rsidR="006D4E2D" w:rsidRPr="006D4E2D" w:rsidRDefault="006D4E2D" w:rsidP="00300EED">
      <w:pPr>
        <w:ind w:firstLine="720"/>
        <w:contextualSpacing/>
        <w:jc w:val="both"/>
        <w:rPr>
          <w:rFonts w:ascii="Calibri" w:hAnsi="Calibri" w:cs="Calibri"/>
        </w:rPr>
      </w:pPr>
      <w:r w:rsidRPr="006D4E2D">
        <w:rPr>
          <w:rFonts w:ascii="Calibri" w:hAnsi="Calibri" w:cs="Calibri"/>
        </w:rPr>
        <w:t xml:space="preserve">Όγδοο ζήτημα. Το δημοσιονομικό σκέλος. Η Έκθεση του Γενικού Λογιστηρίου του Κράτους αναφέρει ότι δεν προκαλείται δαπάνη, όμως εισάγονται νέοι μηχανισμοί, ενισχύονται οι υποχρεώσεις συνεργασίας, δημιουργούνται διοικητικές επιβαρύνσεις. Το ερώτημα, λοιπόν, είναι προφανές: ή το κόστος δεν έχει αποτυπωθεί ή μετακυλίεται σιωπηρά στη διοίκηση. </w:t>
      </w:r>
    </w:p>
    <w:p w14:paraId="3B374EA4" w14:textId="1A3F7774" w:rsidR="006D4E2D" w:rsidRPr="006D4E2D" w:rsidRDefault="006D4E2D" w:rsidP="00300EED">
      <w:pPr>
        <w:ind w:firstLine="720"/>
        <w:contextualSpacing/>
        <w:jc w:val="both"/>
        <w:rPr>
          <w:rFonts w:ascii="Calibri" w:hAnsi="Calibri" w:cs="Calibri"/>
        </w:rPr>
      </w:pPr>
      <w:r w:rsidRPr="006D4E2D">
        <w:rPr>
          <w:rFonts w:ascii="Calibri" w:hAnsi="Calibri" w:cs="Calibri"/>
        </w:rPr>
        <w:lastRenderedPageBreak/>
        <w:t xml:space="preserve">Το ζήτημα, λοιπόν, δεν είναι αν θα συμμετέχουμε σε διεθνή σχήματα κατά της τρομοκρατίας. Το ζήτημα είναι να το κάνουμε, με ποιους όρους, με σαφήνεια, με θεσμικές εγγυήσεις, με πλήρη κοινοβουλευτικό έλεγχο. Και εδώ, βλέπουμε ένα σχήμα όπου η αναγκαιότητα αμφισβητείται από την ίδια την ανάλυση συνεπειών ρύθμισης, οι δεσμεύσεις ενισχύονται, οι εγγυήσεις δεν εξειδικεύονται, και τελικά, ενισχύεται το πλαίσιο χωρίς να ενισχύεται η λογοδοσία και αυτό είναι ένα θεσμικό ερώτημα που δεν μπορεί να μείνει αναπάντητο. Φαντάζομαι ότι θα απαντήσετε αλλά πώς να απαντήσετε όταν είστε εμπλεκόμενος σε μια </w:t>
      </w:r>
      <w:r w:rsidR="006A322C">
        <w:rPr>
          <w:rFonts w:ascii="Calibri" w:hAnsi="Calibri" w:cs="Calibri"/>
        </w:rPr>
        <w:t>Κυβέρνηση</w:t>
      </w:r>
      <w:r w:rsidRPr="006D4E2D">
        <w:rPr>
          <w:rFonts w:ascii="Calibri" w:hAnsi="Calibri" w:cs="Calibri"/>
        </w:rPr>
        <w:t xml:space="preserve"> που βρίσκεται αντιμέτωπη με τόσα πολλά και σοβαρά σκάνδαλα που για εμάς συνιστούν τρομοκρατία. </w:t>
      </w:r>
    </w:p>
    <w:p w14:paraId="19276D71" w14:textId="787EFA80" w:rsidR="006D4E2D" w:rsidRPr="006D4E2D" w:rsidRDefault="006D4E2D" w:rsidP="00300EED">
      <w:pPr>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Το</w:t>
      </w:r>
      <w:r w:rsidR="00300EED">
        <w:rPr>
          <w:rFonts w:ascii="Calibri" w:hAnsi="Calibri" w:cs="Calibri"/>
        </w:rPr>
        <w:t>ν</w:t>
      </w:r>
      <w:r w:rsidRPr="006D4E2D">
        <w:rPr>
          <w:rFonts w:ascii="Calibri" w:hAnsi="Calibri" w:cs="Calibri"/>
        </w:rPr>
        <w:t xml:space="preserve"> λόγο έχει ο κ. Κατσιβαρδάς.</w:t>
      </w:r>
    </w:p>
    <w:p w14:paraId="086FE674" w14:textId="4E2BDEBB" w:rsidR="006D4E2D" w:rsidRPr="006D4E2D" w:rsidRDefault="006D4E2D" w:rsidP="00300EED">
      <w:pPr>
        <w:ind w:firstLine="720"/>
        <w:contextualSpacing/>
        <w:jc w:val="both"/>
        <w:rPr>
          <w:rFonts w:ascii="Calibri" w:hAnsi="Calibri" w:cs="Calibri"/>
        </w:rPr>
      </w:pPr>
      <w:r w:rsidRPr="006D4E2D">
        <w:rPr>
          <w:rFonts w:ascii="Calibri" w:hAnsi="Calibri" w:cs="Calibri"/>
          <w:b/>
          <w:bCs/>
        </w:rPr>
        <w:t>ΧΑΡΑΛΑΜΠΟΣ ΚΑΤΣΙΒΑΡΔΑΣ:</w:t>
      </w:r>
      <w:r w:rsidRPr="006D4E2D">
        <w:rPr>
          <w:rFonts w:ascii="Calibri" w:hAnsi="Calibri" w:cs="Calibri"/>
        </w:rPr>
        <w:t xml:space="preserve"> Αξιότιμε κύριε Υφυπουργέ, αξιότιμε κύριε Πρόεδρε, κυρίες και κύριοι συνάδελφοι. Καταρχάς εγώ θέλω να πω ότι, κατά την ταπεινή μου γνώμη και με βάση τα δικά μου κριτήρια, ότι επικυρώνεται το παρόν πρωτόκολλο δυνάμει του άρθρου 28 παράγραφος 1 του συντάγματος, προκειμένου να εκπληρωθεί μια συμβατική υποχρέωση της Ελλάδας ως κράτους μέλους της Ευρωπαϊκής Ένωσης, ούτως ώστε να ενσωματωθεί στην εσωτερική έννομη τάξη και να αποκτήσει υπερνομοθετική ισχύ προκειμένου, ουσιαστικά, να ενισχυθεί το πλαίσιο συνεργασίας επί σκοπώ να καταπολεμηθεί η διεθνής τρομοκρατία. Αυτό είναι το αντικείμενο κατ’ εμέ. </w:t>
      </w:r>
    </w:p>
    <w:p w14:paraId="47E89FF2" w14:textId="040C98CF" w:rsidR="006D4E2D" w:rsidRPr="006D4E2D" w:rsidRDefault="006D4E2D" w:rsidP="00300EED">
      <w:pPr>
        <w:ind w:firstLine="720"/>
        <w:contextualSpacing/>
        <w:jc w:val="both"/>
        <w:rPr>
          <w:rFonts w:ascii="Calibri" w:hAnsi="Calibri" w:cs="Calibri"/>
        </w:rPr>
      </w:pPr>
      <w:r w:rsidRPr="006D4E2D">
        <w:rPr>
          <w:rFonts w:ascii="Calibri" w:hAnsi="Calibri" w:cs="Calibri"/>
        </w:rPr>
        <w:t>Τώρα, από εκεί και πέρα</w:t>
      </w:r>
      <w:r w:rsidR="00BF2633">
        <w:rPr>
          <w:rFonts w:ascii="Calibri" w:hAnsi="Calibri" w:cs="Calibri"/>
        </w:rPr>
        <w:t>,</w:t>
      </w:r>
      <w:r w:rsidRPr="006D4E2D">
        <w:rPr>
          <w:rFonts w:ascii="Calibri" w:hAnsi="Calibri" w:cs="Calibri"/>
        </w:rPr>
        <w:t xml:space="preserve"> δεν νομίζω ότι χωρεί στο παρόν, στην παρούσα κύρωση να γίνει αντικείμενο περαιτέρω φιλοσοφικής συζήτησης ή </w:t>
      </w:r>
      <w:proofErr w:type="spellStart"/>
      <w:r w:rsidRPr="006D4E2D">
        <w:rPr>
          <w:rFonts w:ascii="Calibri" w:hAnsi="Calibri" w:cs="Calibri"/>
        </w:rPr>
        <w:t>εργαλειποιήσεως</w:t>
      </w:r>
      <w:proofErr w:type="spellEnd"/>
      <w:r w:rsidRPr="006D4E2D">
        <w:rPr>
          <w:rFonts w:ascii="Calibri" w:hAnsi="Calibri" w:cs="Calibri"/>
        </w:rPr>
        <w:t xml:space="preserve"> υπό το ιδεολογικό-πολιτικό πλέγμα ή τη θέαση του καθενός για το τι εστί τρομοκρατία, πώς αυτή προσαρμόζεται στις διεθνείς σχέσεις ή μεταφυτεύεται και ερμηνεύεται από τα ιδεολογικά με το ματογυάλια του καθενός ή κάποια παραδείγματα τα οποία ενδεχομένως να υπάρχουν.</w:t>
      </w:r>
    </w:p>
    <w:p w14:paraId="765A7577" w14:textId="02D81C0D" w:rsidR="006D4E2D" w:rsidRPr="006D4E2D" w:rsidRDefault="006D4E2D" w:rsidP="00300EED">
      <w:pPr>
        <w:ind w:firstLine="720"/>
        <w:contextualSpacing/>
        <w:jc w:val="both"/>
        <w:rPr>
          <w:rFonts w:ascii="Calibri" w:hAnsi="Calibri" w:cs="Calibri"/>
        </w:rPr>
      </w:pPr>
      <w:r w:rsidRPr="006D4E2D">
        <w:rPr>
          <w:rFonts w:ascii="Calibri" w:hAnsi="Calibri" w:cs="Calibri"/>
        </w:rPr>
        <w:t xml:space="preserve">Βεβαίως, αυτό είναι αντικείμενο μιας άλλης συζήτησης, όπως επίσης δεν μπορώ να αντιληφθώ, πώς αντιπαρατίθεται στον αντίποδα. Εγώ θεωρώ όλους του εναντίον, ότι διαλέγετε η έννοια της τρομοκρατίας με τα θεμελιώδη ατομικά και κοινωνικά δικαιώματα, όπως κατοχυρώνεται από ένα πλέγμα και όχι συνονθύλευμα κανόνων δικαίου, είτε στην εσωτερική έννομη τάξη, δηλαδή, στην συνταγματική έννομη τάξη, στην Ευρωπαϊκή Σύμβαση Δικαιωμάτων του Ανθρώπου, στην Οικουμενική Διακήρυξη Δικαιωμάτων της Ε.Ε. και ούτω καθεξής. Άρα, επομένως, δεν είναι εξ ορισμού κάτι το οποίο να αντιπαρατίθεται. </w:t>
      </w:r>
    </w:p>
    <w:p w14:paraId="075955E9" w14:textId="27B869FF" w:rsidR="006D4E2D" w:rsidRPr="006D4E2D" w:rsidRDefault="006D4E2D" w:rsidP="00300EED">
      <w:pPr>
        <w:ind w:firstLine="720"/>
        <w:contextualSpacing/>
        <w:jc w:val="both"/>
        <w:rPr>
          <w:rFonts w:ascii="Calibri" w:hAnsi="Calibri" w:cs="Calibri"/>
        </w:rPr>
      </w:pPr>
      <w:r w:rsidRPr="006D4E2D">
        <w:rPr>
          <w:rFonts w:ascii="Calibri" w:hAnsi="Calibri" w:cs="Calibri"/>
        </w:rPr>
        <w:t>Για ποιο λόγο, λοιπόν, νομίζω ότι δαιμονοποιούμε την έννοια της τρομοκρατίας ή την αφορίζουμε</w:t>
      </w:r>
      <w:r w:rsidR="00BF2633">
        <w:rPr>
          <w:rFonts w:ascii="Calibri" w:hAnsi="Calibri" w:cs="Calibri"/>
        </w:rPr>
        <w:t xml:space="preserve"> </w:t>
      </w:r>
      <w:r w:rsidRPr="006D4E2D">
        <w:rPr>
          <w:rFonts w:ascii="Calibri" w:hAnsi="Calibri" w:cs="Calibri"/>
        </w:rPr>
        <w:t>ή τη θέτουμε εκ προοιμίου</w:t>
      </w:r>
      <w:r w:rsidR="008D35B5">
        <w:rPr>
          <w:rFonts w:ascii="Calibri" w:hAnsi="Calibri" w:cs="Calibri"/>
        </w:rPr>
        <w:t xml:space="preserve"> </w:t>
      </w:r>
      <w:r w:rsidRPr="006D4E2D">
        <w:rPr>
          <w:rFonts w:ascii="Calibri" w:hAnsi="Calibri" w:cs="Calibri"/>
        </w:rPr>
        <w:t>αορίστως δηλαδή, ότι αντιπαρατίθεται με την προστασία των θεμελιωδών ατομικών και κοινωνικών δικαιωμάτων. Αλλά</w:t>
      </w:r>
      <w:r w:rsidR="008D35B5">
        <w:rPr>
          <w:rFonts w:ascii="Calibri" w:hAnsi="Calibri" w:cs="Calibri"/>
        </w:rPr>
        <w:t>,</w:t>
      </w:r>
      <w:r w:rsidRPr="006D4E2D">
        <w:rPr>
          <w:rFonts w:ascii="Calibri" w:hAnsi="Calibri" w:cs="Calibri"/>
        </w:rPr>
        <w:t xml:space="preserve"> νομίζω ότι πέραν του αντικειμένου αυτού καθ’ αυτού, οτιδήποτε άλλο εν προκειμένω παρέλκει, χωρίς να σημαίνει ότι δεν είναι ιδιαίτατα σημαντικό, αλλά να τα δούμε στην ορθή σωστή βάση, </w:t>
      </w:r>
      <w:proofErr w:type="spellStart"/>
      <w:r w:rsidRPr="006D4E2D">
        <w:rPr>
          <w:rFonts w:ascii="Calibri" w:hAnsi="Calibri" w:cs="Calibri"/>
        </w:rPr>
        <w:t>ερειδόμενη</w:t>
      </w:r>
      <w:proofErr w:type="spellEnd"/>
      <w:r w:rsidRPr="006D4E2D">
        <w:rPr>
          <w:rFonts w:ascii="Calibri" w:hAnsi="Calibri" w:cs="Calibri"/>
        </w:rPr>
        <w:t xml:space="preserve"> σε μια επιστημονική τεκμηρίωση και σε ποια σημεία ή μη, με βάση κάποιους γενικώς παραδεδεγμένους κανόνες, η έννοια της τρομοκρατίας αντιπαρατίθεται ή μη στην προστασία. Ίσα ίσα, εγώ, θεωρώ, συγκεφαλαιώνετε η προστασία, εξ</w:t>
      </w:r>
      <w:r w:rsidR="008D35B5">
        <w:rPr>
          <w:rFonts w:ascii="Calibri" w:hAnsi="Calibri" w:cs="Calibri"/>
        </w:rPr>
        <w:t xml:space="preserve"> </w:t>
      </w:r>
      <w:r w:rsidRPr="006D4E2D">
        <w:rPr>
          <w:rFonts w:ascii="Calibri" w:hAnsi="Calibri" w:cs="Calibri"/>
        </w:rPr>
        <w:t>ο</w:t>
      </w:r>
      <w:r w:rsidR="008D35B5">
        <w:rPr>
          <w:rFonts w:ascii="Calibri" w:hAnsi="Calibri" w:cs="Calibri"/>
        </w:rPr>
        <w:t>υ</w:t>
      </w:r>
      <w:r w:rsidRPr="006D4E2D">
        <w:rPr>
          <w:rFonts w:ascii="Calibri" w:hAnsi="Calibri" w:cs="Calibri"/>
        </w:rPr>
        <w:t xml:space="preserve"> και γι’ αυτό το λόγο οι δημοκρατίες, στα πλαίσια του ενωσιακού δικαίου, επικυρώνουν ουσιαστικά αυτά τα πρωτόκολλα. </w:t>
      </w:r>
    </w:p>
    <w:p w14:paraId="094192E8" w14:textId="68C7110F" w:rsidR="006D4E2D" w:rsidRPr="006D4E2D" w:rsidRDefault="006D4E2D" w:rsidP="00300EED">
      <w:pPr>
        <w:ind w:firstLine="720"/>
        <w:contextualSpacing/>
        <w:jc w:val="both"/>
        <w:rPr>
          <w:rFonts w:ascii="Calibri" w:hAnsi="Calibri" w:cs="Calibri"/>
        </w:rPr>
      </w:pPr>
      <w:r w:rsidRPr="006D4E2D">
        <w:rPr>
          <w:rFonts w:ascii="Calibri" w:hAnsi="Calibri" w:cs="Calibri"/>
        </w:rPr>
        <w:t xml:space="preserve">Γι’ αυτούς τους λόγους, φρονώ ότι είναι σε μια κατεύθυνση ορθή. </w:t>
      </w:r>
    </w:p>
    <w:p w14:paraId="20D9725A" w14:textId="77777777" w:rsidR="006D4E2D" w:rsidRPr="006D4E2D" w:rsidRDefault="006D4E2D" w:rsidP="005F080F">
      <w:pPr>
        <w:ind w:firstLine="720"/>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Το λόγο έχει ο κ. Υπουργός. </w:t>
      </w:r>
    </w:p>
    <w:p w14:paraId="5104A4BC" w14:textId="37E659D8" w:rsidR="006D4E2D" w:rsidRPr="006D4E2D" w:rsidRDefault="006D4E2D" w:rsidP="005F080F">
      <w:pPr>
        <w:ind w:firstLine="720"/>
        <w:contextualSpacing/>
        <w:jc w:val="both"/>
        <w:rPr>
          <w:rFonts w:ascii="Calibri" w:hAnsi="Calibri" w:cs="Calibri"/>
        </w:rPr>
      </w:pPr>
      <w:r w:rsidRPr="006D4E2D">
        <w:rPr>
          <w:rFonts w:ascii="Calibri" w:hAnsi="Calibri" w:cs="Calibri"/>
          <w:b/>
          <w:bCs/>
        </w:rPr>
        <w:t>ΙΩΑΝΝΗΣ ΜΠΟΥΓΑΣ (Υφυπουργός Δικαιοσύνης):</w:t>
      </w:r>
      <w:r w:rsidRPr="006D4E2D">
        <w:rPr>
          <w:rFonts w:ascii="Calibri" w:hAnsi="Calibri" w:cs="Calibri"/>
        </w:rPr>
        <w:t xml:space="preserve"> Κύριε Πρόεδρε, κυρίες και κύριοι συνάδελφοι, έχουμε το συζητούμενο σχέδιο νόμου, το οποίο πρέπει, όπως ελέχθη, να κυρωθεί με βάση τη διάταξη του άρθρου 28 παράγραφος 1 του Συντάγματος και τις οικείες διατάξεις του Κανονισμού, που δεν επιτρέπουν μεταβολές στα επιμέρους άρθρα, είτε θα </w:t>
      </w:r>
      <w:r w:rsidRPr="006D4E2D">
        <w:rPr>
          <w:rFonts w:ascii="Calibri" w:hAnsi="Calibri" w:cs="Calibri"/>
        </w:rPr>
        <w:lastRenderedPageBreak/>
        <w:t xml:space="preserve">κυρωθεί ως έχει, ή τα κόμματα θα αρνηθούν την υπερψήφιση του συζητούμενου σχεδίου νόμου. </w:t>
      </w:r>
    </w:p>
    <w:p w14:paraId="3A30A96C" w14:textId="2DDC582E" w:rsidR="006D4E2D" w:rsidRPr="006D4E2D" w:rsidRDefault="006D4E2D" w:rsidP="005F080F">
      <w:pPr>
        <w:ind w:firstLine="720"/>
        <w:contextualSpacing/>
        <w:jc w:val="both"/>
        <w:rPr>
          <w:rFonts w:ascii="Calibri" w:hAnsi="Calibri" w:cs="Calibri"/>
        </w:rPr>
      </w:pPr>
      <w:r w:rsidRPr="006D4E2D">
        <w:rPr>
          <w:rFonts w:ascii="Calibri" w:hAnsi="Calibri" w:cs="Calibri"/>
        </w:rPr>
        <w:t xml:space="preserve">Θα ήθελα να πω προεισαγωγικά τα εξής, απαντώντας στις αιτιάσεις των συναδέλφων της Αντιπολίτευσης. Η Ελλάδα είναι κράτος δικαίου που σέβεται τους θεσμούς και δη την ανεξαρτησία της δικαιοσύνης. Και αυτό προκύπτει όχι επειδή το λέω εγώ ή το ισχυρίζεται η </w:t>
      </w:r>
      <w:r w:rsidR="006A322C">
        <w:rPr>
          <w:rFonts w:ascii="Calibri" w:hAnsi="Calibri" w:cs="Calibri"/>
        </w:rPr>
        <w:t>Κυβέρνηση</w:t>
      </w:r>
      <w:r w:rsidRPr="006D4E2D">
        <w:rPr>
          <w:rFonts w:ascii="Calibri" w:hAnsi="Calibri" w:cs="Calibri"/>
        </w:rPr>
        <w:t xml:space="preserve">, αλλά από τις ετήσιες εκθέσεις των Οργανισμών, παρακολουθούν την εφαρμογή των κανόνων του κράτους δικαίου στη χώρα μας και κάθε χρόνο οι εκθέσεις τους είναι καλύτερες με τις λιγότερες συστάσεις. </w:t>
      </w:r>
    </w:p>
    <w:p w14:paraId="77E06800" w14:textId="3655B294" w:rsidR="006D4E2D" w:rsidRPr="006D4E2D" w:rsidRDefault="006D4E2D" w:rsidP="005F080F">
      <w:pPr>
        <w:ind w:firstLine="720"/>
        <w:contextualSpacing/>
        <w:jc w:val="both"/>
        <w:rPr>
          <w:rFonts w:ascii="Calibri" w:hAnsi="Calibri" w:cs="Calibri"/>
        </w:rPr>
      </w:pPr>
      <w:r w:rsidRPr="006D4E2D">
        <w:rPr>
          <w:rFonts w:ascii="Calibri" w:hAnsi="Calibri" w:cs="Calibri"/>
        </w:rPr>
        <w:t xml:space="preserve">Πρόσφατα, σας υπενθυμίζω, κυρίες και κύριοι συνάδελφοι, ότι με έρευνα την οποία διεξάγει ετησίως το περιοδικό </w:t>
      </w:r>
      <w:proofErr w:type="spellStart"/>
      <w:r w:rsidRPr="006D4E2D">
        <w:rPr>
          <w:rFonts w:ascii="Calibri" w:hAnsi="Calibri" w:cs="Calibri"/>
        </w:rPr>
        <w:t>Economist</w:t>
      </w:r>
      <w:proofErr w:type="spellEnd"/>
      <w:r w:rsidRPr="006D4E2D">
        <w:rPr>
          <w:rFonts w:ascii="Calibri" w:hAnsi="Calibri" w:cs="Calibri"/>
        </w:rPr>
        <w:t xml:space="preserve">, κατέταξε για δεύτερη συνεχή χρονιά την Ελλάδα στις πλήρεις δημοκρατίες. Καθεστώς πλήρους δημοκρατίας απολαμβάνει μόνο το 6% του παγκόσμιου πληθυσμού. Επομένως, θα πρέπει να είσαστε προσεκτικότεροι όταν επιτίθεστε στην </w:t>
      </w:r>
      <w:r w:rsidR="006A322C">
        <w:rPr>
          <w:rFonts w:ascii="Calibri" w:hAnsi="Calibri" w:cs="Calibri"/>
        </w:rPr>
        <w:t>Κυβέρνηση</w:t>
      </w:r>
      <w:r w:rsidRPr="006D4E2D">
        <w:rPr>
          <w:rFonts w:ascii="Calibri" w:hAnsi="Calibri" w:cs="Calibri"/>
        </w:rPr>
        <w:t xml:space="preserve"> για έλλειψη σεβασμού στους κανόνες του κράτους δικαίου και στην ανεξαρτησία της δικαιοσύνης. </w:t>
      </w:r>
    </w:p>
    <w:p w14:paraId="7702CB0C" w14:textId="4F886BF5" w:rsidR="006D4E2D" w:rsidRPr="006D4E2D" w:rsidRDefault="006D4E2D" w:rsidP="005F080F">
      <w:pPr>
        <w:ind w:firstLine="720"/>
        <w:contextualSpacing/>
        <w:jc w:val="both"/>
        <w:rPr>
          <w:rFonts w:ascii="Calibri" w:hAnsi="Calibri" w:cs="Calibri"/>
        </w:rPr>
      </w:pPr>
      <w:r w:rsidRPr="006D4E2D">
        <w:rPr>
          <w:rFonts w:ascii="Calibri" w:hAnsi="Calibri" w:cs="Calibri"/>
        </w:rPr>
        <w:t xml:space="preserve">Δυστυχώς, η Αντιπολίτευση έχει επιλέξει να αντιπολιτεύεται με βάση τους θεσμούς και το κάνει αυτό επειδή δεν καταφέρνει επαρκώς και αποτελεσματικά να αντιπαρατεθεί με την </w:t>
      </w:r>
      <w:r w:rsidR="006A322C">
        <w:rPr>
          <w:rFonts w:ascii="Calibri" w:hAnsi="Calibri" w:cs="Calibri"/>
        </w:rPr>
        <w:t>Κυβέρνηση</w:t>
      </w:r>
      <w:r w:rsidRPr="006D4E2D">
        <w:rPr>
          <w:rFonts w:ascii="Calibri" w:hAnsi="Calibri" w:cs="Calibri"/>
        </w:rPr>
        <w:t xml:space="preserve"> σε κανένα άλλο πεδίο της πολιτικής. Έτσι, ενώ η ίδια η Αντιπολίτευση επιτίθεται και συκοφαντεί και προσβάλλει τους θεσμούς, αλλά και τα πρόσωπα που τις υπηρετούν, στη συνέχεια έρχεται προσχηματικά και υποκριτικά να κατηγορήσει την </w:t>
      </w:r>
      <w:r w:rsidR="006A322C">
        <w:rPr>
          <w:rFonts w:ascii="Calibri" w:hAnsi="Calibri" w:cs="Calibri"/>
        </w:rPr>
        <w:t>Κυβέρνηση</w:t>
      </w:r>
      <w:r w:rsidRPr="006D4E2D">
        <w:rPr>
          <w:rFonts w:ascii="Calibri" w:hAnsi="Calibri" w:cs="Calibri"/>
        </w:rPr>
        <w:t xml:space="preserve">, ότι τάχα η ίδια δεν σέβεται τους θεσμούς και δεν σέβεται και την ανεξαρτησία της δικαιοσύνης. Και βέβαια, σανίδα σωτηρίας η κυρία </w:t>
      </w:r>
      <w:proofErr w:type="spellStart"/>
      <w:r w:rsidRPr="006D4E2D">
        <w:rPr>
          <w:rFonts w:ascii="Calibri" w:hAnsi="Calibri" w:cs="Calibri"/>
        </w:rPr>
        <w:t>Κοβέσι</w:t>
      </w:r>
      <w:proofErr w:type="spellEnd"/>
      <w:r w:rsidRPr="006D4E2D">
        <w:rPr>
          <w:rFonts w:ascii="Calibri" w:hAnsi="Calibri" w:cs="Calibri"/>
        </w:rPr>
        <w:t xml:space="preserve">, η Ευρωπαία Εισαγγελέας και ελπίδα δημοσκοπικής ανάκαμψης του συνόλου της Αντιπολίτευσης οι Εξεταστικές και οι Προανακριτικές Επιτροπές, επιχειρώντας να μετατρέψει την Βουλή σε ένα ανακριτικό γραφείο. Αυτά, όμως, δείχνουν ανωριμότητα, θεσμική ανωριμότητα της Αντιπολίτευσης και των κομμάτων που επιχειρούν τέτοιες αντιθεσμικές παρεμβάσεις στη λειτουργία της δημοκρατίας. </w:t>
      </w:r>
    </w:p>
    <w:p w14:paraId="41347FB9" w14:textId="77777777" w:rsidR="006D4E2D" w:rsidRPr="006D4E2D" w:rsidRDefault="006D4E2D" w:rsidP="005F080F">
      <w:pPr>
        <w:ind w:firstLine="720"/>
        <w:contextualSpacing/>
        <w:jc w:val="both"/>
        <w:rPr>
          <w:rFonts w:ascii="Calibri" w:hAnsi="Calibri" w:cs="Calibri"/>
        </w:rPr>
      </w:pPr>
      <w:r w:rsidRPr="006D4E2D">
        <w:rPr>
          <w:rFonts w:ascii="Calibri" w:hAnsi="Calibri" w:cs="Calibri"/>
        </w:rPr>
        <w:t>Έρχομαι στο συζητούμε το σχέδιο νόμου. Πράγματι, τροποποιείται η Ευρωπαϊκή Σύμβαση για την καταστολή της τρομοκρατίας που έχει ήδη κυρωθεί με το ν.1789 του 88’ και επικαιροποιείται το συμβατικό πλαίσιο του Συμβουλίου της Ευρώπης που ισχύει στον τομέα της διεθνούς συνεργασίας για την καταπολέμηση της τρομοκρατίας.</w:t>
      </w:r>
    </w:p>
    <w:p w14:paraId="6849037F" w14:textId="77777777" w:rsidR="006D4E2D" w:rsidRPr="006D4E2D" w:rsidRDefault="006D4E2D" w:rsidP="00E8469D">
      <w:pPr>
        <w:ind w:firstLine="720"/>
        <w:contextualSpacing/>
        <w:jc w:val="both"/>
        <w:rPr>
          <w:rFonts w:ascii="Calibri" w:hAnsi="Calibri" w:cs="Calibri"/>
        </w:rPr>
      </w:pPr>
      <w:r w:rsidRPr="006D4E2D">
        <w:rPr>
          <w:rFonts w:ascii="Calibri" w:hAnsi="Calibri" w:cs="Calibri"/>
        </w:rPr>
        <w:t>Οι διατάξεις του πρωτοκόλλου του Συμβουλίου της Ευρώπης για την καταστολή της τρομοκρατίας που υπογράφηκε στο Στρασβούργο στις 15 Μαΐου του 2003, επικαλύπτονται πλήρως από τις διατάξεις της Οδηγίας 541 του 2017 του Ευρωπαϊκού Κοινοβουλίου και του Συμβουλίου της 15ης Μαρτίου του 2017, οι οποίες έχουν ενσωματωθεί στο ελληνικό δίκαιο από το 2019.</w:t>
      </w:r>
    </w:p>
    <w:p w14:paraId="5417FB13" w14:textId="35CB56CF" w:rsidR="006D4E2D" w:rsidRPr="006D4E2D" w:rsidRDefault="006D4E2D" w:rsidP="00E8469D">
      <w:pPr>
        <w:ind w:firstLine="720"/>
        <w:contextualSpacing/>
        <w:jc w:val="both"/>
        <w:rPr>
          <w:rFonts w:ascii="Calibri" w:hAnsi="Calibri" w:cs="Calibri"/>
        </w:rPr>
      </w:pPr>
      <w:r w:rsidRPr="006D4E2D">
        <w:rPr>
          <w:rFonts w:ascii="Calibri" w:hAnsi="Calibri" w:cs="Calibri"/>
        </w:rPr>
        <w:t xml:space="preserve">Έρχομαι τώρα στην κριτική που άσκησε ο ΣΥ.ΡΙΖ.Α. και ο κύριος Τζανακόπουλος. Σε όσα σήμερα κάνατε κριτική κυρίες και κύριοι συνάδελφοι, τα έχετε ενσωματώσει στο Ελληνικό Δίκαιο με το ν. 46/19 τον Ποινικό Κώδικα του ΣΥ.ΡΙΖ.Α. </w:t>
      </w:r>
    </w:p>
    <w:p w14:paraId="3707DCDF" w14:textId="4E837A44" w:rsidR="006D4E2D" w:rsidRPr="006D4E2D" w:rsidRDefault="006D4E2D" w:rsidP="00E8469D">
      <w:pPr>
        <w:ind w:firstLine="720"/>
        <w:contextualSpacing/>
        <w:jc w:val="both"/>
        <w:rPr>
          <w:rFonts w:ascii="Calibri" w:hAnsi="Calibri" w:cs="Calibri"/>
        </w:rPr>
      </w:pPr>
      <w:r w:rsidRPr="006D4E2D">
        <w:rPr>
          <w:rFonts w:ascii="Calibri" w:hAnsi="Calibri" w:cs="Calibri"/>
        </w:rPr>
        <w:t xml:space="preserve">Δηλαδή, αυτά που κατηγορείται σήμερα την </w:t>
      </w:r>
      <w:r w:rsidR="006A322C">
        <w:rPr>
          <w:rFonts w:ascii="Calibri" w:hAnsi="Calibri" w:cs="Calibri"/>
        </w:rPr>
        <w:t>Κυβέρνηση</w:t>
      </w:r>
      <w:r w:rsidRPr="006D4E2D">
        <w:rPr>
          <w:rFonts w:ascii="Calibri" w:hAnsi="Calibri" w:cs="Calibri"/>
        </w:rPr>
        <w:t xml:space="preserve">, είναι δικές σας νομοθετικές πρωτοβουλίες που ψηφίστηκαν αποκλειστικά από εσάς, υπενθυμίζω ότι ο Ποινικός Κώδικας είναι το νομοθέτημα που ψήφισε η </w:t>
      </w:r>
      <w:r w:rsidR="006A322C">
        <w:rPr>
          <w:rFonts w:ascii="Calibri" w:hAnsi="Calibri" w:cs="Calibri"/>
        </w:rPr>
        <w:t>Κυβέρνηση</w:t>
      </w:r>
      <w:r w:rsidRPr="006D4E2D">
        <w:rPr>
          <w:rFonts w:ascii="Calibri" w:hAnsi="Calibri" w:cs="Calibri"/>
        </w:rPr>
        <w:t xml:space="preserve"> ΣΥ.ΡΙΖ.Α-ΑΝΕΛ στη Βουλή, αφού είχαν ήδη προκηρυχθεί εκλογές και όχι μόνο ικανοποιούν πλήρως το κείμενο της Σύμβασης και του πρόσθετου πρωτοκόλλου αλλά το υπερβαίνει. </w:t>
      </w:r>
    </w:p>
    <w:p w14:paraId="43B1301A" w14:textId="77777777" w:rsidR="006D4E2D" w:rsidRPr="006D4E2D" w:rsidRDefault="006D4E2D" w:rsidP="00E8469D">
      <w:pPr>
        <w:ind w:firstLine="720"/>
        <w:contextualSpacing/>
        <w:jc w:val="both"/>
        <w:rPr>
          <w:rFonts w:ascii="Calibri" w:hAnsi="Calibri" w:cs="Calibri"/>
        </w:rPr>
      </w:pPr>
      <w:r w:rsidRPr="006D4E2D">
        <w:rPr>
          <w:rFonts w:ascii="Calibri" w:hAnsi="Calibri" w:cs="Calibri"/>
        </w:rPr>
        <w:t xml:space="preserve">Κατηγορηθήκαμε από συναδέλφους Βουλευτές που πήραν τον λόγο ότι διευρύνουμε τάχα, τον κατάλογο των αδικημάτων τρομοκρατίας. </w:t>
      </w:r>
    </w:p>
    <w:p w14:paraId="7F8F2E28" w14:textId="77777777" w:rsidR="006D4E2D" w:rsidRPr="006D4E2D" w:rsidRDefault="006D4E2D" w:rsidP="00E8469D">
      <w:pPr>
        <w:ind w:firstLine="720"/>
        <w:contextualSpacing/>
        <w:jc w:val="both"/>
        <w:rPr>
          <w:rFonts w:ascii="Calibri" w:hAnsi="Calibri" w:cs="Calibri"/>
        </w:rPr>
      </w:pPr>
      <w:r w:rsidRPr="006D4E2D">
        <w:rPr>
          <w:rFonts w:ascii="Calibri" w:hAnsi="Calibri" w:cs="Calibri"/>
        </w:rPr>
        <w:t>Ξέρετε, πώς είναι η διατύπωση κυρίες και κύριοι συνάδελφοι του ν. 46/19 του Ποινικού Κώδικα του ΣΥ.ΡΙΖ.Α. για το άρθρο 187;</w:t>
      </w:r>
    </w:p>
    <w:p w14:paraId="32EAB722" w14:textId="54CE1EB0" w:rsidR="006D4E2D" w:rsidRPr="006D4E2D" w:rsidRDefault="006D4E2D" w:rsidP="00E8469D">
      <w:pPr>
        <w:ind w:firstLine="720"/>
        <w:contextualSpacing/>
        <w:jc w:val="both"/>
        <w:rPr>
          <w:rFonts w:ascii="Calibri" w:hAnsi="Calibri" w:cs="Calibri"/>
        </w:rPr>
      </w:pPr>
      <w:r w:rsidRPr="006D4E2D">
        <w:rPr>
          <w:rFonts w:ascii="Calibri" w:hAnsi="Calibri" w:cs="Calibri"/>
        </w:rPr>
        <w:lastRenderedPageBreak/>
        <w:t xml:space="preserve">Δεν θα διαβάσω το κείμενο του νόμου, θα διαβάσω δικαστική απόφαση του Αρείου Πάγου, η οποία συγκρίνει το προηγούμενο νομοθετικό καθεστώς με αυτό που ιδρύθηκε με τον 46/19 του ΣΥ.ΡΙΖ.Α. </w:t>
      </w:r>
    </w:p>
    <w:p w14:paraId="71805DE7" w14:textId="1B1194CE" w:rsidR="006D4E2D" w:rsidRPr="006D4E2D" w:rsidRDefault="006D4E2D" w:rsidP="00E8469D">
      <w:pPr>
        <w:ind w:firstLine="720"/>
        <w:contextualSpacing/>
        <w:jc w:val="both"/>
        <w:rPr>
          <w:rFonts w:ascii="Calibri" w:hAnsi="Calibri" w:cs="Calibri"/>
        </w:rPr>
      </w:pPr>
      <w:r w:rsidRPr="006D4E2D">
        <w:rPr>
          <w:rFonts w:ascii="Calibri" w:hAnsi="Calibri" w:cs="Calibri"/>
        </w:rPr>
        <w:t>Λέει</w:t>
      </w:r>
      <w:r w:rsidR="008D35B5">
        <w:rPr>
          <w:rFonts w:ascii="Calibri" w:hAnsi="Calibri" w:cs="Calibri"/>
        </w:rPr>
        <w:t>,</w:t>
      </w:r>
      <w:r w:rsidRPr="006D4E2D">
        <w:rPr>
          <w:rFonts w:ascii="Calibri" w:hAnsi="Calibri" w:cs="Calibri"/>
        </w:rPr>
        <w:t xml:space="preserve"> λοιπόν «η ουσιώδης αλλαγή στο έγκλημα τρομοκρατίας που επήλθε με το νέο ποινικό κώδικα, είναι η κατάργηση του καταλόγου των αξιόποινων πράξεων που μπορούν να χαρακτηριστούν ως τρομοκρατικές. Προβλέπεται έτσι ότι το τρομοκρατικό έγκλημα, μπορεί να είναι κακούργημα ή οποιοδήποτε έγκλημα γενικής διακινδύνευσης ή έγκλημα κατά της δημόσιας τάξης».</w:t>
      </w:r>
    </w:p>
    <w:p w14:paraId="649F5CDA" w14:textId="18622FF8" w:rsidR="006D4E2D" w:rsidRPr="006D4E2D" w:rsidRDefault="006D4E2D" w:rsidP="00E8469D">
      <w:pPr>
        <w:ind w:firstLine="720"/>
        <w:contextualSpacing/>
        <w:jc w:val="both"/>
        <w:rPr>
          <w:rFonts w:ascii="Calibri" w:hAnsi="Calibri" w:cs="Calibri"/>
        </w:rPr>
      </w:pPr>
      <w:r w:rsidRPr="006D4E2D">
        <w:rPr>
          <w:rFonts w:ascii="Calibri" w:hAnsi="Calibri" w:cs="Calibri"/>
        </w:rPr>
        <w:t>Έρχεστε</w:t>
      </w:r>
      <w:r w:rsidR="008D35B5">
        <w:rPr>
          <w:rFonts w:ascii="Calibri" w:hAnsi="Calibri" w:cs="Calibri"/>
        </w:rPr>
        <w:t>,</w:t>
      </w:r>
      <w:r w:rsidRPr="006D4E2D">
        <w:rPr>
          <w:rFonts w:ascii="Calibri" w:hAnsi="Calibri" w:cs="Calibri"/>
        </w:rPr>
        <w:t xml:space="preserve"> τώρα</w:t>
      </w:r>
      <w:r w:rsidR="008D35B5">
        <w:rPr>
          <w:rFonts w:ascii="Calibri" w:hAnsi="Calibri" w:cs="Calibri"/>
        </w:rPr>
        <w:t>,</w:t>
      </w:r>
      <w:r w:rsidRPr="006D4E2D">
        <w:rPr>
          <w:rFonts w:ascii="Calibri" w:hAnsi="Calibri" w:cs="Calibri"/>
        </w:rPr>
        <w:t xml:space="preserve"> να κατηγορήσετε εμάς, που προσδιορίζουμε με το πρωτόκολλο τα συγκεκριμένα εγκλήματα τρομοκρατίας ότι τάχα διευρύνουμε το πεδίο. Μια συγκριτική μελέτη διαχρονικά των διατάξεων αυτών, θα αρκούσε για να καταλάβετε ότι η κριτική σας είναι άστοχη και αβάσιμη.</w:t>
      </w:r>
    </w:p>
    <w:p w14:paraId="50BA13CD" w14:textId="1B294815" w:rsidR="006D4E2D" w:rsidRPr="006D4E2D" w:rsidRDefault="006D4E2D" w:rsidP="00E8469D">
      <w:pPr>
        <w:ind w:firstLine="720"/>
        <w:contextualSpacing/>
        <w:jc w:val="both"/>
        <w:rPr>
          <w:rFonts w:ascii="Calibri" w:hAnsi="Calibri" w:cs="Calibri"/>
        </w:rPr>
      </w:pPr>
      <w:r w:rsidRPr="006D4E2D">
        <w:rPr>
          <w:rFonts w:ascii="Calibri" w:hAnsi="Calibri" w:cs="Calibri"/>
        </w:rPr>
        <w:t xml:space="preserve">Η </w:t>
      </w:r>
      <w:r w:rsidR="006A322C">
        <w:rPr>
          <w:rFonts w:ascii="Calibri" w:hAnsi="Calibri" w:cs="Calibri"/>
        </w:rPr>
        <w:t>Κυβέρνηση</w:t>
      </w:r>
      <w:r w:rsidRPr="006D4E2D">
        <w:rPr>
          <w:rFonts w:ascii="Calibri" w:hAnsi="Calibri" w:cs="Calibri"/>
        </w:rPr>
        <w:t xml:space="preserve"> έρχεται να κάνει αυτό το οποίο επιβάλλεται με βάση τις συμβατικές υποχρεώσεις της χώρας. Ενσωματώνει το κείμενο της Συμβάσεως και το ενσωματώνει χωρίς να υπερβαίνει τις υποχρεώσεις αυτές, αλλά, επαναλαμβάνω με απόλυτο σεβασμό και με γνώση του Εθνικού Δικαίου.</w:t>
      </w:r>
    </w:p>
    <w:p w14:paraId="0D967BF0" w14:textId="4FEF0201" w:rsidR="006D4E2D" w:rsidRPr="006D4E2D" w:rsidRDefault="008D35B5" w:rsidP="00E8469D">
      <w:pPr>
        <w:ind w:firstLine="720"/>
        <w:contextualSpacing/>
        <w:jc w:val="both"/>
        <w:rPr>
          <w:rFonts w:ascii="Calibri" w:hAnsi="Calibri" w:cs="Calibri"/>
        </w:rPr>
      </w:pPr>
      <w:r>
        <w:rPr>
          <w:rFonts w:ascii="Calibri" w:hAnsi="Calibri" w:cs="Calibri"/>
        </w:rPr>
        <w:t>Όπως,</w:t>
      </w:r>
      <w:r w:rsidR="006D4E2D" w:rsidRPr="006D4E2D">
        <w:rPr>
          <w:rFonts w:ascii="Calibri" w:hAnsi="Calibri" w:cs="Calibri"/>
        </w:rPr>
        <w:t xml:space="preserve"> </w:t>
      </w:r>
      <w:r>
        <w:rPr>
          <w:rFonts w:ascii="Calibri" w:hAnsi="Calibri" w:cs="Calibri"/>
        </w:rPr>
        <w:t>επίσης,</w:t>
      </w:r>
      <w:r w:rsidR="006D4E2D" w:rsidRPr="006D4E2D">
        <w:rPr>
          <w:rFonts w:ascii="Calibri" w:hAnsi="Calibri" w:cs="Calibri"/>
        </w:rPr>
        <w:t xml:space="preserve"> μια αντίρρηση που άκουσα και επαναλήφθηκε από την κυρία Κανέλλη και επαναλήφθηκε από δύο ακόμη συναδέλφους αν δεν κάνω λάθος, αφορά στο άρθρο 4 για την έκδοση. Μα το άρθρο 4, διατυπώνει σαφή επιφύλαξη και επιτρέψτε μου να την αναφέρω για τις εκδόσεις που δεν της επιτρέπει σε περίπτωση που το πρόσωπο που εκδίδεται, μπορεί να αντιμετωπίσει θανατική ποινή ή βασανιστήρια ή λόγους προσβολής της προσωπικότητας που μειώνουν τις εγγυήσεις ασφάλειας και ορθής ποινικής μεταχείρισης όπως αυτές προβλέπονται στο πλαίσιο του Συμβουλίου της Ευρώπης και της Ευρωπαϊκής Ένωσης. </w:t>
      </w:r>
    </w:p>
    <w:p w14:paraId="611D5F35" w14:textId="77777777" w:rsidR="006D4E2D" w:rsidRPr="006D4E2D" w:rsidRDefault="006D4E2D" w:rsidP="00E8469D">
      <w:pPr>
        <w:ind w:firstLine="720"/>
        <w:contextualSpacing/>
        <w:jc w:val="both"/>
        <w:rPr>
          <w:rFonts w:ascii="Calibri" w:hAnsi="Calibri" w:cs="Calibri"/>
        </w:rPr>
      </w:pPr>
      <w:r w:rsidRPr="006D4E2D">
        <w:rPr>
          <w:rFonts w:ascii="Calibri" w:hAnsi="Calibri" w:cs="Calibri"/>
        </w:rPr>
        <w:t>Κατά συνέπεια, σεβόμαστε πλήρως τις δεσμεύσεις μας και στο θέμα της έκδοσης τηρούνται οι γενικές αρχές οι οποίες δεν αναφέρονται μόνο σε αυτή τη Σύμβαση. Πρέπει να σας πω, επειδή το θέμα των εκδόσεων είναι στη δική μου αρμοδιότητα στο Υπουργείο, οι διμερείς συμβάσεις που έχει υπογράψει η χώρα μας με άλλα κράτη, επαναλαμβάνουν περίπου με ίδια διατύπωση αυτές τις επιφυλάξεις για τα ζητήματα έκδοσης.</w:t>
      </w:r>
    </w:p>
    <w:p w14:paraId="3EDA56DC" w14:textId="725BA30E" w:rsidR="006D4E2D" w:rsidRPr="006D4E2D" w:rsidRDefault="006D4E2D" w:rsidP="00E8469D">
      <w:pPr>
        <w:ind w:firstLine="720"/>
        <w:contextualSpacing/>
        <w:jc w:val="both"/>
        <w:rPr>
          <w:rFonts w:ascii="Calibri" w:hAnsi="Calibri" w:cs="Calibri"/>
        </w:rPr>
      </w:pPr>
      <w:r w:rsidRPr="006D4E2D">
        <w:rPr>
          <w:rFonts w:ascii="Calibri" w:hAnsi="Calibri" w:cs="Calibri"/>
        </w:rPr>
        <w:t>Γίνεται επανάληψη αυτών των επιφυλάξεων, ακριβώς για να έχουμε πρόσθετες εγγυήσεις προς όσες προβλέπουν τα άρθρα 436 επόμενα του Κώδικα Ποινικής Δικονομίας που περιγράφουν τη διαδικασία της έκδοσης. Επομένως, δεν υπάρχει κανένας απολύτως κίνδυνος για τα ανθρώπινα δικαιώματα. Δεν υπάρχει διεύρυνση του πεδίου με βάση τις διατάξεις τις οποίες καλείται την Εθνική Αντιπροσωπεία να ενσωματώσει.</w:t>
      </w:r>
    </w:p>
    <w:p w14:paraId="59431142" w14:textId="408B475F" w:rsidR="006D4E2D" w:rsidRPr="006D4E2D" w:rsidRDefault="006D4E2D" w:rsidP="008D35B5">
      <w:pPr>
        <w:ind w:firstLine="720"/>
        <w:contextualSpacing/>
        <w:jc w:val="both"/>
        <w:rPr>
          <w:rFonts w:ascii="Calibri" w:hAnsi="Calibri" w:cs="Calibri"/>
        </w:rPr>
      </w:pPr>
      <w:r w:rsidRPr="006D4E2D">
        <w:rPr>
          <w:rFonts w:ascii="Calibri" w:hAnsi="Calibri" w:cs="Calibri"/>
        </w:rPr>
        <w:t xml:space="preserve">Κυρίως κυρίες και κύριοι συνάδελφοι, όλα αυτά δεν αποτελούν αντικείμενο αυθαίρετης κρίσης πολιτικών, διοικητικών παραγόντων ή της εκτελεστικής εξουσίας. Όλα αυτά, τελούν υπό την κρίση των αρμόδιων δικαιοδοτικών οργάνων, τόσο του κράτους- μέλους εν προκειμένω της Ελλάδος, όσο και των υπερκείμενων δικαιοδοτικών οργάνων του Συμβουλίου της Ευρώπης, δηλαδή του Δικαστηρίου Ανθρωπίνων Δικαιωμάτων. </w:t>
      </w:r>
    </w:p>
    <w:p w14:paraId="668C58D5" w14:textId="77777777" w:rsidR="006D4E2D" w:rsidRPr="006D4E2D" w:rsidRDefault="006D4E2D" w:rsidP="008D35B5">
      <w:pPr>
        <w:ind w:firstLine="720"/>
        <w:contextualSpacing/>
        <w:jc w:val="both"/>
        <w:rPr>
          <w:rFonts w:ascii="Calibri" w:hAnsi="Calibri" w:cs="Calibri"/>
        </w:rPr>
      </w:pPr>
      <w:r w:rsidRPr="006D4E2D">
        <w:rPr>
          <w:rFonts w:ascii="Calibri" w:hAnsi="Calibri" w:cs="Calibri"/>
        </w:rPr>
        <w:t>Για ποιους κινδύνους, λοιπόν, έρχεστε εδώ να δηλώσετε επιφύλαξη και να μας πείτε όλα αυτά που λέτε για τη διεθνή τρομοκρατία ότι τάχα, υποθάλπουμε τη διεθνή τρομοκρατία με την κύρωση της συγκεκριμένης Σύμβασης;</w:t>
      </w:r>
    </w:p>
    <w:p w14:paraId="3138CF21" w14:textId="07366AA1" w:rsidR="006D4E2D" w:rsidRPr="006D4E2D" w:rsidRDefault="006D4E2D" w:rsidP="008D35B5">
      <w:pPr>
        <w:ind w:firstLine="720"/>
        <w:contextualSpacing/>
        <w:jc w:val="both"/>
        <w:rPr>
          <w:rFonts w:ascii="Calibri" w:hAnsi="Calibri" w:cs="Calibri"/>
        </w:rPr>
      </w:pPr>
      <w:r w:rsidRPr="006D4E2D">
        <w:rPr>
          <w:rFonts w:ascii="Calibri" w:hAnsi="Calibri" w:cs="Calibri"/>
        </w:rPr>
        <w:t>Νομίζω</w:t>
      </w:r>
      <w:r w:rsidR="008D35B5">
        <w:rPr>
          <w:rFonts w:ascii="Calibri" w:hAnsi="Calibri" w:cs="Calibri"/>
        </w:rPr>
        <w:t xml:space="preserve"> </w:t>
      </w:r>
      <w:r w:rsidRPr="006D4E2D">
        <w:rPr>
          <w:rFonts w:ascii="Calibri" w:hAnsi="Calibri" w:cs="Calibri"/>
        </w:rPr>
        <w:t xml:space="preserve">ότι οι ισχυρισμοί σας, αν μη τι άλλο, θα πρέπει να είναι και </w:t>
      </w:r>
      <w:proofErr w:type="spellStart"/>
      <w:r w:rsidRPr="006D4E2D">
        <w:rPr>
          <w:rFonts w:ascii="Calibri" w:hAnsi="Calibri" w:cs="Calibri"/>
        </w:rPr>
        <w:t>λογικοφανείς</w:t>
      </w:r>
      <w:proofErr w:type="spellEnd"/>
      <w:r w:rsidRPr="006D4E2D">
        <w:rPr>
          <w:rFonts w:ascii="Calibri" w:hAnsi="Calibri" w:cs="Calibri"/>
        </w:rPr>
        <w:t xml:space="preserve"> και αληθοφανείς. Δυστυχώς, στερείται η αντιπολίτευση και </w:t>
      </w:r>
      <w:proofErr w:type="spellStart"/>
      <w:r w:rsidRPr="006D4E2D">
        <w:rPr>
          <w:rFonts w:ascii="Calibri" w:hAnsi="Calibri" w:cs="Calibri"/>
        </w:rPr>
        <w:t>λογικοφάνειας</w:t>
      </w:r>
      <w:proofErr w:type="spellEnd"/>
      <w:r w:rsidRPr="006D4E2D">
        <w:rPr>
          <w:rFonts w:ascii="Calibri" w:hAnsi="Calibri" w:cs="Calibri"/>
        </w:rPr>
        <w:t xml:space="preserve"> και αληθοφάνειας ακόμα όταν έρχεστε και μας κατηγορείτε γι’ αυτά τα πράγματα που δεν προκύπτουν καν από το περιεχόμενο της Σύμβασης, αλλά και από την αιτιολογική Έκθεση. </w:t>
      </w:r>
    </w:p>
    <w:p w14:paraId="6B6EE01B" w14:textId="73EFD052" w:rsidR="006D4E2D" w:rsidRPr="006D4E2D" w:rsidRDefault="006D4E2D" w:rsidP="00E8469D">
      <w:pPr>
        <w:ind w:firstLine="436"/>
        <w:contextualSpacing/>
        <w:jc w:val="both"/>
        <w:rPr>
          <w:rFonts w:ascii="Calibri" w:hAnsi="Calibri" w:cs="Calibri"/>
        </w:rPr>
      </w:pPr>
      <w:r w:rsidRPr="006D4E2D">
        <w:rPr>
          <w:rFonts w:ascii="Calibri" w:hAnsi="Calibri" w:cs="Calibri"/>
        </w:rPr>
        <w:t>Παρακολουθώντας τις ομιλίες των βουλευτών της αντιπολίτευσης,</w:t>
      </w:r>
      <w:r w:rsidR="00743522">
        <w:rPr>
          <w:rFonts w:ascii="Calibri" w:hAnsi="Calibri" w:cs="Calibri"/>
        </w:rPr>
        <w:t xml:space="preserve"> </w:t>
      </w:r>
      <w:r w:rsidRPr="006D4E2D">
        <w:rPr>
          <w:rFonts w:ascii="Calibri" w:hAnsi="Calibri" w:cs="Calibri"/>
        </w:rPr>
        <w:t>ειλικρινά</w:t>
      </w:r>
      <w:r w:rsidR="00743522">
        <w:rPr>
          <w:rFonts w:ascii="Calibri" w:hAnsi="Calibri" w:cs="Calibri"/>
        </w:rPr>
        <w:t>,</w:t>
      </w:r>
      <w:r w:rsidRPr="006D4E2D">
        <w:rPr>
          <w:rFonts w:ascii="Calibri" w:hAnsi="Calibri" w:cs="Calibri"/>
        </w:rPr>
        <w:t xml:space="preserve"> μπερδεύτηκα. Στη μια παράγραφο νόμιζα ότι θα πουν</w:t>
      </w:r>
      <w:r w:rsidR="00743522">
        <w:rPr>
          <w:rFonts w:ascii="Calibri" w:hAnsi="Calibri" w:cs="Calibri"/>
        </w:rPr>
        <w:t xml:space="preserve"> «</w:t>
      </w:r>
      <w:r w:rsidRPr="006D4E2D">
        <w:rPr>
          <w:rFonts w:ascii="Calibri" w:hAnsi="Calibri" w:cs="Calibri"/>
        </w:rPr>
        <w:t>θα υπερψηφίσουμε το σχέδιο νόμου</w:t>
      </w:r>
      <w:r w:rsidR="00743522">
        <w:rPr>
          <w:rFonts w:ascii="Calibri" w:hAnsi="Calibri" w:cs="Calibri"/>
        </w:rPr>
        <w:t>»</w:t>
      </w:r>
      <w:r w:rsidRPr="006D4E2D">
        <w:rPr>
          <w:rFonts w:ascii="Calibri" w:hAnsi="Calibri" w:cs="Calibri"/>
        </w:rPr>
        <w:t xml:space="preserve"> </w:t>
      </w:r>
      <w:r w:rsidRPr="006D4E2D">
        <w:rPr>
          <w:rFonts w:ascii="Calibri" w:hAnsi="Calibri" w:cs="Calibri"/>
        </w:rPr>
        <w:lastRenderedPageBreak/>
        <w:t xml:space="preserve">και στην άλλη, το ακριβώς αντίθετο. Τελικά, πρέπει να μας πείτε, συμφωνείτε με την συμμετοχή μας σε </w:t>
      </w:r>
      <w:r w:rsidR="00DE1A77">
        <w:rPr>
          <w:rFonts w:ascii="Calibri" w:hAnsi="Calibri" w:cs="Calibri"/>
          <w:lang w:val="en-US"/>
        </w:rPr>
        <w:t>fora</w:t>
      </w:r>
      <w:r w:rsidR="00743522">
        <w:rPr>
          <w:rFonts w:ascii="Calibri" w:hAnsi="Calibri" w:cs="Calibri"/>
        </w:rPr>
        <w:t>,</w:t>
      </w:r>
      <w:r w:rsidRPr="006D4E2D">
        <w:rPr>
          <w:rFonts w:ascii="Calibri" w:hAnsi="Calibri" w:cs="Calibri"/>
        </w:rPr>
        <w:t xml:space="preserve"> όπως το Συμβούλιο της Ευρώπης;</w:t>
      </w:r>
    </w:p>
    <w:p w14:paraId="179851B7" w14:textId="5BC5D64E" w:rsidR="006D4E2D" w:rsidRPr="006D4E2D" w:rsidRDefault="006D4E2D" w:rsidP="00E8469D">
      <w:pPr>
        <w:ind w:firstLine="436"/>
        <w:contextualSpacing/>
        <w:jc w:val="both"/>
        <w:rPr>
          <w:rFonts w:ascii="Calibri" w:hAnsi="Calibri" w:cs="Calibri"/>
        </w:rPr>
      </w:pPr>
      <w:r w:rsidRPr="006D4E2D">
        <w:rPr>
          <w:rFonts w:ascii="Calibri" w:hAnsi="Calibri" w:cs="Calibri"/>
        </w:rPr>
        <w:t xml:space="preserve">Διότι, εάν συμφωνείτε και πρέπει εμείς να σεβαστούμε την υπογραφή της χώρας, οφείλουμε να ακυρώσουμε με το 28 1 και τις συμβατικές δεσμεύσεις που αναλαμβάνει η χώρα και  η συμβατική αυτή δέσμευση, έχει αναληφθεί το 2003. Το 2003, δεν ήταν στην </w:t>
      </w:r>
      <w:r w:rsidR="006A322C">
        <w:rPr>
          <w:rFonts w:ascii="Calibri" w:hAnsi="Calibri" w:cs="Calibri"/>
        </w:rPr>
        <w:t>Κυβέρνηση</w:t>
      </w:r>
      <w:r w:rsidRPr="006D4E2D">
        <w:rPr>
          <w:rFonts w:ascii="Calibri" w:hAnsi="Calibri" w:cs="Calibri"/>
        </w:rPr>
        <w:t xml:space="preserve"> η «ΝΕΑ ΔΗΜΟΚΡΑΤΙΑ», όμως, επειδή το κράτος έχει συνέχεια και πρέπει να σεβόμαστε και τη θέση μας στα «διεθνή φόρα» και στα «ευρωπαϊκά χώρα» οφείλουμε σήμερα, μια παράλειψη η οποία πράγματι διήρκησε μεγάλο χρονικό διάστημα, να την αντιμετωπίσουμε. Και ενώ, τους ουσιαστικούς κανόνες τους έχουμε ενσωματώσει στην εθνική έννομη τάξη και γι’ αυτό απαντώ τώρα στον κ. Τζανακόπουλο</w:t>
      </w:r>
      <w:r w:rsidR="00DE1A77" w:rsidRPr="00DE1A77">
        <w:rPr>
          <w:rFonts w:ascii="Calibri" w:hAnsi="Calibri" w:cs="Calibri"/>
        </w:rPr>
        <w:t>,</w:t>
      </w:r>
      <w:r w:rsidRPr="006D4E2D">
        <w:rPr>
          <w:rFonts w:ascii="Calibri" w:hAnsi="Calibri" w:cs="Calibri"/>
        </w:rPr>
        <w:t xml:space="preserve"> ο οποίος μου ζήτησε να απαντήσω εάν έχουμε δεχθεί όχληση. Δεν έχουμε δεχθεί όχληση από το Συμβούλιο της Ευρώπης, διότι</w:t>
      </w:r>
      <w:r w:rsidR="00DE1A77" w:rsidRPr="00DE1A77">
        <w:rPr>
          <w:rFonts w:ascii="Calibri" w:hAnsi="Calibri" w:cs="Calibri"/>
        </w:rPr>
        <w:t>,</w:t>
      </w:r>
      <w:r w:rsidRPr="006D4E2D">
        <w:rPr>
          <w:rFonts w:ascii="Calibri" w:hAnsi="Calibri" w:cs="Calibri"/>
        </w:rPr>
        <w:t xml:space="preserve"> όντως</w:t>
      </w:r>
      <w:r w:rsidR="00DE1A77" w:rsidRPr="00DE1A77">
        <w:rPr>
          <w:rFonts w:ascii="Calibri" w:hAnsi="Calibri" w:cs="Calibri"/>
        </w:rPr>
        <w:t>,</w:t>
      </w:r>
      <w:r w:rsidRPr="006D4E2D">
        <w:rPr>
          <w:rFonts w:ascii="Calibri" w:hAnsi="Calibri" w:cs="Calibri"/>
        </w:rPr>
        <w:t xml:space="preserve"> με τον ν. 4619/2019, δηλαδή, το</w:t>
      </w:r>
      <w:r w:rsidR="00DE1A77">
        <w:rPr>
          <w:rFonts w:ascii="Calibri" w:hAnsi="Calibri" w:cs="Calibri"/>
        </w:rPr>
        <w:t xml:space="preserve">ν </w:t>
      </w:r>
      <w:r w:rsidRPr="006D4E2D">
        <w:rPr>
          <w:rFonts w:ascii="Calibri" w:hAnsi="Calibri" w:cs="Calibri"/>
        </w:rPr>
        <w:t>νόμο ΣΥΡΙΖΑ, έχουν ενσωματωθεί και  ο νόμος αυτός υπερβαίνει και τις προβλέψεις της αρχικής σύμβασης. Δηλαδή, διευρύνει αν πρέπει κανείς να μιλήσει για διεύρυνση του πεδίου, αυτό το βρίσκει στο ν. 4619/2019, στο νόμο του ΣΥΡΙΖΑ. Αύριο</w:t>
      </w:r>
      <w:r w:rsidR="00DE1A77">
        <w:rPr>
          <w:rFonts w:ascii="Calibri" w:hAnsi="Calibri" w:cs="Calibri"/>
        </w:rPr>
        <w:t>,</w:t>
      </w:r>
      <w:r w:rsidRPr="006D4E2D">
        <w:rPr>
          <w:rFonts w:ascii="Calibri" w:hAnsi="Calibri" w:cs="Calibri"/>
        </w:rPr>
        <w:t xml:space="preserve"> θα δώσω στα πρακτικά της Βουλής και την αιτιολογική Έκθεση εκείνου του νόμου, να δείτε πόσο γενικότερη και ευρύτερη είναι η διατύπωση ενός Ποινικού νόμου που προσέξτε, τιμωρεί αυστηρότατα τον δράστη. </w:t>
      </w:r>
    </w:p>
    <w:p w14:paraId="749AC41C" w14:textId="77777777" w:rsidR="00DE1A77" w:rsidRDefault="006D4E2D" w:rsidP="00E8469D">
      <w:pPr>
        <w:ind w:firstLine="436"/>
        <w:contextualSpacing/>
        <w:jc w:val="both"/>
        <w:rPr>
          <w:rFonts w:ascii="Calibri" w:hAnsi="Calibri" w:cs="Calibri"/>
        </w:rPr>
      </w:pPr>
      <w:r w:rsidRPr="006D4E2D">
        <w:rPr>
          <w:rFonts w:ascii="Calibri" w:hAnsi="Calibri" w:cs="Calibri"/>
        </w:rPr>
        <w:t xml:space="preserve">Επομένως, με πολύ μεγάλη προσοχή και κυρίως για να αξιοποιήσουμε τις </w:t>
      </w:r>
      <w:r w:rsidR="00DE1A77">
        <w:rPr>
          <w:rFonts w:ascii="Calibri" w:hAnsi="Calibri" w:cs="Calibri"/>
        </w:rPr>
        <w:t>«</w:t>
      </w:r>
      <w:r w:rsidRPr="006D4E2D">
        <w:rPr>
          <w:rFonts w:ascii="Calibri" w:hAnsi="Calibri" w:cs="Calibri"/>
        </w:rPr>
        <w:t>δικονομικές δυνατότητες», που</w:t>
      </w:r>
      <w:r w:rsidR="00DE1A77">
        <w:rPr>
          <w:rFonts w:ascii="Calibri" w:hAnsi="Calibri" w:cs="Calibri"/>
        </w:rPr>
        <w:t>,</w:t>
      </w:r>
      <w:r w:rsidRPr="006D4E2D">
        <w:rPr>
          <w:rFonts w:ascii="Calibri" w:hAnsi="Calibri" w:cs="Calibri"/>
        </w:rPr>
        <w:t xml:space="preserve"> μεταξύ των άλλων είναι</w:t>
      </w:r>
      <w:r w:rsidR="00DE1A77">
        <w:rPr>
          <w:rFonts w:ascii="Calibri" w:hAnsi="Calibri" w:cs="Calibri"/>
        </w:rPr>
        <w:t>, η</w:t>
      </w:r>
      <w:r w:rsidRPr="006D4E2D">
        <w:rPr>
          <w:rFonts w:ascii="Calibri" w:hAnsi="Calibri" w:cs="Calibri"/>
        </w:rPr>
        <w:t xml:space="preserve"> δυνατότητα να συνάπτουμε διμερείς ή πολυμερείς συμβάσεις με κράτη τα οποία προσυπογράφουν και το Πρωτόκολλο. Η δυνατότητα να έχουμε λόγο στην διεύρυνση των ποινικών αρμοδιοτήτων της Ευρωπαϊκής Επιτροπής, όπως επίσης, η δυνατότητα, να παρακολουθούμε την επικαιροποίηση των κρατών μελών που προσυπογράφουν το κείμενο της Σύμβασης. </w:t>
      </w:r>
    </w:p>
    <w:p w14:paraId="49838E28" w14:textId="140F305A" w:rsidR="006D4E2D" w:rsidRPr="006D4E2D" w:rsidRDefault="006D4E2D" w:rsidP="00E8469D">
      <w:pPr>
        <w:ind w:firstLine="436"/>
        <w:contextualSpacing/>
        <w:jc w:val="both"/>
        <w:rPr>
          <w:rFonts w:ascii="Calibri" w:hAnsi="Calibri" w:cs="Calibri"/>
        </w:rPr>
      </w:pPr>
      <w:r w:rsidRPr="006D4E2D">
        <w:rPr>
          <w:rFonts w:ascii="Calibri" w:hAnsi="Calibri" w:cs="Calibri"/>
        </w:rPr>
        <w:t>Αυτές, λοιπόν, είναι δυνατότητες τις οποίες θέλουμε να αξιοποιήσουμε με την κύρωση του συζητούμενου σχέδιο νόμου, με την υπερψήφισή του συζητούμενου σχεδίου νόμου και γι’ αυτό έρχεται με καθυστέρηση</w:t>
      </w:r>
      <w:r w:rsidR="00DE1A77">
        <w:rPr>
          <w:rFonts w:ascii="Calibri" w:hAnsi="Calibri" w:cs="Calibri"/>
        </w:rPr>
        <w:t>,</w:t>
      </w:r>
      <w:r w:rsidRPr="006D4E2D">
        <w:rPr>
          <w:rFonts w:ascii="Calibri" w:hAnsi="Calibri" w:cs="Calibri"/>
        </w:rPr>
        <w:t xml:space="preserve"> είναι αλήθεια</w:t>
      </w:r>
      <w:r w:rsidR="00DE1A77">
        <w:rPr>
          <w:rFonts w:ascii="Calibri" w:hAnsi="Calibri" w:cs="Calibri"/>
        </w:rPr>
        <w:t>,</w:t>
      </w:r>
      <w:r w:rsidRPr="006D4E2D">
        <w:rPr>
          <w:rFonts w:ascii="Calibri" w:hAnsi="Calibri" w:cs="Calibri"/>
        </w:rPr>
        <w:t xml:space="preserve"> στη Βουλή, προκειμένου η Βουλή να αποφασίσει την </w:t>
      </w:r>
      <w:r w:rsidR="00DE1A77">
        <w:rPr>
          <w:rFonts w:ascii="Calibri" w:hAnsi="Calibri" w:cs="Calibri"/>
        </w:rPr>
        <w:t>κύρωση</w:t>
      </w:r>
      <w:r w:rsidRPr="006D4E2D">
        <w:rPr>
          <w:rFonts w:ascii="Calibri" w:hAnsi="Calibri" w:cs="Calibri"/>
        </w:rPr>
        <w:t xml:space="preserve"> του Πρωτοκόλλου της Διεθνούς Σύμβασης στην οποία αναφερθήκαμε.</w:t>
      </w:r>
    </w:p>
    <w:p w14:paraId="56F1629B" w14:textId="4447AA4C" w:rsidR="006D4E2D" w:rsidRPr="006D4E2D" w:rsidRDefault="006D4E2D" w:rsidP="00E8469D">
      <w:pPr>
        <w:ind w:firstLine="436"/>
        <w:contextualSpacing/>
        <w:jc w:val="both"/>
        <w:rPr>
          <w:rFonts w:ascii="Calibri" w:hAnsi="Calibri" w:cs="Calibri"/>
        </w:rPr>
      </w:pPr>
      <w:r w:rsidRPr="006D4E2D">
        <w:rPr>
          <w:rFonts w:ascii="Calibri" w:hAnsi="Calibri" w:cs="Calibri"/>
        </w:rPr>
        <w:t xml:space="preserve">Κύριε Πρόεδρε, τα υπόλοιπα νομίζω, αν έχω αφήσει κάτι, θα το απαντήσουμε στην </w:t>
      </w:r>
      <w:r w:rsidR="00FA38FA">
        <w:rPr>
          <w:rFonts w:ascii="Calibri" w:hAnsi="Calibri" w:cs="Calibri"/>
        </w:rPr>
        <w:t>Ο</w:t>
      </w:r>
      <w:r w:rsidRPr="006D4E2D">
        <w:rPr>
          <w:rFonts w:ascii="Calibri" w:hAnsi="Calibri" w:cs="Calibri"/>
        </w:rPr>
        <w:t>λομέλεια.</w:t>
      </w:r>
    </w:p>
    <w:p w14:paraId="7C4BBF21" w14:textId="77777777" w:rsidR="003D12A8" w:rsidRDefault="006D4E2D" w:rsidP="00E8469D">
      <w:pPr>
        <w:ind w:firstLine="436"/>
        <w:contextualSpacing/>
        <w:jc w:val="both"/>
        <w:rPr>
          <w:rFonts w:ascii="Calibri" w:hAnsi="Calibri" w:cs="Calibri"/>
        </w:rPr>
      </w:pPr>
      <w:bookmarkStart w:id="7" w:name="_Hlk228899014"/>
      <w:r w:rsidRPr="006D4E2D">
        <w:rPr>
          <w:rFonts w:ascii="Calibri" w:hAnsi="Calibri" w:cs="Calibri"/>
          <w:b/>
          <w:bCs/>
        </w:rPr>
        <w:t>ΑΝΑΣΤΑΣΙΟΣ ΜΠΑΡΤΖΩΚΑΣ (Πρόεδρος της Επιτροπής):</w:t>
      </w:r>
      <w:r w:rsidRPr="006D4E2D">
        <w:rPr>
          <w:rFonts w:ascii="Calibri" w:hAnsi="Calibri" w:cs="Calibri"/>
        </w:rPr>
        <w:t xml:space="preserve"> </w:t>
      </w:r>
      <w:bookmarkEnd w:id="7"/>
      <w:r w:rsidRPr="006D4E2D">
        <w:rPr>
          <w:rFonts w:ascii="Calibri" w:hAnsi="Calibri" w:cs="Calibri"/>
        </w:rPr>
        <w:t xml:space="preserve">Ολοκληρώθηκε η συζήτηση επί του σχεδίου νόμου και προχωράμε στην ψηφοφορία. </w:t>
      </w:r>
    </w:p>
    <w:p w14:paraId="427102E2" w14:textId="77777777" w:rsidR="003D12A8" w:rsidRDefault="006D4E2D" w:rsidP="00E8469D">
      <w:pPr>
        <w:ind w:firstLine="436"/>
        <w:contextualSpacing/>
        <w:jc w:val="both"/>
        <w:rPr>
          <w:rFonts w:ascii="Calibri" w:hAnsi="Calibri" w:cs="Calibri"/>
        </w:rPr>
      </w:pPr>
      <w:r w:rsidRPr="006D4E2D">
        <w:rPr>
          <w:rFonts w:ascii="Calibri" w:hAnsi="Calibri" w:cs="Calibri"/>
        </w:rPr>
        <w:t>Θα επαναλάβω</w:t>
      </w:r>
      <w:r w:rsidR="003D12A8">
        <w:rPr>
          <w:rFonts w:ascii="Calibri" w:hAnsi="Calibri" w:cs="Calibri"/>
        </w:rPr>
        <w:t>,</w:t>
      </w:r>
      <w:r w:rsidRPr="006D4E2D">
        <w:rPr>
          <w:rFonts w:ascii="Calibri" w:hAnsi="Calibri" w:cs="Calibri"/>
        </w:rPr>
        <w:t xml:space="preserve"> σε κάθε περίπτωση</w:t>
      </w:r>
      <w:r w:rsidR="003D12A8">
        <w:rPr>
          <w:rFonts w:ascii="Calibri" w:hAnsi="Calibri" w:cs="Calibri"/>
        </w:rPr>
        <w:t>,</w:t>
      </w:r>
      <w:r w:rsidRPr="006D4E2D">
        <w:rPr>
          <w:rFonts w:ascii="Calibri" w:hAnsi="Calibri" w:cs="Calibri"/>
        </w:rPr>
        <w:t xml:space="preserve"> την ψήφο καθενός από εσάς</w:t>
      </w:r>
      <w:r w:rsidR="003D12A8">
        <w:rPr>
          <w:rFonts w:ascii="Calibri" w:hAnsi="Calibri" w:cs="Calibri"/>
        </w:rPr>
        <w:t>,</w:t>
      </w:r>
      <w:r w:rsidRPr="006D4E2D">
        <w:rPr>
          <w:rFonts w:ascii="Calibri" w:hAnsi="Calibri" w:cs="Calibri"/>
        </w:rPr>
        <w:t xml:space="preserve"> για να μην γίνει κάποια παρανόηση. </w:t>
      </w:r>
    </w:p>
    <w:p w14:paraId="6A9267A1" w14:textId="04887072" w:rsidR="006D4E2D" w:rsidRPr="006D4E2D" w:rsidRDefault="006D4E2D" w:rsidP="00E8469D">
      <w:pPr>
        <w:ind w:firstLine="436"/>
        <w:contextualSpacing/>
        <w:jc w:val="both"/>
        <w:rPr>
          <w:rFonts w:ascii="Calibri" w:hAnsi="Calibri" w:cs="Calibri"/>
        </w:rPr>
      </w:pPr>
      <w:r w:rsidRPr="006D4E2D">
        <w:rPr>
          <w:rFonts w:ascii="Calibri" w:hAnsi="Calibri" w:cs="Calibri"/>
        </w:rPr>
        <w:t>Τον λόγο έχει ο Εισηγητής της Πλειοψηφίας</w:t>
      </w:r>
      <w:r w:rsidR="003D12A8">
        <w:rPr>
          <w:rFonts w:ascii="Calibri" w:hAnsi="Calibri" w:cs="Calibri"/>
        </w:rPr>
        <w:t>,</w:t>
      </w:r>
      <w:r w:rsidRPr="006D4E2D">
        <w:rPr>
          <w:rFonts w:ascii="Calibri" w:hAnsi="Calibri" w:cs="Calibri"/>
        </w:rPr>
        <w:t xml:space="preserve"> κ. Αλέξανδρος Μαρκογιαννάκης.</w:t>
      </w:r>
    </w:p>
    <w:p w14:paraId="0D9E6BA0" w14:textId="4D8D9AF1" w:rsidR="006D4E2D" w:rsidRPr="006D4E2D" w:rsidRDefault="006D4E2D" w:rsidP="00E8469D">
      <w:pPr>
        <w:ind w:firstLine="436"/>
        <w:contextualSpacing/>
        <w:jc w:val="both"/>
        <w:rPr>
          <w:rFonts w:ascii="Calibri" w:hAnsi="Calibri" w:cs="Calibri"/>
          <w:b/>
          <w:bCs/>
        </w:rPr>
      </w:pPr>
      <w:r w:rsidRPr="006D4E2D">
        <w:rPr>
          <w:rFonts w:ascii="Calibri" w:hAnsi="Calibri" w:cs="Calibri"/>
          <w:b/>
          <w:bCs/>
        </w:rPr>
        <w:t xml:space="preserve">ΑΛΕΞΑΝΔΡΟΣ ΜΑΡΚΟΓΙΑΝΝΑΚΗΣ (Εισηγητής της Πλειοψηφίας): </w:t>
      </w:r>
      <w:r w:rsidRPr="006D4E2D">
        <w:rPr>
          <w:rFonts w:ascii="Calibri" w:hAnsi="Calibri" w:cs="Calibri"/>
        </w:rPr>
        <w:t>Ψηφίζουμε</w:t>
      </w:r>
      <w:r w:rsidR="00A03FE2">
        <w:rPr>
          <w:rFonts w:ascii="Calibri" w:hAnsi="Calibri" w:cs="Calibri"/>
        </w:rPr>
        <w:t xml:space="preserve"> «</w:t>
      </w:r>
      <w:r w:rsidRPr="006D4E2D">
        <w:rPr>
          <w:rFonts w:ascii="Calibri" w:hAnsi="Calibri" w:cs="Calibri"/>
        </w:rPr>
        <w:t>υπέρ</w:t>
      </w:r>
      <w:r w:rsidR="00A03FE2">
        <w:rPr>
          <w:rFonts w:ascii="Calibri" w:hAnsi="Calibri" w:cs="Calibri"/>
        </w:rPr>
        <w:t>»</w:t>
      </w:r>
      <w:r w:rsidRPr="006D4E2D">
        <w:rPr>
          <w:rFonts w:ascii="Calibri" w:hAnsi="Calibri" w:cs="Calibri"/>
        </w:rPr>
        <w:t>.</w:t>
      </w:r>
    </w:p>
    <w:p w14:paraId="11938E54" w14:textId="157532BF" w:rsidR="006D4E2D" w:rsidRPr="006D4E2D" w:rsidRDefault="006D4E2D" w:rsidP="00E8469D">
      <w:pPr>
        <w:ind w:firstLine="436"/>
        <w:contextualSpacing/>
        <w:jc w:val="both"/>
        <w:rPr>
          <w:rFonts w:ascii="Calibri" w:hAnsi="Calibri" w:cs="Calibri"/>
        </w:rPr>
      </w:pPr>
      <w:bookmarkStart w:id="8" w:name="_Hlk228899213"/>
      <w:r w:rsidRPr="006D4E2D">
        <w:rPr>
          <w:rFonts w:ascii="Calibri" w:hAnsi="Calibri" w:cs="Calibri"/>
          <w:b/>
          <w:bCs/>
        </w:rPr>
        <w:t>ΑΝΑΣΤΑΣΙΟΣ ΜΠΑΡΤΖΩΚΑΣ (Πρόεδρος της Επιτροπής):</w:t>
      </w:r>
      <w:r w:rsidRPr="006D4E2D">
        <w:rPr>
          <w:rFonts w:ascii="Calibri" w:hAnsi="Calibri" w:cs="Calibri"/>
        </w:rPr>
        <w:t xml:space="preserve"> </w:t>
      </w:r>
      <w:bookmarkEnd w:id="8"/>
      <w:r w:rsidRPr="006D4E2D">
        <w:rPr>
          <w:rFonts w:ascii="Calibri" w:hAnsi="Calibri" w:cs="Calibri"/>
        </w:rPr>
        <w:t xml:space="preserve">Η Εισηγήτρια της Μειοψηφίας, κυρία Ευαγγελία Λιακούλη. </w:t>
      </w:r>
    </w:p>
    <w:p w14:paraId="64C7DEA4" w14:textId="77777777" w:rsidR="006D4E2D" w:rsidRPr="006D4E2D" w:rsidRDefault="006D4E2D" w:rsidP="00E8469D">
      <w:pPr>
        <w:ind w:firstLine="436"/>
        <w:contextualSpacing/>
        <w:jc w:val="both"/>
        <w:rPr>
          <w:rFonts w:ascii="Calibri" w:hAnsi="Calibri" w:cs="Calibri"/>
        </w:rPr>
      </w:pPr>
      <w:r w:rsidRPr="006D4E2D">
        <w:rPr>
          <w:rFonts w:ascii="Calibri" w:hAnsi="Calibri" w:cs="Calibri"/>
          <w:b/>
          <w:bCs/>
        </w:rPr>
        <w:t>ΕΥΑΓΓΕΛΙΑ ΛΙΑΚΟΥΛΗ (Εισηγήτρια της Μειοψηφίας):</w:t>
      </w:r>
      <w:r w:rsidRPr="006D4E2D">
        <w:rPr>
          <w:rFonts w:ascii="Calibri" w:hAnsi="Calibri" w:cs="Calibri"/>
        </w:rPr>
        <w:t xml:space="preserve"> Δηλώνουμε επιφύλαξη.</w:t>
      </w:r>
    </w:p>
    <w:p w14:paraId="62B52745" w14:textId="46FD8AF5" w:rsidR="006D4E2D" w:rsidRPr="006D4E2D" w:rsidRDefault="006D4E2D" w:rsidP="00E8469D">
      <w:pPr>
        <w:ind w:firstLine="436"/>
        <w:contextualSpacing/>
        <w:jc w:val="both"/>
        <w:rPr>
          <w:rFonts w:ascii="Calibri" w:hAnsi="Calibri" w:cs="Calibri"/>
        </w:rPr>
      </w:pPr>
      <w:bookmarkStart w:id="9" w:name="_Hlk228899570"/>
      <w:r w:rsidRPr="006D4E2D">
        <w:rPr>
          <w:rFonts w:ascii="Calibri" w:hAnsi="Calibri" w:cs="Calibri"/>
          <w:b/>
          <w:bCs/>
        </w:rPr>
        <w:t xml:space="preserve">ΑΝΑΣΤΑΣΙΟΣ ΜΠΑΡΤΖΩΚΑΣ (Πρόεδρος της Επιτροπής): </w:t>
      </w:r>
      <w:bookmarkEnd w:id="9"/>
      <w:r w:rsidRPr="006D4E2D">
        <w:rPr>
          <w:rFonts w:ascii="Calibri" w:hAnsi="Calibri" w:cs="Calibri"/>
        </w:rPr>
        <w:t xml:space="preserve">Ο </w:t>
      </w:r>
      <w:bookmarkStart w:id="10" w:name="_Hlk228899469"/>
      <w:r w:rsidRPr="006D4E2D">
        <w:rPr>
          <w:rFonts w:ascii="Calibri" w:hAnsi="Calibri" w:cs="Calibri"/>
        </w:rPr>
        <w:t>Ειδικός Αγορητής της Κ.Ο. «ΣΥΝΑΣΠΙΣΜΟΣ ΡΙΖΟΣΠΑΣΤΙΚΗΣ ΑΡΙΣΤΕΡΑΣ – ΠΡΟΟΔΕΥΤΙΚΗ ΣΥΜΜΑΧΙΑ»</w:t>
      </w:r>
      <w:r w:rsidR="00A03FE2">
        <w:rPr>
          <w:rFonts w:ascii="Calibri" w:hAnsi="Calibri" w:cs="Calibri"/>
        </w:rPr>
        <w:t>,</w:t>
      </w:r>
      <w:r w:rsidRPr="006D4E2D">
        <w:rPr>
          <w:rFonts w:ascii="Calibri" w:hAnsi="Calibri" w:cs="Calibri"/>
        </w:rPr>
        <w:t xml:space="preserve"> </w:t>
      </w:r>
      <w:bookmarkEnd w:id="10"/>
      <w:r w:rsidRPr="006D4E2D">
        <w:rPr>
          <w:rFonts w:ascii="Calibri" w:hAnsi="Calibri" w:cs="Calibri"/>
        </w:rPr>
        <w:t>κ. Γεώργιος Παπαηλιού.</w:t>
      </w:r>
    </w:p>
    <w:p w14:paraId="5AB07F45" w14:textId="5938BC99" w:rsidR="006D4E2D" w:rsidRPr="006D4E2D" w:rsidRDefault="006D4E2D" w:rsidP="00E8469D">
      <w:pPr>
        <w:ind w:firstLine="436"/>
        <w:contextualSpacing/>
        <w:jc w:val="both"/>
        <w:rPr>
          <w:rFonts w:ascii="Calibri" w:hAnsi="Calibri" w:cs="Calibri"/>
        </w:rPr>
      </w:pPr>
      <w:r w:rsidRPr="006D4E2D">
        <w:rPr>
          <w:rFonts w:ascii="Calibri" w:hAnsi="Calibri" w:cs="Calibri"/>
          <w:b/>
          <w:bCs/>
        </w:rPr>
        <w:t>ΓΕΩΡΓΙΟΣ ΠΑΠΑΗΛΙΟΥ (Ειδικός Αγορητής της Κ.Ο. «ΣΥΝΑΣΠΙΣΜΟΣ ΡΙΖΟΣΠΑΣΤΙΚΗΣ ΑΡΙΣΤΕΡΑΣ – ΠΡΟΟΔΕΥΤΙΚΗ ΣΥΜΜΑΧΙΑ»):</w:t>
      </w:r>
      <w:r w:rsidRPr="006D4E2D">
        <w:rPr>
          <w:rFonts w:ascii="Calibri" w:hAnsi="Calibri" w:cs="Calibri"/>
        </w:rPr>
        <w:t xml:space="preserve"> Δηλώνουμε επιφύλαξη.</w:t>
      </w:r>
    </w:p>
    <w:p w14:paraId="400F67E9" w14:textId="22116785" w:rsidR="006D4E2D" w:rsidRPr="006D4E2D" w:rsidRDefault="006D4E2D" w:rsidP="00E8469D">
      <w:pPr>
        <w:ind w:firstLine="436"/>
        <w:contextualSpacing/>
        <w:jc w:val="both"/>
        <w:rPr>
          <w:rFonts w:ascii="Calibri" w:hAnsi="Calibri" w:cs="Calibri"/>
        </w:rPr>
      </w:pPr>
      <w:bookmarkStart w:id="11" w:name="_Hlk228899954"/>
      <w:r w:rsidRPr="006D4E2D">
        <w:rPr>
          <w:rFonts w:ascii="Calibri" w:hAnsi="Calibri" w:cs="Calibri"/>
          <w:b/>
          <w:bCs/>
        </w:rPr>
        <w:t xml:space="preserve">ΑΝΑΣΤΑΣΙΟΣ ΜΠΑΡΤΖΩΚΑΣ (Πρόεδρος της Επιτροπής): </w:t>
      </w:r>
      <w:bookmarkEnd w:id="11"/>
      <w:r w:rsidRPr="006D4E2D">
        <w:rPr>
          <w:rFonts w:ascii="Calibri" w:hAnsi="Calibri" w:cs="Calibri"/>
        </w:rPr>
        <w:t xml:space="preserve">Η </w:t>
      </w:r>
      <w:bookmarkStart w:id="12" w:name="_Hlk228899773"/>
      <w:r w:rsidRPr="006D4E2D">
        <w:rPr>
          <w:rFonts w:ascii="Calibri" w:hAnsi="Calibri" w:cs="Calibri"/>
        </w:rPr>
        <w:t xml:space="preserve">Ειδική Αγορήτρια της </w:t>
      </w:r>
      <w:bookmarkStart w:id="13" w:name="_Hlk228899799"/>
      <w:bookmarkEnd w:id="12"/>
      <w:r w:rsidRPr="006D4E2D">
        <w:rPr>
          <w:rFonts w:ascii="Calibri" w:hAnsi="Calibri" w:cs="Calibri"/>
        </w:rPr>
        <w:t xml:space="preserve">Κ.Ο «ΚΟΜΜΟΥΝΙΣΤΙΚΟ ΚΟΜΜΑ ΕΛΛΑΔΑΣ», </w:t>
      </w:r>
      <w:bookmarkEnd w:id="13"/>
      <w:r w:rsidRPr="006D4E2D">
        <w:rPr>
          <w:rFonts w:ascii="Calibri" w:hAnsi="Calibri" w:cs="Calibri"/>
        </w:rPr>
        <w:t>κυρία Γαρυφαλλιά (Λιάνα) Κανέλλη, καταψήφισε, στην εισήγησή της.</w:t>
      </w:r>
    </w:p>
    <w:p w14:paraId="2A123A6D" w14:textId="47698874" w:rsidR="006D4E2D" w:rsidRPr="006D4E2D" w:rsidRDefault="006D4E2D" w:rsidP="00E8469D">
      <w:pPr>
        <w:ind w:firstLine="436"/>
        <w:contextualSpacing/>
        <w:jc w:val="both"/>
        <w:rPr>
          <w:rFonts w:ascii="Calibri" w:hAnsi="Calibri" w:cs="Calibri"/>
        </w:rPr>
      </w:pPr>
      <w:r w:rsidRPr="006D4E2D">
        <w:rPr>
          <w:rFonts w:ascii="Calibri" w:hAnsi="Calibri" w:cs="Calibri"/>
        </w:rPr>
        <w:lastRenderedPageBreak/>
        <w:t>Ο Ειδικός Αγορητής της «ΝΕΑΣ ΑΡΙΣΤΕΡΑΣ»</w:t>
      </w:r>
      <w:r w:rsidR="00A03FE2">
        <w:rPr>
          <w:rFonts w:ascii="Calibri" w:hAnsi="Calibri" w:cs="Calibri"/>
        </w:rPr>
        <w:t>,</w:t>
      </w:r>
      <w:r w:rsidRPr="006D4E2D">
        <w:rPr>
          <w:rFonts w:ascii="Calibri" w:hAnsi="Calibri" w:cs="Calibri"/>
        </w:rPr>
        <w:t xml:space="preserve">  κ. Δημήτριος Τζανακόπουλος,  </w:t>
      </w:r>
      <w:r w:rsidR="00A03FE2">
        <w:rPr>
          <w:rFonts w:ascii="Calibri" w:hAnsi="Calibri" w:cs="Calibri"/>
        </w:rPr>
        <w:t>επίσης,</w:t>
      </w:r>
      <w:r w:rsidRPr="006D4E2D">
        <w:rPr>
          <w:rFonts w:ascii="Calibri" w:hAnsi="Calibri" w:cs="Calibri"/>
        </w:rPr>
        <w:t xml:space="preserve"> ψήφισε κατά.</w:t>
      </w:r>
    </w:p>
    <w:p w14:paraId="185826D7" w14:textId="77777777" w:rsidR="006D4E2D" w:rsidRPr="006D4E2D" w:rsidRDefault="006D4E2D" w:rsidP="00E8469D">
      <w:pPr>
        <w:ind w:firstLine="436"/>
        <w:contextualSpacing/>
        <w:jc w:val="both"/>
        <w:rPr>
          <w:rFonts w:ascii="Calibri" w:hAnsi="Calibri" w:cs="Calibri"/>
        </w:rPr>
      </w:pPr>
      <w:r w:rsidRPr="006D4E2D">
        <w:rPr>
          <w:rFonts w:ascii="Calibri" w:hAnsi="Calibri" w:cs="Calibri"/>
        </w:rPr>
        <w:t xml:space="preserve">Ο </w:t>
      </w:r>
      <w:bookmarkStart w:id="14" w:name="_Hlk228900210"/>
      <w:r w:rsidRPr="006D4E2D">
        <w:rPr>
          <w:rFonts w:ascii="Calibri" w:hAnsi="Calibri" w:cs="Calibri"/>
        </w:rPr>
        <w:t xml:space="preserve">Ειδικός Αγορητής της «ΕΛΛΗΝΙΚΗΣ </w:t>
      </w:r>
      <w:bookmarkStart w:id="15" w:name="_Hlk228900224"/>
      <w:bookmarkEnd w:id="14"/>
      <w:r w:rsidRPr="006D4E2D">
        <w:rPr>
          <w:rFonts w:ascii="Calibri" w:hAnsi="Calibri" w:cs="Calibri"/>
        </w:rPr>
        <w:t xml:space="preserve">ΛΥΣΗΣ – ΚΥΡΙΑΚΟΣ ΒΕΛΟΠΟΥΛΟΣ», </w:t>
      </w:r>
      <w:bookmarkEnd w:id="15"/>
      <w:r w:rsidRPr="006D4E2D">
        <w:rPr>
          <w:rFonts w:ascii="Calibri" w:hAnsi="Calibri" w:cs="Calibri"/>
        </w:rPr>
        <w:t xml:space="preserve">κ. </w:t>
      </w:r>
      <w:bookmarkStart w:id="16" w:name="_Hlk228900197"/>
      <w:r w:rsidRPr="006D4E2D">
        <w:rPr>
          <w:rFonts w:ascii="Calibri" w:hAnsi="Calibri" w:cs="Calibri"/>
        </w:rPr>
        <w:t>Βασίλειος Γραμμένος.</w:t>
      </w:r>
      <w:bookmarkEnd w:id="16"/>
    </w:p>
    <w:p w14:paraId="08D6C546" w14:textId="68DA8446" w:rsidR="006D4E2D" w:rsidRPr="006D4E2D" w:rsidRDefault="006D4E2D" w:rsidP="00E8469D">
      <w:pPr>
        <w:ind w:firstLine="436"/>
        <w:contextualSpacing/>
        <w:jc w:val="both"/>
        <w:rPr>
          <w:rFonts w:ascii="Calibri" w:hAnsi="Calibri" w:cs="Calibri"/>
        </w:rPr>
      </w:pPr>
      <w:r w:rsidRPr="006D4E2D">
        <w:rPr>
          <w:rFonts w:ascii="Calibri" w:hAnsi="Calibri" w:cs="Calibri"/>
          <w:b/>
          <w:bCs/>
        </w:rPr>
        <w:t>ΒΑΣΙΛΕΙΟΣ ΓΡΑΜΜΕΝΟΣ (Ειδικός Αγορητής της «ΕΛΛΗΝΙΚΗΣ</w:t>
      </w:r>
      <w:r w:rsidRPr="006D4E2D">
        <w:rPr>
          <w:rFonts w:ascii="Calibri" w:hAnsi="Calibri" w:cs="Calibri"/>
        </w:rPr>
        <w:t xml:space="preserve"> </w:t>
      </w:r>
      <w:r w:rsidRPr="006D4E2D">
        <w:rPr>
          <w:rFonts w:ascii="Calibri" w:hAnsi="Calibri" w:cs="Calibri"/>
          <w:b/>
          <w:bCs/>
        </w:rPr>
        <w:t xml:space="preserve">ΛΥΣΗΣ – ΚΥΡΙΑΚΟΣ ΒΕΛΟΠΟΥΛΟΣ»): </w:t>
      </w:r>
      <w:r w:rsidRPr="006D4E2D">
        <w:rPr>
          <w:rFonts w:ascii="Calibri" w:hAnsi="Calibri" w:cs="Calibri"/>
        </w:rPr>
        <w:t>Δηλώνουμε επιφύλαξη, κύριε Πρόεδρε.</w:t>
      </w:r>
    </w:p>
    <w:p w14:paraId="325AC6A1" w14:textId="36A4B7E9" w:rsidR="006D4E2D" w:rsidRPr="006D4E2D" w:rsidRDefault="006D4E2D" w:rsidP="00E8469D">
      <w:pPr>
        <w:ind w:firstLine="436"/>
        <w:contextualSpacing/>
        <w:jc w:val="both"/>
        <w:rPr>
          <w:rFonts w:ascii="Calibri" w:hAnsi="Calibri" w:cs="Calibri"/>
        </w:rPr>
      </w:pPr>
      <w:r w:rsidRPr="006D4E2D">
        <w:rPr>
          <w:rFonts w:ascii="Calibri" w:hAnsi="Calibri" w:cs="Calibri"/>
          <w:b/>
          <w:bCs/>
        </w:rPr>
        <w:t xml:space="preserve">ΑΝΑΣΤΑΣΙΟΣ ΜΠΑΡΤΖΩΚΑΣ (Πρόεδρος της Επιτροπής): </w:t>
      </w:r>
      <w:r w:rsidRPr="006D4E2D">
        <w:rPr>
          <w:rFonts w:ascii="Calibri" w:hAnsi="Calibri" w:cs="Calibri"/>
        </w:rPr>
        <w:t>Η</w:t>
      </w:r>
      <w:r w:rsidRPr="006D4E2D">
        <w:rPr>
          <w:rFonts w:ascii="Calibri" w:hAnsi="Calibri" w:cs="Calibri"/>
          <w:b/>
          <w:bCs/>
        </w:rPr>
        <w:t xml:space="preserve"> </w:t>
      </w:r>
      <w:bookmarkStart w:id="17" w:name="_Hlk228900548"/>
      <w:r w:rsidRPr="006D4E2D">
        <w:rPr>
          <w:rFonts w:ascii="Calibri" w:hAnsi="Calibri" w:cs="Calibri"/>
        </w:rPr>
        <w:t xml:space="preserve">Ειδική Αγορήτρια της Κ.Ο. </w:t>
      </w:r>
      <w:bookmarkStart w:id="18" w:name="_Hlk228900534"/>
      <w:bookmarkEnd w:id="17"/>
      <w:r w:rsidRPr="006D4E2D">
        <w:rPr>
          <w:rFonts w:ascii="Calibri" w:hAnsi="Calibri" w:cs="Calibri"/>
        </w:rPr>
        <w:t>«ΔΗΜΟΚΡΑΤΙΚΟ ΠΑΤΡΙΩΤΙΚΟ ΚΙΝΗΜΑ ``ΝΙΚΗ``»</w:t>
      </w:r>
      <w:r w:rsidR="00A03FE2">
        <w:rPr>
          <w:rFonts w:ascii="Calibri" w:hAnsi="Calibri" w:cs="Calibri"/>
        </w:rPr>
        <w:t>,</w:t>
      </w:r>
      <w:r w:rsidRPr="006D4E2D">
        <w:rPr>
          <w:rFonts w:ascii="Calibri" w:hAnsi="Calibri" w:cs="Calibri"/>
        </w:rPr>
        <w:t xml:space="preserve"> </w:t>
      </w:r>
      <w:bookmarkEnd w:id="18"/>
      <w:r w:rsidRPr="006D4E2D">
        <w:rPr>
          <w:rFonts w:ascii="Calibri" w:hAnsi="Calibri" w:cs="Calibri"/>
        </w:rPr>
        <w:t xml:space="preserve">κυρία </w:t>
      </w:r>
      <w:bookmarkStart w:id="19" w:name="_Hlk228900513"/>
      <w:r w:rsidRPr="006D4E2D">
        <w:rPr>
          <w:rFonts w:ascii="Calibri" w:hAnsi="Calibri" w:cs="Calibri"/>
        </w:rPr>
        <w:t>ΑΣΠΑΣΙΑ ΚΟΥΡΟΥΠΑΚΗ</w:t>
      </w:r>
      <w:bookmarkEnd w:id="19"/>
      <w:r w:rsidRPr="006D4E2D">
        <w:rPr>
          <w:rFonts w:ascii="Calibri" w:hAnsi="Calibri" w:cs="Calibri"/>
        </w:rPr>
        <w:t>.</w:t>
      </w:r>
    </w:p>
    <w:p w14:paraId="5F82CACE" w14:textId="0C2454EB" w:rsidR="006D4E2D" w:rsidRPr="006D4E2D" w:rsidRDefault="006D4E2D" w:rsidP="00E8469D">
      <w:pPr>
        <w:ind w:firstLine="436"/>
        <w:contextualSpacing/>
        <w:jc w:val="both"/>
        <w:rPr>
          <w:rFonts w:ascii="Calibri" w:hAnsi="Calibri" w:cs="Calibri"/>
        </w:rPr>
      </w:pPr>
      <w:r w:rsidRPr="006D4E2D">
        <w:rPr>
          <w:rFonts w:ascii="Calibri" w:hAnsi="Calibri" w:cs="Calibri"/>
          <w:b/>
          <w:bCs/>
        </w:rPr>
        <w:t>ΑΣΠΑΣΙΑ ΚΟΥΡΟΥΠΑΚΗ</w:t>
      </w:r>
      <w:r w:rsidRPr="006D4E2D">
        <w:rPr>
          <w:rFonts w:ascii="Calibri" w:hAnsi="Calibri" w:cs="Calibri"/>
        </w:rPr>
        <w:t xml:space="preserve"> (</w:t>
      </w:r>
      <w:r w:rsidRPr="006D4E2D">
        <w:rPr>
          <w:rFonts w:ascii="Calibri" w:hAnsi="Calibri" w:cs="Calibri"/>
          <w:b/>
          <w:bCs/>
        </w:rPr>
        <w:t xml:space="preserve">Ειδική Αγορήτρια της Κ.Ο.  «ΔΗΜΟΚΡΑΤΙΚΟ ΠΑΤΡΙΩΤΙΚΟ ΚΙΝΗΜΑ ``ΝΙΚΗ``»): </w:t>
      </w:r>
      <w:r w:rsidRPr="006D4E2D">
        <w:rPr>
          <w:rFonts w:ascii="Calibri" w:hAnsi="Calibri" w:cs="Calibri"/>
        </w:rPr>
        <w:t>Δηλώνουμε επιφύλαξη.</w:t>
      </w:r>
    </w:p>
    <w:p w14:paraId="37AB2325" w14:textId="68304374" w:rsidR="006D4E2D" w:rsidRPr="006D4E2D" w:rsidRDefault="006D4E2D" w:rsidP="00E8469D">
      <w:pPr>
        <w:ind w:firstLine="436"/>
        <w:contextualSpacing/>
        <w:jc w:val="both"/>
        <w:rPr>
          <w:rFonts w:ascii="Calibri" w:hAnsi="Calibri" w:cs="Calibri"/>
        </w:rPr>
      </w:pPr>
      <w:bookmarkStart w:id="20" w:name="_Hlk228900927"/>
      <w:r w:rsidRPr="006D4E2D">
        <w:rPr>
          <w:rFonts w:ascii="Calibri" w:hAnsi="Calibri" w:cs="Calibri"/>
          <w:b/>
          <w:bCs/>
        </w:rPr>
        <w:t>ΑΝΑΣΤΑΣΙΟΣ ΜΠΑΡΤΖΩΚΑΣ (Πρόεδρος της Επιτροπής):</w:t>
      </w:r>
      <w:r w:rsidRPr="006D4E2D">
        <w:rPr>
          <w:rFonts w:ascii="Calibri" w:hAnsi="Calibri" w:cs="Calibri"/>
        </w:rPr>
        <w:t xml:space="preserve">  </w:t>
      </w:r>
      <w:bookmarkEnd w:id="20"/>
      <w:r w:rsidRPr="006D4E2D">
        <w:rPr>
          <w:rFonts w:ascii="Calibri" w:hAnsi="Calibri" w:cs="Calibri"/>
        </w:rPr>
        <w:t xml:space="preserve">Η </w:t>
      </w:r>
      <w:bookmarkStart w:id="21" w:name="_Hlk228900850"/>
      <w:r w:rsidRPr="006D4E2D">
        <w:rPr>
          <w:rFonts w:ascii="Calibri" w:hAnsi="Calibri" w:cs="Calibri"/>
        </w:rPr>
        <w:t xml:space="preserve">Ειδική Αγορήτρια της Κ.Ο. «ΠΛΕΥΣΗ </w:t>
      </w:r>
      <w:bookmarkStart w:id="22" w:name="_Hlk228900862"/>
      <w:bookmarkEnd w:id="21"/>
      <w:r w:rsidRPr="006D4E2D">
        <w:rPr>
          <w:rFonts w:ascii="Calibri" w:hAnsi="Calibri" w:cs="Calibri"/>
        </w:rPr>
        <w:t>ΕΛΕΥΘΕΡΙΑΣ- ΖΩΗ ΚΩΝΣΤΑΝΤΟΠΟΥΛΟΥ»</w:t>
      </w:r>
      <w:r w:rsidR="00A03FE2">
        <w:rPr>
          <w:rFonts w:ascii="Calibri" w:hAnsi="Calibri" w:cs="Calibri"/>
        </w:rPr>
        <w:t>,</w:t>
      </w:r>
      <w:r w:rsidRPr="006D4E2D">
        <w:rPr>
          <w:rFonts w:ascii="Calibri" w:hAnsi="Calibri" w:cs="Calibri"/>
        </w:rPr>
        <w:t xml:space="preserve"> </w:t>
      </w:r>
      <w:bookmarkEnd w:id="22"/>
      <w:r w:rsidRPr="006D4E2D">
        <w:rPr>
          <w:rFonts w:ascii="Calibri" w:hAnsi="Calibri" w:cs="Calibri"/>
        </w:rPr>
        <w:t xml:space="preserve">κυρία </w:t>
      </w:r>
      <w:bookmarkStart w:id="23" w:name="_Hlk228900808"/>
      <w:r w:rsidRPr="006D4E2D">
        <w:rPr>
          <w:rFonts w:ascii="Calibri" w:hAnsi="Calibri" w:cs="Calibri"/>
        </w:rPr>
        <w:t>Έλλη Ρούσσου</w:t>
      </w:r>
      <w:bookmarkEnd w:id="23"/>
      <w:r w:rsidRPr="006D4E2D">
        <w:rPr>
          <w:rFonts w:ascii="Calibri" w:hAnsi="Calibri" w:cs="Calibri"/>
        </w:rPr>
        <w:t>.</w:t>
      </w:r>
    </w:p>
    <w:p w14:paraId="3B7001E8" w14:textId="77777777" w:rsidR="006D4E2D" w:rsidRPr="006D4E2D" w:rsidRDefault="006D4E2D" w:rsidP="00E8469D">
      <w:pPr>
        <w:ind w:firstLine="436"/>
        <w:contextualSpacing/>
        <w:jc w:val="both"/>
        <w:rPr>
          <w:rFonts w:ascii="Calibri" w:hAnsi="Calibri" w:cs="Calibri"/>
        </w:rPr>
      </w:pPr>
      <w:r w:rsidRPr="006D4E2D">
        <w:rPr>
          <w:rFonts w:ascii="Calibri" w:hAnsi="Calibri" w:cs="Calibri"/>
          <w:b/>
          <w:bCs/>
        </w:rPr>
        <w:t>ΕΛΛΗ ΡΟΥΣΟΥ (Ειδική Αγορήτρια της Κ.Ο. «ΠΛΕΥΣΗ ΕΛΕΥΘΕΡΙΑΣ- ΖΩΗ ΚΩΝΣΤΑΝΤΟΠΟΥΛΟΥ» ):</w:t>
      </w:r>
      <w:r w:rsidRPr="006D4E2D">
        <w:rPr>
          <w:rFonts w:ascii="Calibri" w:hAnsi="Calibri" w:cs="Calibri"/>
        </w:rPr>
        <w:t xml:space="preserve"> Δηλώνουμε επιφύλαξη, κύριε Πρόεδρε.</w:t>
      </w:r>
    </w:p>
    <w:p w14:paraId="26A24FE5" w14:textId="62B7F3C4" w:rsidR="006D4E2D" w:rsidRPr="006D4E2D" w:rsidRDefault="006D4E2D" w:rsidP="00E8469D">
      <w:pPr>
        <w:ind w:firstLine="436"/>
        <w:contextualSpacing/>
        <w:jc w:val="both"/>
        <w:rPr>
          <w:rFonts w:ascii="Calibri" w:hAnsi="Calibri" w:cs="Calibri"/>
        </w:rPr>
      </w:pPr>
      <w:r w:rsidRPr="006D4E2D">
        <w:rPr>
          <w:rFonts w:ascii="Calibri" w:hAnsi="Calibri" w:cs="Calibri"/>
          <w:b/>
          <w:bCs/>
        </w:rPr>
        <w:t>ΑΝΑΣΤΑΣΙΟΣ ΜΠΑΡΤΖΩΚΑΣ (Πρόεδρος της Επιτροπής):</w:t>
      </w:r>
      <w:r w:rsidRPr="006D4E2D">
        <w:rPr>
          <w:rFonts w:ascii="Calibri" w:hAnsi="Calibri" w:cs="Calibri"/>
        </w:rPr>
        <w:t xml:space="preserve">  Συνεπώς, όπως προκύπτει από τις θέσεις των κομμάτων, το ως άνω σχέδιο νόμου γίνεται δεκτό, επί της αρχής, επί των άρθρων και στο σύνολό του, ως έχει</w:t>
      </w:r>
      <w:r w:rsidR="00A03FE2">
        <w:rPr>
          <w:rFonts w:ascii="Calibri" w:hAnsi="Calibri" w:cs="Calibri"/>
        </w:rPr>
        <w:t>,</w:t>
      </w:r>
      <w:r w:rsidRPr="006D4E2D">
        <w:rPr>
          <w:rFonts w:ascii="Calibri" w:hAnsi="Calibri" w:cs="Calibri"/>
        </w:rPr>
        <w:t xml:space="preserve"> κατά πλειοψηφία. </w:t>
      </w:r>
    </w:p>
    <w:p w14:paraId="3BDFC1A2" w14:textId="460F9D7D" w:rsidR="006D4E2D" w:rsidRPr="006D4E2D" w:rsidRDefault="006D4E2D" w:rsidP="00E8469D">
      <w:pPr>
        <w:ind w:firstLine="436"/>
        <w:contextualSpacing/>
        <w:jc w:val="both"/>
        <w:rPr>
          <w:rFonts w:ascii="Calibri" w:hAnsi="Calibri" w:cs="Calibri"/>
        </w:rPr>
      </w:pPr>
      <w:r w:rsidRPr="006D4E2D">
        <w:rPr>
          <w:rFonts w:ascii="Calibri" w:hAnsi="Calibri" w:cs="Calibri"/>
        </w:rPr>
        <w:t xml:space="preserve">Σας ευχαριστώ όλες και όλους. </w:t>
      </w:r>
    </w:p>
    <w:p w14:paraId="791F46A1" w14:textId="67285198" w:rsidR="00005A60" w:rsidRPr="00177079" w:rsidRDefault="006D4E2D" w:rsidP="00A03FE2">
      <w:pPr>
        <w:spacing w:line="276" w:lineRule="auto"/>
        <w:ind w:firstLine="436"/>
        <w:contextualSpacing/>
        <w:jc w:val="both"/>
        <w:rPr>
          <w:rFonts w:ascii="Calibri" w:hAnsi="Calibri" w:cs="Calibri"/>
          <w:bCs/>
        </w:rPr>
      </w:pPr>
      <w:r w:rsidRPr="006D4E2D">
        <w:rPr>
          <w:rFonts w:ascii="Calibri" w:hAnsi="Calibri" w:cs="Calibri"/>
        </w:rPr>
        <w:t xml:space="preserve">Στο σημείο αυτό γίνεται  η γ΄ ανάγνωση του καταλόγου των παρόντων μελών της Επιτροπής. </w:t>
      </w:r>
      <w:r w:rsidR="00005A60" w:rsidRPr="006D4E2D">
        <w:rPr>
          <w:rFonts w:ascii="Calibri" w:hAnsi="Calibri" w:cs="Calibri"/>
          <w:bCs/>
        </w:rPr>
        <w:t>Παρόντες ήταν οι Βουλευτές κ.κ.</w:t>
      </w:r>
      <w:r w:rsidR="00005A60" w:rsidRPr="00177079">
        <w:rPr>
          <w:rFonts w:ascii="Calibri" w:eastAsia="Calibri" w:hAnsi="Calibri" w:cs="Calibri"/>
          <w:kern w:val="0"/>
          <w14:ligatures w14:val="none"/>
        </w:rPr>
        <w:t xml:space="preserve"> </w:t>
      </w:r>
      <w:r w:rsidR="00005A60" w:rsidRPr="00177079">
        <w:rPr>
          <w:rFonts w:ascii="Calibri" w:hAnsi="Calibri" w:cs="Calibri"/>
          <w:bCs/>
        </w:rPr>
        <w:t xml:space="preserve">Αθανασίου Χαράλαμπος, Αντωνίου Μαρία, Βούλτεψη Σοφία, Δημοσχάκης Αναστάσιος (Τάσος), Ζεμπίλης Αθανάσιος,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Κωτσός Γεώργιος, Μακρή Ζωή (Ζέττα), Μάνη – Παπαδημητρίου Άννα, Μαντάς Περικλής, Μαρκογιαννάκης Αλέξανδρος, Μπαρτζώκας Αναστάσιος, Μπουκώρος Χρήστος, Οικονόμου Βασίλειος, Τριαντόπουλος Χρήστος, Υψηλάντης Βασίλειος – Νικόλαος, Φόρτωμας Φίλιππος, Γιαννακοπούλου Κωνσταντίνα (Νάντια), Δουδωνής Παναγιώτης, Κουκουλόπουλος Παρασκευάς (Πάρις), Λιακούλη Ευαγγελία, Μουλκιώτης Γεώργιος, Πάνας Απόστολος, Μπάρκας Κωνσταντίνος, Ξανθόπουλος Θεόφιλος, Παπαηλιού Γεώργιος, Τσαπανίδου Παρθένα (Πόπη), Ψυχογιός Γεώργιος, </w:t>
      </w:r>
      <w:r w:rsidR="00005A60">
        <w:rPr>
          <w:rFonts w:ascii="Calibri" w:hAnsi="Calibri" w:cs="Calibri"/>
          <w:bCs/>
        </w:rPr>
        <w:t>Μεταξάς Βασίλειος</w:t>
      </w:r>
      <w:r w:rsidR="00005A60" w:rsidRPr="00177079">
        <w:rPr>
          <w:rFonts w:ascii="Calibri" w:hAnsi="Calibri" w:cs="Calibri"/>
          <w:bCs/>
        </w:rPr>
        <w:t xml:space="preserve">, Ηλιόπουλος Αθανάσιος (Νάσος), Φωτίου Θεανώ, Γραμμένος Βασίλειος, Χήτας Κωνσταντίνος, Κουρουπάκη Ασπασία, Ρούσσου Έλλη, Βαλτογιάννης Διονύσιος, Δημητροκάλλης Ιωάννης, Καραγεωργοπούλου Ελένη, Κατσιβαρδάς Χαράλαμπος, Σαρακιώτης Ιωάννης και Χρηστίδου Ραλλία. </w:t>
      </w:r>
    </w:p>
    <w:p w14:paraId="65A014E8" w14:textId="3FE57644" w:rsidR="006D4E2D" w:rsidRPr="006D4E2D" w:rsidRDefault="006D4E2D" w:rsidP="00005A60">
      <w:pPr>
        <w:ind w:firstLine="436"/>
        <w:contextualSpacing/>
        <w:jc w:val="both"/>
        <w:rPr>
          <w:rFonts w:ascii="Calibri" w:hAnsi="Calibri" w:cs="Calibri"/>
        </w:rPr>
      </w:pPr>
    </w:p>
    <w:p w14:paraId="494EF261" w14:textId="77777777" w:rsidR="006D4E2D" w:rsidRPr="006D4E2D" w:rsidRDefault="006D4E2D" w:rsidP="00E8469D">
      <w:pPr>
        <w:ind w:firstLine="436"/>
        <w:contextualSpacing/>
        <w:jc w:val="both"/>
        <w:rPr>
          <w:rFonts w:ascii="Calibri" w:hAnsi="Calibri" w:cs="Calibri"/>
        </w:rPr>
      </w:pPr>
      <w:r w:rsidRPr="006D4E2D">
        <w:rPr>
          <w:rFonts w:ascii="Calibri" w:hAnsi="Calibri" w:cs="Calibri"/>
        </w:rPr>
        <w:t xml:space="preserve">Τέλος και περί ώρα 18.00΄ λύθηκε η συνεδρίαση. </w:t>
      </w:r>
    </w:p>
    <w:p w14:paraId="74B554DE" w14:textId="77777777" w:rsidR="006D4E2D" w:rsidRPr="006D4E2D" w:rsidRDefault="006D4E2D" w:rsidP="00E8469D">
      <w:pPr>
        <w:ind w:firstLine="720"/>
        <w:contextualSpacing/>
        <w:jc w:val="both"/>
        <w:rPr>
          <w:rFonts w:ascii="Calibri" w:hAnsi="Calibri" w:cs="Calibri"/>
          <w:b/>
          <w:bCs/>
        </w:rPr>
      </w:pPr>
    </w:p>
    <w:p w14:paraId="6B85BC7C" w14:textId="77777777" w:rsidR="006D4E2D" w:rsidRPr="006D4E2D" w:rsidRDefault="006D4E2D" w:rsidP="00E8469D">
      <w:pPr>
        <w:ind w:firstLine="720"/>
        <w:contextualSpacing/>
        <w:jc w:val="both"/>
        <w:rPr>
          <w:rFonts w:ascii="Calibri" w:hAnsi="Calibri" w:cs="Calibri"/>
          <w:b/>
          <w:bCs/>
        </w:rPr>
      </w:pPr>
    </w:p>
    <w:p w14:paraId="049CDA5C" w14:textId="77777777" w:rsidR="006D4E2D" w:rsidRPr="006D4E2D" w:rsidRDefault="006D4E2D" w:rsidP="00E8469D">
      <w:pPr>
        <w:ind w:firstLine="720"/>
        <w:contextualSpacing/>
        <w:jc w:val="both"/>
        <w:rPr>
          <w:rFonts w:ascii="Calibri" w:hAnsi="Calibri" w:cs="Calibri"/>
          <w:b/>
          <w:bCs/>
        </w:rPr>
      </w:pPr>
      <w:r w:rsidRPr="006D4E2D">
        <w:rPr>
          <w:rFonts w:ascii="Calibri" w:hAnsi="Calibri" w:cs="Calibri"/>
          <w:b/>
          <w:bCs/>
        </w:rPr>
        <w:t>Ο ΠΡΟΕΔΡΟΣ ΤΗΣ ΕΠΙΤΡΟΠΗΣ                                        Ο ΓΡΑΜΜΑΤΕΑΣ</w:t>
      </w:r>
    </w:p>
    <w:p w14:paraId="1071B1E6" w14:textId="77777777" w:rsidR="006D4E2D" w:rsidRPr="006D4E2D" w:rsidRDefault="006D4E2D" w:rsidP="00E8469D">
      <w:pPr>
        <w:ind w:firstLine="720"/>
        <w:contextualSpacing/>
        <w:jc w:val="both"/>
        <w:rPr>
          <w:rFonts w:ascii="Calibri" w:hAnsi="Calibri" w:cs="Calibri"/>
          <w:b/>
          <w:bCs/>
        </w:rPr>
      </w:pPr>
    </w:p>
    <w:p w14:paraId="74C27A0D" w14:textId="77777777" w:rsidR="006D4E2D" w:rsidRPr="006D4E2D" w:rsidRDefault="006D4E2D" w:rsidP="00E8469D">
      <w:pPr>
        <w:ind w:firstLine="720"/>
        <w:contextualSpacing/>
        <w:jc w:val="both"/>
        <w:rPr>
          <w:rFonts w:ascii="Calibri" w:hAnsi="Calibri" w:cs="Calibri"/>
          <w:b/>
          <w:bCs/>
        </w:rPr>
      </w:pPr>
    </w:p>
    <w:p w14:paraId="63D13916" w14:textId="77777777" w:rsidR="006D4E2D" w:rsidRPr="006D4E2D" w:rsidRDefault="006D4E2D" w:rsidP="00E8469D">
      <w:pPr>
        <w:tabs>
          <w:tab w:val="left" w:pos="0"/>
        </w:tabs>
        <w:ind w:hanging="426"/>
        <w:contextualSpacing/>
        <w:jc w:val="both"/>
        <w:rPr>
          <w:rFonts w:ascii="Calibri" w:hAnsi="Calibri" w:cs="Calibri"/>
        </w:rPr>
      </w:pPr>
      <w:r w:rsidRPr="006D4E2D">
        <w:rPr>
          <w:rFonts w:ascii="Calibri" w:hAnsi="Calibri" w:cs="Calibri"/>
          <w:b/>
          <w:bCs/>
        </w:rPr>
        <w:t xml:space="preserve">                         ΑΝΑΣΤΑΣΙΟΣ ΜΠΑΡΤΖΩΚΑΣ                        ΑΛΕΞΑΝΔΡΟΣ ΜΑΡΚΟΓΙΑΝΝΑΚΗΣ  </w:t>
      </w:r>
    </w:p>
    <w:p w14:paraId="221CED45" w14:textId="77777777" w:rsidR="006D4E2D" w:rsidRPr="006D4E2D" w:rsidRDefault="006D4E2D" w:rsidP="00E8469D">
      <w:pPr>
        <w:contextualSpacing/>
        <w:jc w:val="both"/>
        <w:rPr>
          <w:rFonts w:ascii="Calibri" w:hAnsi="Calibri" w:cs="Calibri"/>
        </w:rPr>
      </w:pPr>
    </w:p>
    <w:sectPr w:rsidR="006D4E2D" w:rsidRPr="006D4E2D" w:rsidSect="006D4E2D">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C0397" w14:textId="77777777" w:rsidR="00E123B2" w:rsidRDefault="00E123B2">
      <w:pPr>
        <w:spacing w:after="0" w:line="240" w:lineRule="auto"/>
      </w:pPr>
      <w:r>
        <w:separator/>
      </w:r>
    </w:p>
  </w:endnote>
  <w:endnote w:type="continuationSeparator" w:id="0">
    <w:p w14:paraId="12EE0390" w14:textId="77777777" w:rsidR="00E123B2" w:rsidRDefault="00E12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7D4F1" w14:textId="77777777" w:rsidR="00E123B2" w:rsidRDefault="00E123B2">
      <w:pPr>
        <w:spacing w:after="0" w:line="240" w:lineRule="auto"/>
      </w:pPr>
      <w:r>
        <w:separator/>
      </w:r>
    </w:p>
  </w:footnote>
  <w:footnote w:type="continuationSeparator" w:id="0">
    <w:p w14:paraId="6A5E60FE" w14:textId="77777777" w:rsidR="00E123B2" w:rsidRDefault="00E12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838D" w14:textId="355F79BE" w:rsidR="006D4E2D" w:rsidRPr="00C72CC9" w:rsidRDefault="006D4E2D" w:rsidP="00737FBC">
    <w:pPr>
      <w:pStyle w:val="aa"/>
      <w:tabs>
        <w:tab w:val="clear" w:pos="4153"/>
        <w:tab w:val="clear" w:pos="8306"/>
        <w:tab w:val="left" w:pos="2146"/>
      </w:tabs>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E2D"/>
    <w:rsid w:val="00005A60"/>
    <w:rsid w:val="000677C2"/>
    <w:rsid w:val="00075686"/>
    <w:rsid w:val="000E5DE2"/>
    <w:rsid w:val="0012352A"/>
    <w:rsid w:val="00170117"/>
    <w:rsid w:val="00177079"/>
    <w:rsid w:val="002B192B"/>
    <w:rsid w:val="002E75AE"/>
    <w:rsid w:val="00300EED"/>
    <w:rsid w:val="00317458"/>
    <w:rsid w:val="00340F8D"/>
    <w:rsid w:val="00345D24"/>
    <w:rsid w:val="00356D20"/>
    <w:rsid w:val="003D12A8"/>
    <w:rsid w:val="004325A0"/>
    <w:rsid w:val="00454B26"/>
    <w:rsid w:val="0047672A"/>
    <w:rsid w:val="004A1EED"/>
    <w:rsid w:val="004E432D"/>
    <w:rsid w:val="004F0C54"/>
    <w:rsid w:val="004F7A02"/>
    <w:rsid w:val="005042E0"/>
    <w:rsid w:val="00597A55"/>
    <w:rsid w:val="005D4C87"/>
    <w:rsid w:val="005F080F"/>
    <w:rsid w:val="005F620E"/>
    <w:rsid w:val="00615C50"/>
    <w:rsid w:val="006208B8"/>
    <w:rsid w:val="00691446"/>
    <w:rsid w:val="00693B8B"/>
    <w:rsid w:val="006A322C"/>
    <w:rsid w:val="006D41FE"/>
    <w:rsid w:val="006D4E2D"/>
    <w:rsid w:val="006E6EFC"/>
    <w:rsid w:val="00707CF3"/>
    <w:rsid w:val="00743522"/>
    <w:rsid w:val="0076441E"/>
    <w:rsid w:val="007C771F"/>
    <w:rsid w:val="0080258C"/>
    <w:rsid w:val="00816413"/>
    <w:rsid w:val="008478F0"/>
    <w:rsid w:val="008C4A5E"/>
    <w:rsid w:val="008D35B5"/>
    <w:rsid w:val="00983B7B"/>
    <w:rsid w:val="00A018F1"/>
    <w:rsid w:val="00A03FE2"/>
    <w:rsid w:val="00A10752"/>
    <w:rsid w:val="00A51AA7"/>
    <w:rsid w:val="00A742A4"/>
    <w:rsid w:val="00A8453E"/>
    <w:rsid w:val="00AE2FB2"/>
    <w:rsid w:val="00AF263A"/>
    <w:rsid w:val="00B417C8"/>
    <w:rsid w:val="00B702CF"/>
    <w:rsid w:val="00B866B4"/>
    <w:rsid w:val="00B95312"/>
    <w:rsid w:val="00BB2998"/>
    <w:rsid w:val="00BB52B1"/>
    <w:rsid w:val="00BC243C"/>
    <w:rsid w:val="00BC4976"/>
    <w:rsid w:val="00BF2633"/>
    <w:rsid w:val="00C24FEB"/>
    <w:rsid w:val="00C74DC0"/>
    <w:rsid w:val="00CA0518"/>
    <w:rsid w:val="00D03816"/>
    <w:rsid w:val="00D70A74"/>
    <w:rsid w:val="00D72F29"/>
    <w:rsid w:val="00D76B7E"/>
    <w:rsid w:val="00DE1A77"/>
    <w:rsid w:val="00DF1791"/>
    <w:rsid w:val="00E123B2"/>
    <w:rsid w:val="00E5653B"/>
    <w:rsid w:val="00E8469D"/>
    <w:rsid w:val="00EA1B05"/>
    <w:rsid w:val="00EC1E93"/>
    <w:rsid w:val="00ED5D7D"/>
    <w:rsid w:val="00F02F5F"/>
    <w:rsid w:val="00F04C7F"/>
    <w:rsid w:val="00F24553"/>
    <w:rsid w:val="00F35E83"/>
    <w:rsid w:val="00F46510"/>
    <w:rsid w:val="00FA38FA"/>
    <w:rsid w:val="00FE74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3B4B"/>
  <w15:chartTrackingRefBased/>
  <w15:docId w15:val="{E51A60B0-5FE1-42CB-94C1-31D3FEDA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D4E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6D4E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6D4E2D"/>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6D4E2D"/>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6D4E2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6D4E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D4E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D4E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D4E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D4E2D"/>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6D4E2D"/>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6D4E2D"/>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6D4E2D"/>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6D4E2D"/>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6D4E2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D4E2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D4E2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D4E2D"/>
    <w:rPr>
      <w:rFonts w:eastAsiaTheme="majorEastAsia" w:cstheme="majorBidi"/>
      <w:color w:val="272727" w:themeColor="text1" w:themeTint="D8"/>
    </w:rPr>
  </w:style>
  <w:style w:type="paragraph" w:styleId="a3">
    <w:name w:val="Title"/>
    <w:basedOn w:val="a"/>
    <w:next w:val="a"/>
    <w:link w:val="Char"/>
    <w:uiPriority w:val="10"/>
    <w:qFormat/>
    <w:rsid w:val="006D4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D4E2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D4E2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D4E2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D4E2D"/>
    <w:pPr>
      <w:spacing w:before="160"/>
      <w:jc w:val="center"/>
    </w:pPr>
    <w:rPr>
      <w:i/>
      <w:iCs/>
      <w:color w:val="404040" w:themeColor="text1" w:themeTint="BF"/>
    </w:rPr>
  </w:style>
  <w:style w:type="character" w:customStyle="1" w:styleId="Char1">
    <w:name w:val="Απόσπασμα Char"/>
    <w:basedOn w:val="a0"/>
    <w:link w:val="a5"/>
    <w:uiPriority w:val="29"/>
    <w:rsid w:val="006D4E2D"/>
    <w:rPr>
      <w:i/>
      <w:iCs/>
      <w:color w:val="404040" w:themeColor="text1" w:themeTint="BF"/>
    </w:rPr>
  </w:style>
  <w:style w:type="paragraph" w:styleId="a6">
    <w:name w:val="List Paragraph"/>
    <w:basedOn w:val="a"/>
    <w:uiPriority w:val="34"/>
    <w:qFormat/>
    <w:rsid w:val="006D4E2D"/>
    <w:pPr>
      <w:ind w:left="720"/>
      <w:contextualSpacing/>
    </w:pPr>
  </w:style>
  <w:style w:type="character" w:styleId="a7">
    <w:name w:val="Intense Emphasis"/>
    <w:basedOn w:val="a0"/>
    <w:uiPriority w:val="21"/>
    <w:qFormat/>
    <w:rsid w:val="006D4E2D"/>
    <w:rPr>
      <w:i/>
      <w:iCs/>
      <w:color w:val="2E74B5" w:themeColor="accent1" w:themeShade="BF"/>
    </w:rPr>
  </w:style>
  <w:style w:type="paragraph" w:styleId="a8">
    <w:name w:val="Intense Quote"/>
    <w:basedOn w:val="a"/>
    <w:next w:val="a"/>
    <w:link w:val="Char2"/>
    <w:uiPriority w:val="30"/>
    <w:qFormat/>
    <w:rsid w:val="006D4E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6D4E2D"/>
    <w:rPr>
      <w:i/>
      <w:iCs/>
      <w:color w:val="2E74B5" w:themeColor="accent1" w:themeShade="BF"/>
    </w:rPr>
  </w:style>
  <w:style w:type="character" w:styleId="a9">
    <w:name w:val="Intense Reference"/>
    <w:basedOn w:val="a0"/>
    <w:uiPriority w:val="32"/>
    <w:qFormat/>
    <w:rsid w:val="006D4E2D"/>
    <w:rPr>
      <w:b/>
      <w:bCs/>
      <w:smallCaps/>
      <w:color w:val="2E74B5" w:themeColor="accent1" w:themeShade="BF"/>
      <w:spacing w:val="5"/>
    </w:rPr>
  </w:style>
  <w:style w:type="paragraph" w:styleId="aa">
    <w:name w:val="header"/>
    <w:basedOn w:val="a"/>
    <w:link w:val="Char3"/>
    <w:uiPriority w:val="99"/>
    <w:rsid w:val="006D4E2D"/>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6D4E2D"/>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6D4E2D"/>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6D4E2D"/>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6D4E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14562</Words>
  <Characters>78640</Characters>
  <Application>Microsoft Office Word</Application>
  <DocSecurity>0</DocSecurity>
  <Lines>655</Lines>
  <Paragraphs>186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Θεοδωροπούλου Όλγα</dc:creator>
  <cp:keywords/>
  <dc:description/>
  <cp:lastModifiedBy>Θεοδωροπούλου Όλγα</cp:lastModifiedBy>
  <cp:revision>2</cp:revision>
  <dcterms:created xsi:type="dcterms:W3CDTF">2026-09-24T14:13:00Z</dcterms:created>
  <dcterms:modified xsi:type="dcterms:W3CDTF">2026-09-24T14:13:00Z</dcterms:modified>
</cp:coreProperties>
</file>