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header35.xml" ContentType="application/vnd.openxmlformats-officedocument.wordprocessingml.head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footer34.xml" ContentType="application/vnd.openxmlformats-officedocument.wordprocessingml.footer+xml"/>
  <Override PartName="/word/header38.xml" ContentType="application/vnd.openxmlformats-officedocument.wordprocessingml.head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footer37.xml" ContentType="application/vnd.openxmlformats-officedocument.wordprocessingml.footer+xml"/>
  <Override PartName="/word/header41.xml" ContentType="application/vnd.openxmlformats-officedocument.wordprocessingml.head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75E" w:rsidRPr="00637E11" w:rsidRDefault="00E4175E" w:rsidP="00A72261">
      <w:pPr>
        <w:spacing w:line="276" w:lineRule="auto"/>
        <w:contextualSpacing/>
        <w:jc w:val="both"/>
        <w:rPr>
          <w:rFonts w:cstheme="minorHAnsi"/>
          <w:b/>
          <w:color w:val="000000"/>
        </w:rPr>
      </w:pPr>
      <w:r w:rsidRPr="00637E11">
        <w:rPr>
          <w:rFonts w:cstheme="minorHAnsi"/>
          <w:b/>
          <w:color w:val="000000"/>
        </w:rPr>
        <w:t xml:space="preserve">ΒΟΥΛΗ ΤΩΝ ΕΛΛΗΝΩΝ </w:t>
      </w:r>
    </w:p>
    <w:p w:rsidR="00E4175E" w:rsidRPr="00637E11" w:rsidRDefault="00E4175E" w:rsidP="00A72261">
      <w:pPr>
        <w:spacing w:line="276" w:lineRule="auto"/>
        <w:contextualSpacing/>
        <w:jc w:val="both"/>
        <w:rPr>
          <w:rFonts w:cstheme="minorHAnsi"/>
          <w:b/>
          <w:color w:val="000000"/>
        </w:rPr>
      </w:pPr>
      <w:r w:rsidRPr="00637E11">
        <w:rPr>
          <w:rFonts w:cstheme="minorHAnsi"/>
          <w:b/>
          <w:color w:val="000000"/>
        </w:rPr>
        <w:t xml:space="preserve">ΠΕΡΙΟΔΟΣ Κ΄- ΣΥΝΟΔΟΣ Β΄ </w:t>
      </w:r>
    </w:p>
    <w:p w:rsidR="00E4175E" w:rsidRPr="00637E11" w:rsidRDefault="00E4175E" w:rsidP="00A72261">
      <w:pPr>
        <w:spacing w:line="276" w:lineRule="auto"/>
        <w:contextualSpacing/>
        <w:jc w:val="both"/>
        <w:rPr>
          <w:rFonts w:cstheme="minorHAnsi"/>
          <w:b/>
          <w:bCs/>
          <w:color w:val="000000"/>
        </w:rPr>
      </w:pPr>
      <w:r w:rsidRPr="00637E11">
        <w:rPr>
          <w:rFonts w:cstheme="minorHAnsi"/>
          <w:b/>
          <w:color w:val="000000"/>
        </w:rPr>
        <w:t>ΔΙΑΡΚΗΣ ΕΠΙΤΡΟΠΗ ΔΗΜΟΣΙΑΣ ΔΙΟΙΚΗΣΗΣ, ΔΗΜΟΣΙΑΣ ΤΑΞΗΣ ΚΑΙ ΔΙΚΑΙΟΣΥΝΗΣ</w:t>
      </w:r>
    </w:p>
    <w:p w:rsidR="00E4175E" w:rsidRPr="00637E11" w:rsidRDefault="00E4175E" w:rsidP="00A72261">
      <w:pPr>
        <w:spacing w:line="276" w:lineRule="auto"/>
        <w:contextualSpacing/>
        <w:jc w:val="both"/>
        <w:rPr>
          <w:rFonts w:cstheme="minorHAnsi"/>
          <w:b/>
          <w:bCs/>
          <w:color w:val="000000"/>
          <w:u w:val="single"/>
        </w:rPr>
      </w:pPr>
    </w:p>
    <w:p w:rsidR="00E4175E" w:rsidRPr="00637E11" w:rsidRDefault="00E4175E" w:rsidP="00A72261">
      <w:pPr>
        <w:spacing w:line="276" w:lineRule="auto"/>
        <w:contextualSpacing/>
        <w:jc w:val="both"/>
        <w:rPr>
          <w:rFonts w:cstheme="minorHAnsi"/>
          <w:b/>
          <w:bCs/>
          <w:color w:val="000000"/>
          <w:u w:val="single"/>
        </w:rPr>
      </w:pPr>
    </w:p>
    <w:p w:rsidR="00E4175E" w:rsidRPr="00637E11" w:rsidRDefault="00E4175E" w:rsidP="00A72261">
      <w:pPr>
        <w:spacing w:line="276" w:lineRule="auto"/>
        <w:contextualSpacing/>
        <w:jc w:val="center"/>
        <w:rPr>
          <w:rFonts w:cstheme="minorHAnsi"/>
          <w:b/>
          <w:color w:val="000000"/>
          <w:u w:val="single"/>
        </w:rPr>
      </w:pPr>
      <w:r w:rsidRPr="00637E11">
        <w:rPr>
          <w:rFonts w:cstheme="minorHAnsi"/>
          <w:b/>
          <w:color w:val="000000"/>
        </w:rPr>
        <w:t>Π Ρ Α Κ Τ Ι Κ Ο</w:t>
      </w:r>
    </w:p>
    <w:p w:rsidR="00E4175E" w:rsidRPr="00637E11" w:rsidRDefault="00E4175E" w:rsidP="00A72261">
      <w:pPr>
        <w:spacing w:line="276" w:lineRule="auto"/>
        <w:contextualSpacing/>
        <w:jc w:val="center"/>
        <w:rPr>
          <w:rFonts w:cstheme="minorHAnsi"/>
          <w:b/>
          <w:color w:val="000000"/>
          <w:u w:val="single"/>
        </w:rPr>
      </w:pPr>
      <w:r w:rsidRPr="00637E11">
        <w:rPr>
          <w:rFonts w:cstheme="minorHAnsi"/>
          <w:b/>
          <w:color w:val="000000"/>
        </w:rPr>
        <w:t>(Άρθρο 40 παρ. 1 Κ.τ.Β.)</w:t>
      </w:r>
    </w:p>
    <w:p w:rsidR="00E4175E" w:rsidRPr="00637E11" w:rsidRDefault="00E4175E" w:rsidP="00A72261">
      <w:pPr>
        <w:spacing w:line="276" w:lineRule="auto"/>
        <w:contextualSpacing/>
        <w:jc w:val="both"/>
        <w:rPr>
          <w:rFonts w:cstheme="minorHAnsi"/>
          <w:b/>
          <w:bCs/>
          <w:iCs/>
          <w:color w:val="000000"/>
        </w:rPr>
      </w:pPr>
    </w:p>
    <w:p w:rsidR="00E4175E" w:rsidRPr="00637E11" w:rsidRDefault="00E4175E" w:rsidP="00A72261">
      <w:pPr>
        <w:spacing w:line="276" w:lineRule="auto"/>
        <w:contextualSpacing/>
        <w:jc w:val="both"/>
        <w:rPr>
          <w:rFonts w:cstheme="minorHAnsi"/>
          <w:b/>
          <w:bCs/>
          <w:iCs/>
          <w:color w:val="000000"/>
        </w:rPr>
      </w:pPr>
    </w:p>
    <w:p w:rsidR="00E4175E" w:rsidRPr="00637E11" w:rsidRDefault="00E4175E" w:rsidP="00A72261">
      <w:pPr>
        <w:spacing w:line="276" w:lineRule="auto"/>
        <w:ind w:firstLine="709"/>
        <w:contextualSpacing/>
        <w:jc w:val="both"/>
        <w:rPr>
          <w:rFonts w:eastAsia="Calibri" w:cstheme="minorHAnsi"/>
          <w:bCs/>
          <w:color w:val="000000"/>
        </w:rPr>
      </w:pPr>
      <w:r w:rsidRPr="00637E11">
        <w:rPr>
          <w:rFonts w:cstheme="minorHAnsi"/>
          <w:color w:val="000000"/>
        </w:rPr>
        <w:t xml:space="preserve">Στην Αθήνα, σήμερα, 24 Ιουλίου 2025, ημέρα Πέμπτη και ώρα 10.10΄,  στην </w:t>
      </w:r>
      <w:r w:rsidRPr="00637E11">
        <w:rPr>
          <w:rFonts w:cstheme="minorHAnsi"/>
          <w:b/>
          <w:bCs/>
          <w:color w:val="000000"/>
        </w:rPr>
        <w:t> </w:t>
      </w:r>
      <w:r w:rsidRPr="00637E11">
        <w:rPr>
          <w:rFonts w:cstheme="minorHAnsi"/>
          <w:bCs/>
          <w:color w:val="000000"/>
        </w:rPr>
        <w:t xml:space="preserve">Αίθουσα </w:t>
      </w:r>
      <w:r w:rsidRPr="002F5F03">
        <w:rPr>
          <w:rStyle w:val="a5"/>
          <w:rFonts w:cstheme="minorHAnsi"/>
          <w:b w:val="0"/>
          <w:color w:val="000000"/>
          <w:shd w:val="clear" w:color="auto" w:fill="FFFFFF"/>
        </w:rPr>
        <w:t>«Προέδρου Αθανασίου Κωνστ. Τσαλδάρη» (223)</w:t>
      </w:r>
      <w:r w:rsidRPr="002F5F03">
        <w:rPr>
          <w:rFonts w:cstheme="minorHAnsi"/>
          <w:b/>
          <w:bCs/>
          <w:color w:val="000000"/>
        </w:rPr>
        <w:t>,</w:t>
      </w:r>
      <w:r w:rsidRPr="00637E11">
        <w:rPr>
          <w:rFonts w:cstheme="minorHAnsi"/>
          <w:bCs/>
          <w:color w:val="000000"/>
        </w:rPr>
        <w:t xml:space="preserve"> </w:t>
      </w:r>
      <w:r w:rsidRPr="00637E11">
        <w:rPr>
          <w:rFonts w:cstheme="minorHAnsi"/>
          <w:color w:val="000000"/>
        </w:rPr>
        <w:t xml:space="preserve">συνήλθε σε συνεδρίαση η Διαρκής Επιτροπή Δημόσιας Διοίκησης, Δημόσιας Τάξης και Δικαιοσύνης υπό την προεδρία του Προέδρου αυτής, κ. Αναστασίου Μπαρτζώκα, με θέμα ημερήσιας διάταξης τη συνέχιση της επεξεργασίας και εξέτασης του σχεδίου νόμου του Υπουργείου </w:t>
      </w:r>
      <w:r>
        <w:rPr>
          <w:rFonts w:cstheme="minorHAnsi"/>
          <w:color w:val="000000"/>
        </w:rPr>
        <w:t>Εσωτερικών</w:t>
      </w:r>
      <w:r w:rsidRPr="00637E11">
        <w:rPr>
          <w:rFonts w:cstheme="minorHAnsi"/>
          <w:color w:val="000000"/>
        </w:rPr>
        <w:t> </w:t>
      </w:r>
      <w:r w:rsidRPr="00637E11">
        <w:rPr>
          <w:rFonts w:eastAsia="Calibri" w:cstheme="minorHAnsi"/>
          <w:bCs/>
          <w:color w:val="000000"/>
        </w:rPr>
        <w:t xml:space="preserve"> «Αναμόρφωση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p>
    <w:p w:rsidR="00E4175E" w:rsidRDefault="00E4175E" w:rsidP="00A72261">
      <w:pPr>
        <w:spacing w:line="276" w:lineRule="auto"/>
        <w:ind w:firstLine="720"/>
        <w:contextualSpacing/>
        <w:jc w:val="both"/>
        <w:rPr>
          <w:rFonts w:cstheme="minorHAnsi"/>
          <w:color w:val="000000"/>
        </w:rPr>
      </w:pPr>
      <w:r w:rsidRPr="00637E11">
        <w:rPr>
          <w:rFonts w:cstheme="minorHAnsi"/>
          <w:color w:val="000000"/>
        </w:rPr>
        <w:t xml:space="preserve">Στη συνεδρίαση παρέστησαν ο Υπουργός Εσωτερικών, κ. Θεόδωρος Λιβάνιος, η Υφυπουργός Εσωτερικών, κυρία Παρασκευή Χαραλαμπογιάννη, καθώς και αρμόδιοι υπηρεσιακοί παράγοντες. </w:t>
      </w:r>
    </w:p>
    <w:p w:rsidR="002F5F03" w:rsidRPr="002F5F03" w:rsidRDefault="002F5F03" w:rsidP="00A72261">
      <w:pPr>
        <w:spacing w:line="276" w:lineRule="auto"/>
        <w:ind w:firstLine="720"/>
        <w:contextualSpacing/>
        <w:jc w:val="both"/>
        <w:rPr>
          <w:rFonts w:ascii="Calibri" w:hAnsi="Calibri"/>
        </w:rPr>
      </w:pPr>
      <w:r w:rsidRPr="00FB751C">
        <w:rPr>
          <w:rFonts w:ascii="Calibri" w:hAnsi="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w:t>
      </w:r>
      <w:r w:rsidR="00173B12">
        <w:rPr>
          <w:rFonts w:ascii="Calibri" w:hAnsi="Calibri"/>
        </w:rPr>
        <w:t xml:space="preserve">αρόντες ήταν οι Βουλευτές κ.κ. </w:t>
      </w:r>
      <w:r w:rsidRPr="002F5F03">
        <w:rPr>
          <w:rFonts w:ascii="Calibri" w:hAnsi="Calibri"/>
        </w:rPr>
        <w:t xml:space="preserve">Αθανασίου Χαράλαμπος, Αντωνίου Μαρία, Βεσυρόπουλος Απόστολος, Βούλτεψη Σοφία, Ζεμπίλης Αθανάσιος, Καιρίδης Δημήτριος, Καππάτος Παναγής, Καραμανλής Αχ. Κωνσταντίνος, Κεδίκογλου Συμεών (Σίμος), Κεφάλα Μαρία – Αλεξάνδρα, Κοτρωνιάς Γεώργιος, Κούβελας Δημήτριος, Κτιστάκης Ελευθέριος, Κωτσός Γεώργιος, Λαζαρίδης Μακάριος, Μάνη - Παπαδημητρίου Άννα, Μαντάς Περικλής, Μαρκογιαννάκης Αλέξανδρος, Μπουκώρος Χρήστος, Οικονόμου Βασίλειος, Οικονόμου Ιωάννης (Γιάννης), Ράπτη Ζωή, Τριαντόπουλος Χρήστος, Φόρτωμας Φίλιππος, Γιαννακοπούλου Κωνσταντίνα (Νάντια), </w:t>
      </w:r>
      <w:r w:rsidR="00FB018E">
        <w:rPr>
          <w:rFonts w:ascii="Calibri" w:hAnsi="Calibri"/>
        </w:rPr>
        <w:t>Χρηστίδης Παύλος</w:t>
      </w:r>
      <w:r w:rsidRPr="002F5F03">
        <w:rPr>
          <w:rFonts w:ascii="Calibri" w:hAnsi="Calibri"/>
        </w:rPr>
        <w:t xml:space="preserve">, Κουκουλόπουλος Παρασκευάς (Πάρις), Μουλκιώτης Γεώργιος, Πάνας Απόστολος, Μπάρκας Κωνσταντίνος, Παπαηλιού Γεώργιος, Τσαπανίδου Παρθένα (Πόπη), Ψυχογιός Γεώργιος, </w:t>
      </w:r>
      <w:r w:rsidR="00FB018E">
        <w:rPr>
          <w:rFonts w:ascii="Calibri" w:hAnsi="Calibri"/>
        </w:rPr>
        <w:t>Δελής Ιωάννης</w:t>
      </w:r>
      <w:r w:rsidRPr="002F5F03">
        <w:rPr>
          <w:rFonts w:ascii="Calibri" w:hAnsi="Calibri"/>
        </w:rPr>
        <w:t xml:space="preserve">, </w:t>
      </w:r>
      <w:r w:rsidR="00FB018E">
        <w:rPr>
          <w:rFonts w:ascii="Calibri" w:hAnsi="Calibri"/>
        </w:rPr>
        <w:t xml:space="preserve">Τσοκάνης Χρήστος, Μεταξάς Βασίλειος, </w:t>
      </w:r>
      <w:r w:rsidRPr="002F5F03">
        <w:rPr>
          <w:rFonts w:ascii="Calibri" w:hAnsi="Calibri"/>
        </w:rPr>
        <w:t xml:space="preserve">Συντυχάκης Εμμανουήλ, Χήτας Κωνσταντίνος, </w:t>
      </w:r>
      <w:r w:rsidR="00CA3F60">
        <w:rPr>
          <w:rFonts w:ascii="Calibri" w:hAnsi="Calibri"/>
        </w:rPr>
        <w:t xml:space="preserve">Φωτίου Θεανώ, </w:t>
      </w:r>
      <w:r w:rsidRPr="002F5F03">
        <w:rPr>
          <w:rFonts w:ascii="Calibri" w:hAnsi="Calibri"/>
        </w:rPr>
        <w:t>Τζανακόπουλος Δημήτριος, Κουρουπάκη Ασπασία, Καραγεωργοπούλου Ελένη, Βαλτογιάννης Διονύσιος, Κατσιβαρδάς Χαράλαμπος, Σαρακιώτης Ιωάννης και Χρηστίδου Ραλλία.</w:t>
      </w:r>
    </w:p>
    <w:p w:rsidR="00E4175E" w:rsidRDefault="00E4175E" w:rsidP="00A72261">
      <w:pPr>
        <w:spacing w:line="276" w:lineRule="auto"/>
        <w:ind w:firstLine="720"/>
        <w:contextualSpacing/>
        <w:jc w:val="both"/>
        <w:rPr>
          <w:rFonts w:cstheme="minorHAnsi"/>
        </w:rPr>
      </w:pPr>
      <w:r w:rsidRPr="00637E11">
        <w:rPr>
          <w:rFonts w:cstheme="minorHAnsi"/>
          <w:b/>
          <w:color w:val="000000"/>
        </w:rPr>
        <w:t xml:space="preserve">ΑΝΑΣΤΑΣΙΟΣ ΜΠΑΡΤΖΩΚΑΣ (Πρόεδρος της Επιτροπής): </w:t>
      </w:r>
      <w:r w:rsidRPr="00173B12">
        <w:rPr>
          <w:rFonts w:cstheme="minorHAnsi"/>
          <w:color w:val="000000"/>
        </w:rPr>
        <w:t>Α</w:t>
      </w:r>
      <w:r>
        <w:rPr>
          <w:rFonts w:cstheme="minorHAnsi"/>
        </w:rPr>
        <w:t>ξιότιμε κύριε Υ</w:t>
      </w:r>
      <w:r w:rsidRPr="00637E11">
        <w:rPr>
          <w:rFonts w:cstheme="minorHAnsi"/>
        </w:rPr>
        <w:t>πουργέ</w:t>
      </w:r>
      <w:r>
        <w:rPr>
          <w:rFonts w:cstheme="minorHAnsi"/>
        </w:rPr>
        <w:t xml:space="preserve">, κυρία Υφυπουργέ, </w:t>
      </w:r>
      <w:r w:rsidRPr="00637E11">
        <w:rPr>
          <w:rFonts w:cstheme="minorHAnsi"/>
        </w:rPr>
        <w:t>αγαπητές και αγαπητοί συνάδελφοι</w:t>
      </w:r>
      <w:r>
        <w:rPr>
          <w:rFonts w:cstheme="minorHAnsi"/>
        </w:rPr>
        <w:t>,</w:t>
      </w:r>
      <w:r w:rsidRPr="00637E11">
        <w:rPr>
          <w:rFonts w:cstheme="minorHAnsi"/>
        </w:rPr>
        <w:t xml:space="preserve"> αρχίζει συνεδρίαση της </w:t>
      </w:r>
      <w:r>
        <w:rPr>
          <w:rFonts w:cstheme="minorHAnsi"/>
        </w:rPr>
        <w:t>Δ</w:t>
      </w:r>
      <w:r w:rsidRPr="00637E11">
        <w:rPr>
          <w:rFonts w:cstheme="minorHAnsi"/>
        </w:rPr>
        <w:t xml:space="preserve">ιαρκούς </w:t>
      </w:r>
      <w:r>
        <w:rPr>
          <w:rFonts w:cstheme="minorHAnsi"/>
        </w:rPr>
        <w:t>Ε</w:t>
      </w:r>
      <w:r w:rsidRPr="00637E11">
        <w:rPr>
          <w:rFonts w:cstheme="minorHAnsi"/>
        </w:rPr>
        <w:t xml:space="preserve">πιτροπής </w:t>
      </w:r>
      <w:r>
        <w:rPr>
          <w:rFonts w:cstheme="minorHAnsi"/>
        </w:rPr>
        <w:t>Δ</w:t>
      </w:r>
      <w:r w:rsidRPr="00637E11">
        <w:rPr>
          <w:rFonts w:cstheme="minorHAnsi"/>
        </w:rPr>
        <w:t xml:space="preserve">ημόσιας </w:t>
      </w:r>
      <w:r>
        <w:rPr>
          <w:rFonts w:cstheme="minorHAnsi"/>
        </w:rPr>
        <w:t>Δ</w:t>
      </w:r>
      <w:r w:rsidRPr="00637E11">
        <w:rPr>
          <w:rFonts w:cstheme="minorHAnsi"/>
        </w:rPr>
        <w:t>ιοίκησης</w:t>
      </w:r>
      <w:r>
        <w:rPr>
          <w:rFonts w:cstheme="minorHAnsi"/>
        </w:rPr>
        <w:t>,</w:t>
      </w:r>
      <w:r w:rsidRPr="00637E11">
        <w:rPr>
          <w:rFonts w:cstheme="minorHAnsi"/>
        </w:rPr>
        <w:t xml:space="preserve"> </w:t>
      </w:r>
      <w:r>
        <w:rPr>
          <w:rFonts w:cstheme="minorHAnsi"/>
        </w:rPr>
        <w:t>Δ</w:t>
      </w:r>
      <w:r w:rsidRPr="00637E11">
        <w:rPr>
          <w:rFonts w:cstheme="minorHAnsi"/>
        </w:rPr>
        <w:t xml:space="preserve">ημόσιας </w:t>
      </w:r>
      <w:r>
        <w:rPr>
          <w:rFonts w:cstheme="minorHAnsi"/>
        </w:rPr>
        <w:t>Τ</w:t>
      </w:r>
      <w:r w:rsidRPr="00637E11">
        <w:rPr>
          <w:rFonts w:cstheme="minorHAnsi"/>
        </w:rPr>
        <w:t xml:space="preserve">άξης και </w:t>
      </w:r>
      <w:r>
        <w:rPr>
          <w:rFonts w:cstheme="minorHAnsi"/>
        </w:rPr>
        <w:t>Δ</w:t>
      </w:r>
      <w:r w:rsidRPr="00637E11">
        <w:rPr>
          <w:rFonts w:cstheme="minorHAnsi"/>
        </w:rPr>
        <w:t xml:space="preserve">ικαιοσύνης με θέμα ημερήσιας διάταξης την επεξεργασία και εξέταση του σχεδίου νόμου του </w:t>
      </w:r>
      <w:r>
        <w:rPr>
          <w:rFonts w:cstheme="minorHAnsi"/>
        </w:rPr>
        <w:t>Υ</w:t>
      </w:r>
      <w:r w:rsidRPr="00637E11">
        <w:rPr>
          <w:rFonts w:cstheme="minorHAnsi"/>
        </w:rPr>
        <w:t xml:space="preserve">πουργείου </w:t>
      </w:r>
      <w:r>
        <w:rPr>
          <w:rFonts w:cstheme="minorHAnsi"/>
        </w:rPr>
        <w:t>Ε</w:t>
      </w:r>
      <w:r w:rsidRPr="00637E11">
        <w:rPr>
          <w:rFonts w:cstheme="minorHAnsi"/>
        </w:rPr>
        <w:t xml:space="preserve">σωτερικών </w:t>
      </w:r>
      <w:r>
        <w:rPr>
          <w:rFonts w:cstheme="minorHAnsi"/>
        </w:rPr>
        <w:t>«Α</w:t>
      </w:r>
      <w:r w:rsidRPr="00637E11">
        <w:rPr>
          <w:rFonts w:cstheme="minorHAnsi"/>
        </w:rPr>
        <w:t>ναμόρφωση του πειθαρχικού δικαίου των υπαλλήλων του δημοσίου τομέα</w:t>
      </w:r>
      <w:r>
        <w:rPr>
          <w:rFonts w:cstheme="minorHAnsi"/>
        </w:rPr>
        <w:t>, σύσταση Ε</w:t>
      </w:r>
      <w:r w:rsidRPr="00637E11">
        <w:rPr>
          <w:rFonts w:cstheme="minorHAnsi"/>
        </w:rPr>
        <w:t xml:space="preserve">λληνικού </w:t>
      </w:r>
      <w:r>
        <w:rPr>
          <w:rFonts w:cstheme="minorHAnsi"/>
        </w:rPr>
        <w:t>Κέντρου Ε</w:t>
      </w:r>
      <w:r w:rsidRPr="00637E11">
        <w:rPr>
          <w:rFonts w:cstheme="minorHAnsi"/>
        </w:rPr>
        <w:t xml:space="preserve">μπειρογνωμοσύνης </w:t>
      </w:r>
      <w:r>
        <w:rPr>
          <w:rFonts w:cstheme="minorHAnsi"/>
        </w:rPr>
        <w:t>Διοικητικών Μ</w:t>
      </w:r>
      <w:r w:rsidRPr="00637E11">
        <w:rPr>
          <w:rFonts w:cstheme="minorHAnsi"/>
        </w:rPr>
        <w:t>εταρρυθμίσεων και λοιπές διατάξεις</w:t>
      </w:r>
      <w:r>
        <w:rPr>
          <w:rFonts w:cstheme="minorHAnsi"/>
        </w:rPr>
        <w:t>».</w:t>
      </w:r>
      <w:r w:rsidRPr="00637E11">
        <w:rPr>
          <w:rFonts w:cstheme="minorHAnsi"/>
        </w:rPr>
        <w:t xml:space="preserve"> Σ</w:t>
      </w:r>
      <w:r>
        <w:rPr>
          <w:rFonts w:cstheme="minorHAnsi"/>
        </w:rPr>
        <w:t>τη συνεδρίαση παρίστανται ο Υπουργός Ε</w:t>
      </w:r>
      <w:r w:rsidRPr="00637E11">
        <w:rPr>
          <w:rFonts w:cstheme="minorHAnsi"/>
        </w:rPr>
        <w:t>σωτερικών</w:t>
      </w:r>
      <w:r>
        <w:rPr>
          <w:rFonts w:cstheme="minorHAnsi"/>
        </w:rPr>
        <w:t>,</w:t>
      </w:r>
      <w:r w:rsidRPr="00637E11">
        <w:rPr>
          <w:rFonts w:cstheme="minorHAnsi"/>
        </w:rPr>
        <w:t xml:space="preserve"> κ</w:t>
      </w:r>
      <w:r>
        <w:rPr>
          <w:rFonts w:cstheme="minorHAnsi"/>
        </w:rPr>
        <w:t>.</w:t>
      </w:r>
      <w:r w:rsidRPr="00637E11">
        <w:rPr>
          <w:rFonts w:cstheme="minorHAnsi"/>
        </w:rPr>
        <w:t xml:space="preserve"> Θόδωρος </w:t>
      </w:r>
      <w:r>
        <w:rPr>
          <w:rFonts w:cstheme="minorHAnsi"/>
        </w:rPr>
        <w:t>Λ</w:t>
      </w:r>
      <w:r w:rsidRPr="00637E11">
        <w:rPr>
          <w:rFonts w:cstheme="minorHAnsi"/>
        </w:rPr>
        <w:t>ιβάνιος</w:t>
      </w:r>
      <w:r>
        <w:rPr>
          <w:rFonts w:cstheme="minorHAnsi"/>
        </w:rPr>
        <w:t xml:space="preserve">, η </w:t>
      </w:r>
      <w:r>
        <w:rPr>
          <w:rFonts w:cstheme="minorHAnsi"/>
        </w:rPr>
        <w:lastRenderedPageBreak/>
        <w:t>Υ</w:t>
      </w:r>
      <w:r w:rsidRPr="00637E11">
        <w:rPr>
          <w:rFonts w:cstheme="minorHAnsi"/>
        </w:rPr>
        <w:t xml:space="preserve">φυπουργός </w:t>
      </w:r>
      <w:r>
        <w:rPr>
          <w:rFonts w:cstheme="minorHAnsi"/>
        </w:rPr>
        <w:t>Ε</w:t>
      </w:r>
      <w:r w:rsidRPr="00637E11">
        <w:rPr>
          <w:rFonts w:cstheme="minorHAnsi"/>
        </w:rPr>
        <w:t>σωτερικών</w:t>
      </w:r>
      <w:r>
        <w:rPr>
          <w:rFonts w:cstheme="minorHAnsi"/>
        </w:rPr>
        <w:t>,</w:t>
      </w:r>
      <w:r w:rsidRPr="00637E11">
        <w:rPr>
          <w:rFonts w:cstheme="minorHAnsi"/>
        </w:rPr>
        <w:t xml:space="preserve"> κυρία </w:t>
      </w:r>
      <w:r>
        <w:rPr>
          <w:rFonts w:cstheme="minorHAnsi"/>
        </w:rPr>
        <w:t>Π</w:t>
      </w:r>
      <w:r w:rsidRPr="00637E11">
        <w:rPr>
          <w:rFonts w:cstheme="minorHAnsi"/>
        </w:rPr>
        <w:t xml:space="preserve">αρασκευή </w:t>
      </w:r>
      <w:r>
        <w:rPr>
          <w:rFonts w:cstheme="minorHAnsi"/>
        </w:rPr>
        <w:t xml:space="preserve">Χαραλαμπογιάννη, </w:t>
      </w:r>
      <w:r w:rsidRPr="00637E11">
        <w:rPr>
          <w:rFonts w:cstheme="minorHAnsi"/>
        </w:rPr>
        <w:t>καθώς και αρμόδιοι υπηρεσιακοί παράγοντες</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Σ</w:t>
      </w:r>
      <w:r w:rsidRPr="00637E11">
        <w:rPr>
          <w:rFonts w:cstheme="minorHAnsi"/>
        </w:rPr>
        <w:t>χετικά με τον προγραμματισμό των επόμενων συνεδριάσεων</w:t>
      </w:r>
      <w:r>
        <w:rPr>
          <w:rFonts w:cstheme="minorHAnsi"/>
        </w:rPr>
        <w:t>.</w:t>
      </w:r>
      <w:r w:rsidRPr="00637E11">
        <w:rPr>
          <w:rFonts w:cstheme="minorHAnsi"/>
        </w:rPr>
        <w:t xml:space="preserve"> Προτείνω να συνεχίσουμε την επεξεργασία του νόμου </w:t>
      </w:r>
      <w:r>
        <w:rPr>
          <w:rFonts w:cstheme="minorHAnsi"/>
        </w:rPr>
        <w:t>αύριο Π</w:t>
      </w:r>
      <w:r w:rsidRPr="00637E11">
        <w:rPr>
          <w:rFonts w:cstheme="minorHAnsi"/>
        </w:rPr>
        <w:t>αρασκευή 25 Ιουλίου ώρα 11</w:t>
      </w:r>
      <w:r>
        <w:rPr>
          <w:rFonts w:cstheme="minorHAnsi"/>
        </w:rPr>
        <w:t>:00</w:t>
      </w:r>
      <w:r w:rsidRPr="00637E11">
        <w:rPr>
          <w:rFonts w:cstheme="minorHAnsi"/>
        </w:rPr>
        <w:t xml:space="preserve"> με την ακρόαση των </w:t>
      </w:r>
      <w:r>
        <w:rPr>
          <w:rFonts w:cstheme="minorHAnsi"/>
        </w:rPr>
        <w:t xml:space="preserve">εξωκοινοβουλευτικών </w:t>
      </w:r>
      <w:r w:rsidRPr="00637E11">
        <w:rPr>
          <w:rFonts w:cstheme="minorHAnsi"/>
        </w:rPr>
        <w:t>προσώπων</w:t>
      </w:r>
      <w:r>
        <w:rPr>
          <w:rFonts w:cstheme="minorHAnsi"/>
        </w:rPr>
        <w:t>.</w:t>
      </w:r>
      <w:r w:rsidRPr="00637E11">
        <w:rPr>
          <w:rFonts w:cstheme="minorHAnsi"/>
        </w:rPr>
        <w:t xml:space="preserve"> </w:t>
      </w:r>
      <w:r>
        <w:rPr>
          <w:rFonts w:cstheme="minorHAnsi"/>
        </w:rPr>
        <w:t>Θ</w:t>
      </w:r>
      <w:r w:rsidRPr="00637E11">
        <w:rPr>
          <w:rFonts w:cstheme="minorHAnsi"/>
        </w:rPr>
        <w:t>α</w:t>
      </w:r>
      <w:r>
        <w:rPr>
          <w:rFonts w:cstheme="minorHAnsi"/>
        </w:rPr>
        <w:t xml:space="preserve"> συνεχίσουμε τη Δ</w:t>
      </w:r>
      <w:r w:rsidRPr="00637E11">
        <w:rPr>
          <w:rFonts w:cstheme="minorHAnsi"/>
        </w:rPr>
        <w:t xml:space="preserve">ευτέρα 28 Ιουλίου στις </w:t>
      </w:r>
      <w:r>
        <w:rPr>
          <w:rFonts w:cstheme="minorHAnsi"/>
        </w:rPr>
        <w:t>16:00</w:t>
      </w:r>
      <w:r w:rsidRPr="00637E11">
        <w:rPr>
          <w:rFonts w:cstheme="minorHAnsi"/>
        </w:rPr>
        <w:t xml:space="preserve"> με </w:t>
      </w:r>
      <w:r>
        <w:rPr>
          <w:rFonts w:cstheme="minorHAnsi"/>
        </w:rPr>
        <w:t>τη συζήτηση επί των άρθρων και θ</w:t>
      </w:r>
      <w:r w:rsidRPr="00637E11">
        <w:rPr>
          <w:rFonts w:cstheme="minorHAnsi"/>
        </w:rPr>
        <w:t>α ολο</w:t>
      </w:r>
      <w:r>
        <w:rPr>
          <w:rFonts w:cstheme="minorHAnsi"/>
        </w:rPr>
        <w:t>κληρώσουμε την επεξεργασία την Π</w:t>
      </w:r>
      <w:r w:rsidRPr="00637E11">
        <w:rPr>
          <w:rFonts w:cstheme="minorHAnsi"/>
        </w:rPr>
        <w:t>έμπτη 31 Ιουλίου και ώρα 10</w:t>
      </w:r>
      <w:r>
        <w:rPr>
          <w:rFonts w:cstheme="minorHAnsi"/>
        </w:rPr>
        <w:t>:00</w:t>
      </w:r>
      <w:r w:rsidRPr="00637E11">
        <w:rPr>
          <w:rFonts w:cstheme="minorHAnsi"/>
        </w:rPr>
        <w:t xml:space="preserve"> με τη β</w:t>
      </w:r>
      <w:r>
        <w:rPr>
          <w:rFonts w:cstheme="minorHAnsi"/>
        </w:rPr>
        <w:t xml:space="preserve">΄ </w:t>
      </w:r>
      <w:r w:rsidRPr="00637E11">
        <w:rPr>
          <w:rFonts w:cstheme="minorHAnsi"/>
        </w:rPr>
        <w:t>ανάγνωση του νομοσχεδίου</w:t>
      </w:r>
      <w:r>
        <w:rPr>
          <w:rFonts w:cstheme="minorHAnsi"/>
        </w:rPr>
        <w:t>.</w:t>
      </w:r>
      <w:r w:rsidRPr="00637E11">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Κυρία Καραγεωργοπούλου</w:t>
      </w:r>
      <w:r w:rsidR="00DF3280" w:rsidRPr="00DF3280">
        <w:rPr>
          <w:rFonts w:cstheme="minorHAnsi"/>
        </w:rPr>
        <w:t>,</w:t>
      </w:r>
      <w:r>
        <w:rPr>
          <w:rFonts w:cstheme="minorHAnsi"/>
        </w:rPr>
        <w:t xml:space="preserve"> έχετε το</w:t>
      </w:r>
      <w:r w:rsidR="00DF3280">
        <w:rPr>
          <w:rFonts w:cstheme="minorHAnsi"/>
        </w:rPr>
        <w:t>ν</w:t>
      </w:r>
      <w:r>
        <w:rPr>
          <w:rFonts w:cstheme="minorHAnsi"/>
        </w:rPr>
        <w:t xml:space="preserve"> λόγο.</w:t>
      </w:r>
    </w:p>
    <w:p w:rsidR="00E4175E" w:rsidRDefault="00E4175E" w:rsidP="00A72261">
      <w:pPr>
        <w:spacing w:line="276" w:lineRule="auto"/>
        <w:ind w:firstLine="720"/>
        <w:contextualSpacing/>
        <w:jc w:val="both"/>
        <w:rPr>
          <w:rFonts w:cstheme="minorHAnsi"/>
        </w:rPr>
      </w:pPr>
      <w:r w:rsidRPr="00637E11">
        <w:rPr>
          <w:rFonts w:cstheme="minorHAnsi"/>
          <w:b/>
        </w:rPr>
        <w:t>ΕΛΕΝΗ ΚΑΡΑΓΕΩΡΓΟΠΟΥΛΟΥ (Ειδική Αγορήτρια της Κ.Ο. «ΠΛΕΥΣΗ ΕΛΕΥΘΕΡΙΑΣ – ΖΩΗ ΚΩΝΣΤΑΝΤΟΠΟΥΛΟΥ»)</w:t>
      </w:r>
      <w:r>
        <w:rPr>
          <w:rFonts w:cstheme="minorHAnsi"/>
        </w:rPr>
        <w:t xml:space="preserve">: </w:t>
      </w:r>
      <w:r w:rsidRPr="00637E11">
        <w:rPr>
          <w:rFonts w:cstheme="minorHAnsi"/>
        </w:rPr>
        <w:t xml:space="preserve">Κύριε </w:t>
      </w:r>
      <w:r>
        <w:rPr>
          <w:rFonts w:cstheme="minorHAnsi"/>
        </w:rPr>
        <w:t>Π</w:t>
      </w:r>
      <w:r w:rsidRPr="00637E11">
        <w:rPr>
          <w:rFonts w:cstheme="minorHAnsi"/>
        </w:rPr>
        <w:t>ρόεδρε</w:t>
      </w:r>
      <w:r>
        <w:rPr>
          <w:rFonts w:cstheme="minorHAnsi"/>
        </w:rPr>
        <w:t>,</w:t>
      </w:r>
      <w:r w:rsidRPr="00637E11">
        <w:rPr>
          <w:rFonts w:cstheme="minorHAnsi"/>
        </w:rPr>
        <w:t xml:space="preserve"> αντιλ</w:t>
      </w:r>
      <w:r>
        <w:rPr>
          <w:rFonts w:cstheme="minorHAnsi"/>
        </w:rPr>
        <w:t>έγουμε</w:t>
      </w:r>
      <w:r w:rsidRPr="00637E11">
        <w:rPr>
          <w:rFonts w:cstheme="minorHAnsi"/>
        </w:rPr>
        <w:t xml:space="preserve"> και στη συζήτηση ενός τέτοιου νομοσχεδίου που έρχεται να βάλει μια </w:t>
      </w:r>
      <w:r>
        <w:rPr>
          <w:rFonts w:cstheme="minorHAnsi"/>
        </w:rPr>
        <w:t>«</w:t>
      </w:r>
      <w:r w:rsidRPr="00637E11">
        <w:rPr>
          <w:rFonts w:cstheme="minorHAnsi"/>
        </w:rPr>
        <w:t>ταφόπλακα</w:t>
      </w:r>
      <w:r>
        <w:rPr>
          <w:rFonts w:cstheme="minorHAnsi"/>
        </w:rPr>
        <w:t>»</w:t>
      </w:r>
      <w:r w:rsidRPr="00637E11">
        <w:rPr>
          <w:rFonts w:cstheme="minorHAnsi"/>
        </w:rPr>
        <w:t xml:space="preserve"> στα εργασιακά δικαιώματα</w:t>
      </w:r>
      <w:r>
        <w:rPr>
          <w:rFonts w:cstheme="minorHAnsi"/>
        </w:rPr>
        <w:t>.</w:t>
      </w:r>
      <w:r w:rsidRPr="00637E11">
        <w:rPr>
          <w:rFonts w:cstheme="minorHAnsi"/>
        </w:rPr>
        <w:t xml:space="preserve"> </w:t>
      </w:r>
      <w:r>
        <w:rPr>
          <w:rFonts w:cstheme="minorHAnsi"/>
        </w:rPr>
        <w:t>Σ</w:t>
      </w:r>
      <w:r w:rsidRPr="00637E11">
        <w:rPr>
          <w:rFonts w:cstheme="minorHAnsi"/>
        </w:rPr>
        <w:t>ε κατάχρηση κάθε έννοιας εργατικού δικαίου</w:t>
      </w:r>
      <w:r>
        <w:rPr>
          <w:rFonts w:cstheme="minorHAnsi"/>
        </w:rPr>
        <w:t>.</w:t>
      </w:r>
      <w:r w:rsidRPr="00637E11">
        <w:rPr>
          <w:rFonts w:cstheme="minorHAnsi"/>
        </w:rPr>
        <w:t xml:space="preserve"> </w:t>
      </w:r>
      <w:r>
        <w:rPr>
          <w:rFonts w:cstheme="minorHAnsi"/>
        </w:rPr>
        <w:t xml:space="preserve">Αντιλέγουμε </w:t>
      </w:r>
      <w:r w:rsidRPr="00637E11">
        <w:rPr>
          <w:rFonts w:cstheme="minorHAnsi"/>
        </w:rPr>
        <w:t>φυσικά και ως προς τη σπουδή με την οποία επιχειρείτ</w:t>
      </w:r>
      <w:r>
        <w:rPr>
          <w:rFonts w:cstheme="minorHAnsi"/>
        </w:rPr>
        <w:t>ε</w:t>
      </w:r>
      <w:r w:rsidRPr="00637E11">
        <w:rPr>
          <w:rFonts w:cstheme="minorHAnsi"/>
        </w:rPr>
        <w:t xml:space="preserve"> να συζητηθεί ένα τέτοιο νομοσχέδιο</w:t>
      </w:r>
      <w:r>
        <w:rPr>
          <w:rFonts w:cstheme="minorHAnsi"/>
        </w:rPr>
        <w:t>,</w:t>
      </w:r>
      <w:r w:rsidRPr="00637E11">
        <w:rPr>
          <w:rFonts w:cstheme="minorHAnsi"/>
        </w:rPr>
        <w:t xml:space="preserve"> το οποίο έρχεται να συμ</w:t>
      </w:r>
      <w:r>
        <w:rPr>
          <w:rFonts w:cstheme="minorHAnsi"/>
        </w:rPr>
        <w:t>πληρώσει άλλου είδους βαρύγδουπα</w:t>
      </w:r>
      <w:r w:rsidRPr="00637E11">
        <w:rPr>
          <w:rFonts w:cstheme="minorHAnsi"/>
        </w:rPr>
        <w:t xml:space="preserve"> νομοσχέδια</w:t>
      </w:r>
      <w:r>
        <w:rPr>
          <w:rFonts w:cstheme="minorHAnsi"/>
        </w:rPr>
        <w:t>.</w:t>
      </w:r>
      <w:r w:rsidRPr="00637E11">
        <w:rPr>
          <w:rFonts w:cstheme="minorHAnsi"/>
        </w:rPr>
        <w:t xml:space="preserve"> Ξέρετε πολύ καλά ότι στην </w:t>
      </w:r>
      <w:r>
        <w:rPr>
          <w:rFonts w:cstheme="minorHAnsi"/>
        </w:rPr>
        <w:t>Ο</w:t>
      </w:r>
      <w:r w:rsidRPr="00637E11">
        <w:rPr>
          <w:rFonts w:cstheme="minorHAnsi"/>
        </w:rPr>
        <w:t xml:space="preserve">λομέλεια συζητείται ένα νομοσχέδιο </w:t>
      </w:r>
      <w:r>
        <w:rPr>
          <w:rFonts w:cstheme="minorHAnsi"/>
        </w:rPr>
        <w:t>«</w:t>
      </w:r>
      <w:r w:rsidRPr="00637E11">
        <w:rPr>
          <w:rFonts w:cstheme="minorHAnsi"/>
        </w:rPr>
        <w:t>τέρας</w:t>
      </w:r>
      <w:r>
        <w:rPr>
          <w:rFonts w:cstheme="minorHAnsi"/>
        </w:rPr>
        <w:t>»,</w:t>
      </w:r>
      <w:r w:rsidRPr="00637E11">
        <w:rPr>
          <w:rFonts w:cstheme="minorHAnsi"/>
        </w:rPr>
        <w:t xml:space="preserve"> </w:t>
      </w:r>
      <w:r w:rsidR="00DF3280" w:rsidRPr="00637E11">
        <w:rPr>
          <w:rFonts w:cstheme="minorHAnsi"/>
        </w:rPr>
        <w:t>εκτρωματικό</w:t>
      </w:r>
      <w:r w:rsidRPr="00637E11">
        <w:rPr>
          <w:rFonts w:cstheme="minorHAnsi"/>
        </w:rPr>
        <w:t xml:space="preserve"> από πλευράς </w:t>
      </w:r>
      <w:r>
        <w:rPr>
          <w:rFonts w:cstheme="minorHAnsi"/>
        </w:rPr>
        <w:t xml:space="preserve">συρρίκνωσης δικαιωμάτων σε </w:t>
      </w:r>
      <w:r w:rsidRPr="00637E11">
        <w:rPr>
          <w:rFonts w:cstheme="minorHAnsi"/>
        </w:rPr>
        <w:t>ό</w:t>
      </w:r>
      <w:r w:rsidR="00DF3280">
        <w:rPr>
          <w:rFonts w:cstheme="minorHAnsi"/>
        </w:rPr>
        <w:t>,</w:t>
      </w:r>
      <w:r w:rsidRPr="00637E11">
        <w:rPr>
          <w:rFonts w:cstheme="minorHAnsi"/>
        </w:rPr>
        <w:t>τι αφορά τον τελωνειακό κώδικα 2</w:t>
      </w:r>
      <w:r>
        <w:rPr>
          <w:rFonts w:cstheme="minorHAnsi"/>
        </w:rPr>
        <w:t>7</w:t>
      </w:r>
      <w:r w:rsidRPr="00637E11">
        <w:rPr>
          <w:rFonts w:cstheme="minorHAnsi"/>
        </w:rPr>
        <w:t>0 άρθρων</w:t>
      </w:r>
      <w:r>
        <w:rPr>
          <w:rFonts w:cstheme="minorHAnsi"/>
        </w:rPr>
        <w:t xml:space="preserve">. </w:t>
      </w:r>
    </w:p>
    <w:p w:rsidR="00E4175E" w:rsidRDefault="00E4175E" w:rsidP="00A72261">
      <w:pPr>
        <w:spacing w:line="276" w:lineRule="auto"/>
        <w:ind w:firstLine="720"/>
        <w:contextualSpacing/>
        <w:jc w:val="both"/>
        <w:rPr>
          <w:rFonts w:cstheme="minorHAnsi"/>
        </w:rPr>
      </w:pPr>
      <w:r w:rsidRPr="00637E11">
        <w:rPr>
          <w:rFonts w:cstheme="minorHAnsi"/>
          <w:b/>
          <w:color w:val="000000"/>
        </w:rPr>
        <w:t xml:space="preserve">ΑΝΑΣΤΑΣΙΟΣ ΜΠΑΡΤΖΩΚΑΣ (Πρόεδρος της Επιτροπής): </w:t>
      </w:r>
      <w:r w:rsidRPr="00637E11">
        <w:rPr>
          <w:rFonts w:cstheme="minorHAnsi"/>
        </w:rPr>
        <w:t xml:space="preserve"> </w:t>
      </w:r>
      <w:r>
        <w:rPr>
          <w:rFonts w:cstheme="minorHAnsi"/>
        </w:rPr>
        <w:t>Κυρία Καραγεωργοπούλου, επί της διαδικασίας</w:t>
      </w:r>
      <w:r w:rsidR="00DF3280">
        <w:rPr>
          <w:rFonts w:cstheme="minorHAnsi"/>
        </w:rPr>
        <w:t>,</w:t>
      </w:r>
      <w:r>
        <w:rPr>
          <w:rFonts w:cstheme="minorHAnsi"/>
        </w:rPr>
        <w:t xml:space="preserve"> παρακαλώ. Αυτά</w:t>
      </w:r>
      <w:r w:rsidR="00DF3280">
        <w:rPr>
          <w:rFonts w:cstheme="minorHAnsi"/>
        </w:rPr>
        <w:t>,</w:t>
      </w:r>
      <w:r>
        <w:rPr>
          <w:rFonts w:cstheme="minorHAnsi"/>
        </w:rPr>
        <w:t xml:space="preserve"> μπορείτε να τα πείτε στην </w:t>
      </w:r>
      <w:r w:rsidR="00DF3280">
        <w:rPr>
          <w:rFonts w:cstheme="minorHAnsi"/>
        </w:rPr>
        <w:t>ε</w:t>
      </w:r>
      <w:r>
        <w:rPr>
          <w:rFonts w:cstheme="minorHAnsi"/>
        </w:rPr>
        <w:t>ισήγησή σας.</w:t>
      </w:r>
    </w:p>
    <w:p w:rsidR="00E4175E" w:rsidRDefault="00E4175E" w:rsidP="00A72261">
      <w:pPr>
        <w:spacing w:line="276" w:lineRule="auto"/>
        <w:ind w:firstLine="720"/>
        <w:contextualSpacing/>
        <w:jc w:val="both"/>
        <w:rPr>
          <w:rFonts w:cstheme="minorHAnsi"/>
        </w:rPr>
      </w:pPr>
      <w:r w:rsidRPr="00637E11">
        <w:rPr>
          <w:rFonts w:cstheme="minorHAnsi"/>
          <w:b/>
        </w:rPr>
        <w:t>ΕΛΕΝΗ ΚΑΡΑΓΕΩΡΓΟΠΟΥΛΟΥ (Ειδική Αγορήτρια της Κ.Ο. «ΠΛΕΥΣΗ ΕΛΕΥΘΕΡΙΑΣ – ΖΩΗ ΚΩΝΣΤΑΝΤΟΠΟΥΛΟΥ»)</w:t>
      </w:r>
      <w:r>
        <w:rPr>
          <w:rFonts w:cstheme="minorHAnsi"/>
        </w:rPr>
        <w:t>: Χθες</w:t>
      </w:r>
      <w:r w:rsidR="00DF3280">
        <w:rPr>
          <w:rFonts w:cstheme="minorHAnsi"/>
        </w:rPr>
        <w:t>,</w:t>
      </w:r>
      <w:r>
        <w:rPr>
          <w:rFonts w:cstheme="minorHAnsi"/>
        </w:rPr>
        <w:t xml:space="preserve"> ψηφίστηκε ένα άλλο</w:t>
      </w:r>
      <w:r w:rsidRPr="00637E11">
        <w:rPr>
          <w:rFonts w:cstheme="minorHAnsi"/>
        </w:rPr>
        <w:t xml:space="preserve"> νομοσχέδιο </w:t>
      </w:r>
      <w:r>
        <w:rPr>
          <w:rFonts w:cstheme="minorHAnsi"/>
        </w:rPr>
        <w:t>«</w:t>
      </w:r>
      <w:r w:rsidRPr="00637E11">
        <w:rPr>
          <w:rFonts w:cstheme="minorHAnsi"/>
        </w:rPr>
        <w:t>έκτρωμα</w:t>
      </w:r>
      <w:r>
        <w:rPr>
          <w:rFonts w:cstheme="minorHAnsi"/>
        </w:rPr>
        <w:t>» 164 άρθρων του Υπουργείου Δ</w:t>
      </w:r>
      <w:r w:rsidRPr="00637E11">
        <w:rPr>
          <w:rFonts w:cstheme="minorHAnsi"/>
        </w:rPr>
        <w:t xml:space="preserve">ικαιοσύνης </w:t>
      </w:r>
      <w:r>
        <w:rPr>
          <w:rFonts w:cstheme="minorHAnsi"/>
        </w:rPr>
        <w:t xml:space="preserve">σε σχέση </w:t>
      </w:r>
      <w:r w:rsidRPr="00637E11">
        <w:rPr>
          <w:rFonts w:cstheme="minorHAnsi"/>
        </w:rPr>
        <w:t xml:space="preserve">με τα μέτρα αναγκαστικής εκτέλεσης </w:t>
      </w:r>
      <w:r>
        <w:rPr>
          <w:rFonts w:cstheme="minorHAnsi"/>
        </w:rPr>
        <w:t>και τώρα έρχεστε να περιορίσετε τα δικαιώματα των εργαζομένων κ</w:t>
      </w:r>
      <w:r w:rsidRPr="00637E11">
        <w:rPr>
          <w:rFonts w:cstheme="minorHAnsi"/>
        </w:rPr>
        <w:t xml:space="preserve">αι σας καλούμε από την </w:t>
      </w:r>
      <w:r>
        <w:rPr>
          <w:rFonts w:cstheme="minorHAnsi"/>
        </w:rPr>
        <w:t>«ΠΛΕΥΣΗ ΕΛΕΥΘΕΡΙΑΣ»</w:t>
      </w:r>
      <w:r w:rsidRPr="00637E11">
        <w:rPr>
          <w:rFonts w:cstheme="minorHAnsi"/>
        </w:rPr>
        <w:t xml:space="preserve"> να το αποσύρετε</w:t>
      </w:r>
      <w:r>
        <w:rPr>
          <w:rFonts w:cstheme="minorHAnsi"/>
        </w:rPr>
        <w:t>.</w:t>
      </w:r>
    </w:p>
    <w:p w:rsidR="00E4175E" w:rsidRDefault="00E4175E" w:rsidP="00A72261">
      <w:pPr>
        <w:spacing w:line="276" w:lineRule="auto"/>
        <w:ind w:firstLine="720"/>
        <w:contextualSpacing/>
        <w:jc w:val="both"/>
        <w:rPr>
          <w:rFonts w:cstheme="minorHAnsi"/>
        </w:rPr>
      </w:pPr>
      <w:r w:rsidRPr="00637E11">
        <w:rPr>
          <w:rFonts w:cstheme="minorHAnsi"/>
          <w:b/>
          <w:color w:val="000000"/>
        </w:rPr>
        <w:t xml:space="preserve">ΑΝΑΣΤΑΣΙΟΣ ΜΠΑΡΤΖΩΚΑΣ (Πρόεδρος της Επιτροπής): </w:t>
      </w:r>
      <w:r w:rsidRPr="00637E11">
        <w:rPr>
          <w:rFonts w:cstheme="minorHAnsi"/>
        </w:rPr>
        <w:t xml:space="preserve"> Στο σημείο αυτό</w:t>
      </w:r>
      <w:r w:rsidR="005A6344">
        <w:rPr>
          <w:rFonts w:cstheme="minorHAnsi"/>
        </w:rPr>
        <w:t>,</w:t>
      </w:r>
      <w:r w:rsidRPr="00637E11">
        <w:rPr>
          <w:rFonts w:cstheme="minorHAnsi"/>
        </w:rPr>
        <w:t xml:space="preserve"> θα δώσ</w:t>
      </w:r>
      <w:r>
        <w:rPr>
          <w:rFonts w:cstheme="minorHAnsi"/>
        </w:rPr>
        <w:t>ω</w:t>
      </w:r>
      <w:r w:rsidRPr="00637E11">
        <w:rPr>
          <w:rFonts w:cstheme="minorHAnsi"/>
        </w:rPr>
        <w:t xml:space="preserve"> το λόγο </w:t>
      </w:r>
      <w:r>
        <w:rPr>
          <w:rFonts w:cstheme="minorHAnsi"/>
        </w:rPr>
        <w:t>στους</w:t>
      </w:r>
      <w:r w:rsidRPr="00637E11">
        <w:rPr>
          <w:rFonts w:cstheme="minorHAnsi"/>
        </w:rPr>
        <w:t xml:space="preserve"> </w:t>
      </w:r>
      <w:r>
        <w:rPr>
          <w:rFonts w:cstheme="minorHAnsi"/>
        </w:rPr>
        <w:t>Ε</w:t>
      </w:r>
      <w:r w:rsidRPr="00637E11">
        <w:rPr>
          <w:rFonts w:cstheme="minorHAnsi"/>
        </w:rPr>
        <w:t xml:space="preserve">ισηγητές και στους </w:t>
      </w:r>
      <w:r>
        <w:rPr>
          <w:rFonts w:cstheme="minorHAnsi"/>
        </w:rPr>
        <w:t xml:space="preserve">Ειδικούς Αγορητές, </w:t>
      </w:r>
      <w:r w:rsidRPr="00637E11">
        <w:rPr>
          <w:rFonts w:cstheme="minorHAnsi"/>
        </w:rPr>
        <w:t>ώστε να υποβάλουν τις προτάσεις τους σχετικά με τους φορείς που θα κληθούν να συμμετάσχουν στην επόμενη συνεδρίασή μας</w:t>
      </w:r>
      <w:r>
        <w:rPr>
          <w:rFonts w:cstheme="minorHAnsi"/>
        </w:rPr>
        <w:t>.</w:t>
      </w:r>
      <w:r w:rsidRPr="00637E11">
        <w:rPr>
          <w:rFonts w:cstheme="minorHAnsi"/>
        </w:rPr>
        <w:t xml:space="preserve"> Παρακαλώ</w:t>
      </w:r>
      <w:r w:rsidR="005A6344">
        <w:rPr>
          <w:rFonts w:cstheme="minorHAnsi"/>
        </w:rPr>
        <w:t>,</w:t>
      </w:r>
      <w:r w:rsidRPr="00637E11">
        <w:rPr>
          <w:rFonts w:cstheme="minorHAnsi"/>
        </w:rPr>
        <w:t xml:space="preserve"> όπως οι προτάσεις αυτές κατατεθούν και γραπτώς στη </w:t>
      </w:r>
      <w:r>
        <w:rPr>
          <w:rFonts w:cstheme="minorHAnsi"/>
        </w:rPr>
        <w:t>Γραμματεία της Ε</w:t>
      </w:r>
      <w:r w:rsidRPr="00637E11">
        <w:rPr>
          <w:rFonts w:cstheme="minorHAnsi"/>
        </w:rPr>
        <w:t>πιτροπής</w:t>
      </w:r>
      <w:r>
        <w:rPr>
          <w:rFonts w:cstheme="minorHAnsi"/>
        </w:rPr>
        <w:t>,</w:t>
      </w:r>
      <w:r w:rsidRPr="00637E11">
        <w:rPr>
          <w:rFonts w:cstheme="minorHAnsi"/>
        </w:rPr>
        <w:t xml:space="preserve"> ώστε να καταρτιστεί ο </w:t>
      </w:r>
      <w:r>
        <w:rPr>
          <w:rFonts w:cstheme="minorHAnsi"/>
        </w:rPr>
        <w:t>σχετικός</w:t>
      </w:r>
      <w:r w:rsidRPr="00637E11">
        <w:rPr>
          <w:rFonts w:cstheme="minorHAnsi"/>
        </w:rPr>
        <w:t xml:space="preserve"> κατάλογος φορέων σύμφωνα με τα οριζόμενα στην παράγραφο 5</w:t>
      </w:r>
      <w:r>
        <w:rPr>
          <w:rFonts w:cstheme="minorHAnsi"/>
        </w:rPr>
        <w:t>,</w:t>
      </w:r>
      <w:r w:rsidRPr="00637E11">
        <w:rPr>
          <w:rFonts w:cstheme="minorHAnsi"/>
        </w:rPr>
        <w:t xml:space="preserve"> του άρθρου 38</w:t>
      </w:r>
      <w:r>
        <w:rPr>
          <w:rFonts w:cstheme="minorHAnsi"/>
        </w:rPr>
        <w:t>, του Κ</w:t>
      </w:r>
      <w:r w:rsidRPr="00637E11">
        <w:rPr>
          <w:rFonts w:cstheme="minorHAnsi"/>
        </w:rPr>
        <w:t xml:space="preserve">ανονισμού της </w:t>
      </w:r>
      <w:r>
        <w:rPr>
          <w:rFonts w:cstheme="minorHAnsi"/>
        </w:rPr>
        <w:t>Β</w:t>
      </w:r>
      <w:r w:rsidRPr="00637E11">
        <w:rPr>
          <w:rFonts w:cstheme="minorHAnsi"/>
        </w:rPr>
        <w:t>ουλής</w:t>
      </w:r>
      <w:r>
        <w:rPr>
          <w:rFonts w:cstheme="minorHAnsi"/>
        </w:rPr>
        <w:t>,</w:t>
      </w:r>
      <w:r w:rsidRPr="00637E11">
        <w:rPr>
          <w:rFonts w:cstheme="minorHAnsi"/>
        </w:rPr>
        <w:t xml:space="preserve"> το οποίο θα σας ανακοινώσω στη συνέχεια</w:t>
      </w:r>
      <w:r>
        <w:rPr>
          <w:rFonts w:cstheme="minorHAnsi"/>
        </w:rPr>
        <w:t>.</w:t>
      </w:r>
    </w:p>
    <w:p w:rsidR="00E4175E" w:rsidRPr="00637E11" w:rsidRDefault="00E4175E" w:rsidP="00A72261">
      <w:pPr>
        <w:spacing w:line="276" w:lineRule="auto"/>
        <w:ind w:firstLine="720"/>
        <w:contextualSpacing/>
        <w:jc w:val="both"/>
        <w:rPr>
          <w:rFonts w:cstheme="minorHAnsi"/>
        </w:rPr>
      </w:pPr>
      <w:r>
        <w:rPr>
          <w:rFonts w:cstheme="minorHAnsi"/>
        </w:rPr>
        <w:t>Τ</w:t>
      </w:r>
      <w:r w:rsidRPr="00637E11">
        <w:rPr>
          <w:rFonts w:cstheme="minorHAnsi"/>
        </w:rPr>
        <w:t>ο</w:t>
      </w:r>
      <w:r w:rsidR="005A6344">
        <w:rPr>
          <w:rFonts w:cstheme="minorHAnsi"/>
        </w:rPr>
        <w:t>ν</w:t>
      </w:r>
      <w:r w:rsidRPr="00637E11">
        <w:rPr>
          <w:rFonts w:cstheme="minorHAnsi"/>
        </w:rPr>
        <w:t xml:space="preserve"> λόγο έχει </w:t>
      </w:r>
      <w:r>
        <w:rPr>
          <w:rFonts w:cstheme="minorHAnsi"/>
        </w:rPr>
        <w:t>η κυρία</w:t>
      </w:r>
      <w:r w:rsidRPr="00637E11">
        <w:rPr>
          <w:rFonts w:cstheme="minorHAnsi"/>
        </w:rPr>
        <w:t xml:space="preserve"> </w:t>
      </w:r>
      <w:r>
        <w:rPr>
          <w:rFonts w:cstheme="minorHAnsi"/>
        </w:rPr>
        <w:t>Κεφάλα.</w:t>
      </w:r>
      <w:r w:rsidRPr="00637E11">
        <w:rPr>
          <w:rFonts w:cstheme="minorHAnsi"/>
        </w:rPr>
        <w:t> </w:t>
      </w:r>
    </w:p>
    <w:p w:rsidR="00807858" w:rsidRDefault="00807858" w:rsidP="00A72261">
      <w:pPr>
        <w:contextualSpacing/>
        <w:jc w:val="both"/>
      </w:pPr>
    </w:p>
    <w:p w:rsidR="00E4175E" w:rsidRDefault="00E4175E" w:rsidP="00A72261">
      <w:pPr>
        <w:contextualSpacing/>
        <w:jc w:val="both"/>
        <w:sectPr w:rsidR="00E4175E">
          <w:headerReference w:type="default" r:id="rId6"/>
          <w:footerReference w:type="default" r:id="rId7"/>
          <w:pgSz w:w="11906" w:h="16838"/>
          <w:pgMar w:top="1440" w:right="1800" w:bottom="1440" w:left="1800" w:header="708" w:footer="708" w:gutter="0"/>
          <w:cols w:space="708"/>
          <w:docGrid w:linePitch="360"/>
        </w:sectPr>
      </w:pP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ΜΑΡΙΑ</w:t>
      </w:r>
      <w:r>
        <w:rPr>
          <w:rFonts w:ascii="Calibri" w:eastAsia="Calibri" w:hAnsi="Calibri" w:cs="Arial"/>
          <w:b/>
          <w:bCs/>
          <w:iCs/>
        </w:rPr>
        <w:t xml:space="preserve"> -</w:t>
      </w:r>
      <w:r w:rsidRPr="007D5164">
        <w:rPr>
          <w:rFonts w:ascii="Calibri" w:eastAsia="Calibri" w:hAnsi="Calibri" w:cs="Arial"/>
          <w:b/>
          <w:bCs/>
          <w:iCs/>
        </w:rPr>
        <w:t xml:space="preserve"> ΑΛΕΞΑΝΔΡΑ ΚΕΦΑΛΑ (Εισηγήτρια της Πλειοψηφίας):</w:t>
      </w:r>
      <w:r w:rsidRPr="0049798D">
        <w:rPr>
          <w:rFonts w:ascii="Calibri" w:eastAsia="Calibri" w:hAnsi="Calibri" w:cs="Arial"/>
          <w:bCs/>
          <w:iCs/>
        </w:rPr>
        <w:t xml:space="preserve"> Εμείς προτείνουμε τον Πρόεδρο του ΑΣΕΠ</w:t>
      </w:r>
      <w:r>
        <w:rPr>
          <w:rFonts w:ascii="Calibri" w:eastAsia="Calibri" w:hAnsi="Calibri" w:cs="Arial"/>
          <w:bCs/>
          <w:iCs/>
        </w:rPr>
        <w:t>,</w:t>
      </w:r>
      <w:r w:rsidRPr="0049798D">
        <w:rPr>
          <w:rFonts w:ascii="Calibri" w:eastAsia="Calibri" w:hAnsi="Calibri" w:cs="Arial"/>
          <w:bCs/>
          <w:iCs/>
        </w:rPr>
        <w:t xml:space="preserve"> τον Πρόεδρο του ΕΚΔΔΑ</w:t>
      </w:r>
      <w:r>
        <w:rPr>
          <w:rFonts w:ascii="Calibri" w:eastAsia="Calibri" w:hAnsi="Calibri" w:cs="Arial"/>
          <w:bCs/>
          <w:iCs/>
        </w:rPr>
        <w:t>,</w:t>
      </w:r>
      <w:r w:rsidR="005A6344">
        <w:rPr>
          <w:rFonts w:ascii="Calibri" w:eastAsia="Calibri" w:hAnsi="Calibri" w:cs="Arial"/>
          <w:bCs/>
          <w:iCs/>
        </w:rPr>
        <w:t xml:space="preserve"> τον Πρόεδρο της ΕΣΑμ</w:t>
      </w:r>
      <w:r w:rsidRPr="0049798D">
        <w:rPr>
          <w:rFonts w:ascii="Calibri" w:eastAsia="Calibri" w:hAnsi="Calibri" w:cs="Arial"/>
          <w:bCs/>
          <w:iCs/>
        </w:rPr>
        <w:t>εΑ</w:t>
      </w:r>
      <w:r>
        <w:rPr>
          <w:rFonts w:ascii="Calibri" w:eastAsia="Calibri" w:hAnsi="Calibri" w:cs="Arial"/>
          <w:bCs/>
          <w:iCs/>
        </w:rPr>
        <w:t>,</w:t>
      </w:r>
      <w:r w:rsidRPr="0049798D">
        <w:rPr>
          <w:rFonts w:ascii="Calibri" w:eastAsia="Calibri" w:hAnsi="Calibri" w:cs="Arial"/>
          <w:bCs/>
          <w:iCs/>
        </w:rPr>
        <w:t xml:space="preserve"> την ΑΔΕΔΥ</w:t>
      </w:r>
      <w:r>
        <w:rPr>
          <w:rFonts w:ascii="Calibri" w:eastAsia="Calibri" w:hAnsi="Calibri" w:cs="Arial"/>
          <w:bCs/>
          <w:iCs/>
        </w:rPr>
        <w:t>,</w:t>
      </w:r>
      <w:r w:rsidRPr="0049798D">
        <w:rPr>
          <w:rFonts w:ascii="Calibri" w:eastAsia="Calibri" w:hAnsi="Calibri" w:cs="Arial"/>
          <w:bCs/>
          <w:iCs/>
        </w:rPr>
        <w:t xml:space="preserve"> </w:t>
      </w:r>
      <w:r>
        <w:rPr>
          <w:rFonts w:ascii="Calibri" w:eastAsia="Calibri" w:hAnsi="Calibri" w:cs="Arial"/>
          <w:bCs/>
          <w:iCs/>
        </w:rPr>
        <w:t xml:space="preserve">την </w:t>
      </w:r>
      <w:r w:rsidRPr="0049798D">
        <w:rPr>
          <w:rFonts w:ascii="Calibri" w:eastAsia="Calibri" w:hAnsi="Calibri" w:cs="Arial"/>
          <w:bCs/>
          <w:iCs/>
        </w:rPr>
        <w:t>ΠΟΕ-ΟΤΑ</w:t>
      </w:r>
      <w:r>
        <w:rPr>
          <w:rFonts w:ascii="Calibri" w:eastAsia="Calibri" w:hAnsi="Calibri" w:cs="Arial"/>
          <w:bCs/>
          <w:iCs/>
        </w:rPr>
        <w:t>, την ΠΟΠ-ΟΤΑ,</w:t>
      </w:r>
      <w:r w:rsidRPr="0049798D">
        <w:rPr>
          <w:rFonts w:ascii="Calibri" w:eastAsia="Calibri" w:hAnsi="Calibri" w:cs="Arial"/>
          <w:bCs/>
          <w:iCs/>
        </w:rPr>
        <w:t xml:space="preserve"> </w:t>
      </w:r>
      <w:r>
        <w:rPr>
          <w:rFonts w:ascii="Calibri" w:eastAsia="Calibri" w:hAnsi="Calibri" w:cs="Arial"/>
          <w:bCs/>
          <w:iCs/>
        </w:rPr>
        <w:t>τον</w:t>
      </w:r>
      <w:r w:rsidRPr="0049798D">
        <w:rPr>
          <w:rFonts w:ascii="Calibri" w:eastAsia="Calibri" w:hAnsi="Calibri" w:cs="Arial"/>
          <w:bCs/>
          <w:iCs/>
        </w:rPr>
        <w:t xml:space="preserve"> Πρόεδρο ΕΝΠΕ και </w:t>
      </w:r>
      <w:r>
        <w:rPr>
          <w:rFonts w:ascii="Calibri" w:eastAsia="Calibri" w:hAnsi="Calibri" w:cs="Arial"/>
          <w:bCs/>
          <w:iCs/>
        </w:rPr>
        <w:t xml:space="preserve">τον </w:t>
      </w:r>
      <w:r w:rsidRPr="0049798D">
        <w:rPr>
          <w:rFonts w:ascii="Calibri" w:eastAsia="Calibri" w:hAnsi="Calibri" w:cs="Arial"/>
          <w:bCs/>
          <w:iCs/>
        </w:rPr>
        <w:t>Πρόεδρο ΚΕΔΕ</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Cs/>
          <w:iCs/>
        </w:rPr>
        <w:t xml:space="preserve"> Τον λόγο έχει ο</w:t>
      </w:r>
      <w:r w:rsidRPr="0049798D">
        <w:rPr>
          <w:rFonts w:ascii="Calibri" w:eastAsia="Calibri" w:hAnsi="Calibri" w:cs="Arial"/>
          <w:bCs/>
          <w:iCs/>
        </w:rPr>
        <w:t xml:space="preserve"> Εισηγητής της Μειοψηφίας κ</w:t>
      </w:r>
      <w:r>
        <w:rPr>
          <w:rFonts w:ascii="Calibri" w:eastAsia="Calibri" w:hAnsi="Calibri" w:cs="Arial"/>
          <w:bCs/>
          <w:iCs/>
        </w:rPr>
        <w:t>.</w:t>
      </w:r>
      <w:r w:rsidRPr="0049798D">
        <w:rPr>
          <w:rFonts w:ascii="Calibri" w:eastAsia="Calibri" w:hAnsi="Calibri" w:cs="Arial"/>
          <w:bCs/>
          <w:iCs/>
        </w:rPr>
        <w:t xml:space="preserve"> Παύλος Χρηστίδης</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 xml:space="preserve">ΠΑΥΛΟΣ ΧΡΗΣΤΙΔΗΣ </w:t>
      </w:r>
      <w:r>
        <w:rPr>
          <w:rFonts w:ascii="Calibri" w:eastAsia="Calibri" w:hAnsi="Calibri" w:cs="Arial"/>
          <w:b/>
          <w:bCs/>
          <w:iCs/>
        </w:rPr>
        <w:t>(</w:t>
      </w:r>
      <w:r w:rsidRPr="007D5164">
        <w:rPr>
          <w:rFonts w:ascii="Calibri" w:eastAsia="Calibri" w:hAnsi="Calibri" w:cs="Arial"/>
          <w:b/>
          <w:bCs/>
          <w:iCs/>
        </w:rPr>
        <w:t>Εισηγητής της Μειοψηφίας</w:t>
      </w:r>
      <w:r>
        <w:rPr>
          <w:rFonts w:ascii="Calibri" w:eastAsia="Calibri" w:hAnsi="Calibri" w:cs="Arial"/>
          <w:b/>
          <w:bCs/>
          <w:iCs/>
        </w:rPr>
        <w:t>):</w:t>
      </w:r>
      <w:r w:rsidRPr="0049798D">
        <w:rPr>
          <w:rFonts w:ascii="Calibri" w:eastAsia="Calibri" w:hAnsi="Calibri" w:cs="Arial"/>
          <w:bCs/>
          <w:iCs/>
        </w:rPr>
        <w:t xml:space="preserve"> Πολλούς από όσους είχαμε να προτείνουμε ακούστηκαν</w:t>
      </w:r>
      <w:r>
        <w:rPr>
          <w:rFonts w:ascii="Calibri" w:eastAsia="Calibri" w:hAnsi="Calibri" w:cs="Arial"/>
          <w:bCs/>
          <w:iCs/>
        </w:rPr>
        <w:t>,</w:t>
      </w:r>
      <w:r w:rsidRPr="0049798D">
        <w:rPr>
          <w:rFonts w:ascii="Calibri" w:eastAsia="Calibri" w:hAnsi="Calibri" w:cs="Arial"/>
          <w:bCs/>
          <w:iCs/>
        </w:rPr>
        <w:t xml:space="preserve"> κύριε Πρόεδρε</w:t>
      </w:r>
      <w:r>
        <w:rPr>
          <w:rFonts w:ascii="Calibri" w:eastAsia="Calibri" w:hAnsi="Calibri" w:cs="Arial"/>
          <w:bCs/>
          <w:iCs/>
        </w:rPr>
        <w:t>,</w:t>
      </w:r>
      <w:r w:rsidRPr="0049798D">
        <w:rPr>
          <w:rFonts w:ascii="Calibri" w:eastAsia="Calibri" w:hAnsi="Calibri" w:cs="Arial"/>
          <w:bCs/>
          <w:iCs/>
        </w:rPr>
        <w:t xml:space="preserve"> όπως είναι η ΑΔΕΔΥ και ΠΟΕ-ΟΤΑ</w:t>
      </w:r>
      <w:r>
        <w:rPr>
          <w:rFonts w:ascii="Calibri" w:eastAsia="Calibri" w:hAnsi="Calibri" w:cs="Arial"/>
          <w:bCs/>
          <w:iCs/>
        </w:rPr>
        <w:t>.</w:t>
      </w:r>
      <w:r w:rsidRPr="0049798D">
        <w:rPr>
          <w:rFonts w:ascii="Calibri" w:eastAsia="Calibri" w:hAnsi="Calibri" w:cs="Arial"/>
          <w:bCs/>
          <w:iCs/>
        </w:rPr>
        <w:t xml:space="preserve"> Προτείνουμε και την Ένωση Αποφοίτων Εθνικής Σχολής Δημόσιας Διοίκησης</w:t>
      </w:r>
      <w:r>
        <w:rPr>
          <w:rFonts w:ascii="Calibri" w:eastAsia="Calibri" w:hAnsi="Calibri" w:cs="Arial"/>
          <w:bCs/>
          <w:iCs/>
        </w:rPr>
        <w:t>, τ</w:t>
      </w:r>
      <w:r w:rsidRPr="0049798D">
        <w:rPr>
          <w:rFonts w:ascii="Calibri" w:eastAsia="Calibri" w:hAnsi="Calibri" w:cs="Arial"/>
          <w:bCs/>
          <w:iCs/>
        </w:rPr>
        <w:t>ο Διοικητικό Επιμελητήριο Ελλάδος και την Ομοσπονδία Εργαζομένων Ανεξάρτητων Αρχών</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
          <w:bCs/>
          <w:iCs/>
        </w:rPr>
        <w:t xml:space="preserve"> </w:t>
      </w:r>
      <w:r w:rsidRPr="0049798D">
        <w:rPr>
          <w:rFonts w:ascii="Calibri" w:eastAsia="Calibri" w:hAnsi="Calibri" w:cs="Arial"/>
          <w:bCs/>
          <w:iCs/>
        </w:rPr>
        <w:t>Το</w:t>
      </w:r>
      <w:r w:rsidR="005A6344">
        <w:rPr>
          <w:rFonts w:ascii="Calibri" w:eastAsia="Calibri" w:hAnsi="Calibri" w:cs="Arial"/>
          <w:bCs/>
          <w:iCs/>
        </w:rPr>
        <w:t>ν</w:t>
      </w:r>
      <w:r w:rsidRPr="0049798D">
        <w:rPr>
          <w:rFonts w:ascii="Calibri" w:eastAsia="Calibri" w:hAnsi="Calibri" w:cs="Arial"/>
          <w:bCs/>
          <w:iCs/>
        </w:rPr>
        <w:t xml:space="preserve"> λόγο έχει ο Ειδικός Αγορητής </w:t>
      </w:r>
      <w:r>
        <w:rPr>
          <w:rFonts w:ascii="Calibri" w:eastAsia="Calibri" w:hAnsi="Calibri" w:cs="Arial"/>
          <w:bCs/>
          <w:iCs/>
        </w:rPr>
        <w:t xml:space="preserve">της Κ.Ο. </w:t>
      </w:r>
      <w:r w:rsidRPr="0049798D">
        <w:rPr>
          <w:rFonts w:ascii="Calibri" w:eastAsia="Calibri" w:hAnsi="Calibri" w:cs="Arial"/>
          <w:bCs/>
          <w:iCs/>
        </w:rPr>
        <w:t>του ΣΥΡΙΖΑ</w:t>
      </w:r>
      <w:r>
        <w:rPr>
          <w:rFonts w:ascii="Calibri" w:eastAsia="Calibri" w:hAnsi="Calibri" w:cs="Arial"/>
          <w:bCs/>
          <w:iCs/>
        </w:rPr>
        <w:t>,</w:t>
      </w:r>
      <w:r w:rsidRPr="0049798D">
        <w:rPr>
          <w:rFonts w:ascii="Calibri" w:eastAsia="Calibri" w:hAnsi="Calibri" w:cs="Arial"/>
          <w:bCs/>
          <w:iCs/>
        </w:rPr>
        <w:t xml:space="preserve"> </w:t>
      </w:r>
      <w:r w:rsidR="005A6344">
        <w:rPr>
          <w:rFonts w:ascii="Calibri" w:eastAsia="Calibri" w:hAnsi="Calibri" w:cs="Arial"/>
          <w:bCs/>
          <w:iCs/>
        </w:rPr>
        <w:t>κ.</w:t>
      </w:r>
      <w:r w:rsidRPr="0049798D">
        <w:rPr>
          <w:rFonts w:ascii="Calibri" w:eastAsia="Calibri" w:hAnsi="Calibri" w:cs="Arial"/>
          <w:bCs/>
          <w:iCs/>
        </w:rPr>
        <w:t xml:space="preserve"> Θεόφιλος Ξανθόπουλος</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FA3FC0">
        <w:rPr>
          <w:rFonts w:ascii="Calibri" w:eastAsia="Calibri" w:hAnsi="Calibri" w:cs="Arial"/>
          <w:b/>
          <w:bCs/>
          <w:iCs/>
        </w:rPr>
        <w:t>ΘΕΟΦΙΛΟΣ ΞΑΝΘΟΠΟΥΛΟΣ (Ειδικός Αγορητής της Κ.Ο. του ΣΥΡΙΖΑ):</w:t>
      </w:r>
      <w:r w:rsidRPr="0049798D">
        <w:rPr>
          <w:rFonts w:ascii="Calibri" w:eastAsia="Calibri" w:hAnsi="Calibri" w:cs="Arial"/>
          <w:bCs/>
          <w:iCs/>
        </w:rPr>
        <w:t xml:space="preserve"> Πλην των πρ</w:t>
      </w:r>
      <w:r>
        <w:rPr>
          <w:rFonts w:ascii="Calibri" w:eastAsia="Calibri" w:hAnsi="Calibri" w:cs="Arial"/>
          <w:bCs/>
          <w:iCs/>
        </w:rPr>
        <w:t>ο</w:t>
      </w:r>
      <w:r w:rsidRPr="0049798D">
        <w:rPr>
          <w:rFonts w:ascii="Calibri" w:eastAsia="Calibri" w:hAnsi="Calibri" w:cs="Arial"/>
          <w:bCs/>
          <w:iCs/>
        </w:rPr>
        <w:t>ταθ</w:t>
      </w:r>
      <w:r>
        <w:rPr>
          <w:rFonts w:ascii="Calibri" w:eastAsia="Calibri" w:hAnsi="Calibri" w:cs="Arial"/>
          <w:bCs/>
          <w:iCs/>
        </w:rPr>
        <w:t>έντων,</w:t>
      </w:r>
      <w:r w:rsidRPr="0049798D">
        <w:rPr>
          <w:rFonts w:ascii="Calibri" w:eastAsia="Calibri" w:hAnsi="Calibri" w:cs="Arial"/>
          <w:bCs/>
          <w:iCs/>
        </w:rPr>
        <w:t xml:space="preserve"> κύριε Πρόεδρε</w:t>
      </w:r>
      <w:r>
        <w:rPr>
          <w:rFonts w:ascii="Calibri" w:eastAsia="Calibri" w:hAnsi="Calibri" w:cs="Arial"/>
          <w:bCs/>
          <w:iCs/>
        </w:rPr>
        <w:t>,</w:t>
      </w:r>
      <w:r w:rsidRPr="0049798D">
        <w:rPr>
          <w:rFonts w:ascii="Calibri" w:eastAsia="Calibri" w:hAnsi="Calibri" w:cs="Arial"/>
          <w:bCs/>
          <w:iCs/>
        </w:rPr>
        <w:t xml:space="preserve"> το Νομικό Συμβούλιο του Κράτους</w:t>
      </w:r>
      <w:r>
        <w:rPr>
          <w:rFonts w:ascii="Calibri" w:eastAsia="Calibri" w:hAnsi="Calibri" w:cs="Arial"/>
          <w:bCs/>
          <w:iCs/>
        </w:rPr>
        <w:t>,</w:t>
      </w:r>
      <w:r w:rsidRPr="0049798D">
        <w:rPr>
          <w:rFonts w:ascii="Calibri" w:eastAsia="Calibri" w:hAnsi="Calibri" w:cs="Arial"/>
          <w:bCs/>
          <w:iCs/>
        </w:rPr>
        <w:t xml:space="preserve"> την Ολομέλεια των Προέδρων των Δικηγορικών Συλλόγων Ελλάδας</w:t>
      </w:r>
      <w:r>
        <w:rPr>
          <w:rFonts w:ascii="Calibri" w:eastAsia="Calibri" w:hAnsi="Calibri" w:cs="Arial"/>
          <w:bCs/>
          <w:iCs/>
        </w:rPr>
        <w:t>,</w:t>
      </w:r>
      <w:r w:rsidRPr="0049798D">
        <w:rPr>
          <w:rFonts w:ascii="Calibri" w:eastAsia="Calibri" w:hAnsi="Calibri" w:cs="Arial"/>
          <w:bCs/>
          <w:iCs/>
        </w:rPr>
        <w:t xml:space="preserve"> την Κεντρική Ένωση Δήμων Ελλάδας</w:t>
      </w:r>
      <w:r>
        <w:rPr>
          <w:rFonts w:ascii="Calibri" w:eastAsia="Calibri" w:hAnsi="Calibri" w:cs="Arial"/>
          <w:bCs/>
          <w:iCs/>
        </w:rPr>
        <w:t>,</w:t>
      </w:r>
      <w:r w:rsidRPr="0049798D">
        <w:rPr>
          <w:rFonts w:ascii="Calibri" w:eastAsia="Calibri" w:hAnsi="Calibri" w:cs="Arial"/>
          <w:bCs/>
          <w:iCs/>
        </w:rPr>
        <w:t xml:space="preserve"> το Σύλλογο των Υπαλλήλων του Εθνικού Κέντρου Δημόσιας Διοίκησης και Αυτοδιοίκησης και τον Σύλλογο Επιτυχόντων Διαγωνισμού ΑΣΕΠ </w:t>
      </w:r>
      <w:r>
        <w:rPr>
          <w:rFonts w:ascii="Calibri" w:eastAsia="Calibri" w:hAnsi="Calibri" w:cs="Arial"/>
          <w:bCs/>
          <w:iCs/>
        </w:rPr>
        <w:t>2</w:t>
      </w:r>
      <w:r w:rsidRPr="0049798D">
        <w:rPr>
          <w:rFonts w:ascii="Calibri" w:eastAsia="Calibri" w:hAnsi="Calibri" w:cs="Arial"/>
          <w:bCs/>
          <w:iCs/>
        </w:rPr>
        <w:t>Γ</w:t>
      </w:r>
      <w:r>
        <w:rPr>
          <w:rFonts w:ascii="Calibri" w:eastAsia="Calibri" w:hAnsi="Calibri" w:cs="Arial"/>
          <w:bCs/>
          <w:iCs/>
        </w:rPr>
        <w:t>/20</w:t>
      </w:r>
      <w:r w:rsidRPr="0049798D">
        <w:rPr>
          <w:rFonts w:ascii="Calibri" w:eastAsia="Calibri" w:hAnsi="Calibri" w:cs="Arial"/>
          <w:bCs/>
          <w:iCs/>
        </w:rPr>
        <w:t>22</w:t>
      </w:r>
      <w:r>
        <w:rPr>
          <w:rFonts w:ascii="Calibri" w:eastAsia="Calibri" w:hAnsi="Calibri" w:cs="Arial"/>
          <w:bCs/>
          <w:iCs/>
        </w:rPr>
        <w:t xml:space="preserve">. </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
          <w:bCs/>
          <w:iCs/>
        </w:rPr>
        <w:t xml:space="preserve"> </w:t>
      </w:r>
      <w:r w:rsidRPr="0049798D">
        <w:rPr>
          <w:rFonts w:ascii="Calibri" w:eastAsia="Calibri" w:hAnsi="Calibri" w:cs="Arial"/>
          <w:bCs/>
          <w:iCs/>
        </w:rPr>
        <w:t>Το</w:t>
      </w:r>
      <w:r w:rsidR="005A6344">
        <w:rPr>
          <w:rFonts w:ascii="Calibri" w:eastAsia="Calibri" w:hAnsi="Calibri" w:cs="Arial"/>
          <w:bCs/>
          <w:iCs/>
        </w:rPr>
        <w:t>ν</w:t>
      </w:r>
      <w:r w:rsidRPr="0049798D">
        <w:rPr>
          <w:rFonts w:ascii="Calibri" w:eastAsia="Calibri" w:hAnsi="Calibri" w:cs="Arial"/>
          <w:bCs/>
          <w:iCs/>
        </w:rPr>
        <w:t xml:space="preserve"> λόγο έχει ο Ειδικός Αγορητής </w:t>
      </w:r>
      <w:r>
        <w:rPr>
          <w:rFonts w:ascii="Calibri" w:eastAsia="Calibri" w:hAnsi="Calibri" w:cs="Arial"/>
          <w:bCs/>
          <w:iCs/>
        </w:rPr>
        <w:t xml:space="preserve">της Κ.Ο. </w:t>
      </w:r>
      <w:r w:rsidRPr="0049798D">
        <w:rPr>
          <w:rFonts w:ascii="Calibri" w:eastAsia="Calibri" w:hAnsi="Calibri" w:cs="Arial"/>
          <w:bCs/>
          <w:iCs/>
        </w:rPr>
        <w:t>του Κομμουνιστικού Κόμματος Ελλάδος</w:t>
      </w:r>
      <w:r>
        <w:rPr>
          <w:rFonts w:ascii="Calibri" w:eastAsia="Calibri" w:hAnsi="Calibri" w:cs="Arial"/>
          <w:bCs/>
          <w:iCs/>
        </w:rPr>
        <w:t>,</w:t>
      </w:r>
      <w:r w:rsidRPr="0049798D">
        <w:rPr>
          <w:rFonts w:ascii="Calibri" w:eastAsia="Calibri" w:hAnsi="Calibri" w:cs="Arial"/>
          <w:bCs/>
          <w:iCs/>
        </w:rPr>
        <w:t xml:space="preserve"> </w:t>
      </w:r>
      <w:r w:rsidR="005A6344">
        <w:rPr>
          <w:rFonts w:ascii="Calibri" w:eastAsia="Calibri" w:hAnsi="Calibri" w:cs="Arial"/>
          <w:bCs/>
          <w:iCs/>
        </w:rPr>
        <w:t>κ.</w:t>
      </w:r>
      <w:r w:rsidRPr="0049798D">
        <w:rPr>
          <w:rFonts w:ascii="Calibri" w:eastAsia="Calibri" w:hAnsi="Calibri" w:cs="Arial"/>
          <w:bCs/>
          <w:iCs/>
        </w:rPr>
        <w:t xml:space="preserve"> Ιωάννης Δελής</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FA3FC0">
        <w:rPr>
          <w:rFonts w:ascii="Calibri" w:eastAsia="Calibri" w:hAnsi="Calibri" w:cs="Arial"/>
          <w:b/>
          <w:bCs/>
          <w:iCs/>
        </w:rPr>
        <w:t xml:space="preserve">ΙΩΑΝΝΗΣ ΔΕΛΗΣ (Ειδικός Αγορητής της Κ.Ο. του Κομμουνιστικού Κόμματος Ελλάδος): </w:t>
      </w:r>
      <w:r>
        <w:rPr>
          <w:rFonts w:ascii="Calibri" w:eastAsia="Calibri" w:hAnsi="Calibri" w:cs="Arial"/>
          <w:bCs/>
          <w:iCs/>
        </w:rPr>
        <w:t>Προτείνουμε</w:t>
      </w:r>
      <w:r w:rsidRPr="0049798D">
        <w:rPr>
          <w:rFonts w:ascii="Calibri" w:eastAsia="Calibri" w:hAnsi="Calibri" w:cs="Arial"/>
          <w:bCs/>
          <w:iCs/>
        </w:rPr>
        <w:t xml:space="preserve"> τρεις Ομοσπονδίες και ένα Σύλλογο</w:t>
      </w:r>
      <w:r>
        <w:rPr>
          <w:rFonts w:ascii="Calibri" w:eastAsia="Calibri" w:hAnsi="Calibri" w:cs="Arial"/>
          <w:bCs/>
          <w:iCs/>
        </w:rPr>
        <w:t>,</w:t>
      </w:r>
      <w:r w:rsidRPr="0049798D">
        <w:rPr>
          <w:rFonts w:ascii="Calibri" w:eastAsia="Calibri" w:hAnsi="Calibri" w:cs="Arial"/>
          <w:bCs/>
          <w:iCs/>
        </w:rPr>
        <w:t xml:space="preserve"> την Ομοσπονδία Συλλόγων Υπαλλήλων Περιφερειών Ελλάδας </w:t>
      </w:r>
      <w:r>
        <w:rPr>
          <w:rFonts w:ascii="Calibri" w:eastAsia="Calibri" w:hAnsi="Calibri" w:cs="Arial"/>
          <w:bCs/>
          <w:iCs/>
        </w:rPr>
        <w:t>(</w:t>
      </w:r>
      <w:r w:rsidRPr="0049798D">
        <w:rPr>
          <w:rFonts w:ascii="Calibri" w:eastAsia="Calibri" w:hAnsi="Calibri" w:cs="Arial"/>
          <w:bCs/>
          <w:iCs/>
        </w:rPr>
        <w:t xml:space="preserve">την </w:t>
      </w:r>
      <w:r>
        <w:rPr>
          <w:rFonts w:ascii="Calibri" w:eastAsia="Calibri" w:hAnsi="Calibri" w:cs="Arial"/>
          <w:bCs/>
          <w:iCs/>
        </w:rPr>
        <w:t>ΟΣΥΑΠΕ),</w:t>
      </w:r>
      <w:r w:rsidRPr="0049798D">
        <w:rPr>
          <w:rFonts w:ascii="Calibri" w:eastAsia="Calibri" w:hAnsi="Calibri" w:cs="Arial"/>
          <w:bCs/>
          <w:iCs/>
        </w:rPr>
        <w:t xml:space="preserve"> τη Διδασκαλική Ομοσπονδία Ελλάδας </w:t>
      </w:r>
      <w:r>
        <w:rPr>
          <w:rFonts w:ascii="Calibri" w:eastAsia="Calibri" w:hAnsi="Calibri" w:cs="Arial"/>
          <w:bCs/>
          <w:iCs/>
        </w:rPr>
        <w:t>(</w:t>
      </w:r>
      <w:r w:rsidRPr="0049798D">
        <w:rPr>
          <w:rFonts w:ascii="Calibri" w:eastAsia="Calibri" w:hAnsi="Calibri" w:cs="Arial"/>
          <w:bCs/>
          <w:iCs/>
        </w:rPr>
        <w:t>ΔΟΕ</w:t>
      </w:r>
      <w:r>
        <w:rPr>
          <w:rFonts w:ascii="Calibri" w:eastAsia="Calibri" w:hAnsi="Calibri" w:cs="Arial"/>
          <w:bCs/>
          <w:iCs/>
        </w:rPr>
        <w:t>),</w:t>
      </w:r>
      <w:r w:rsidRPr="0049798D">
        <w:rPr>
          <w:rFonts w:ascii="Calibri" w:eastAsia="Calibri" w:hAnsi="Calibri" w:cs="Arial"/>
          <w:bCs/>
          <w:iCs/>
        </w:rPr>
        <w:t xml:space="preserve"> την Ομοσπονδία Ενώσεων Νοσοκομειακών Γιατρών Ελλάδας </w:t>
      </w:r>
      <w:r>
        <w:rPr>
          <w:rFonts w:ascii="Calibri" w:eastAsia="Calibri" w:hAnsi="Calibri" w:cs="Arial"/>
          <w:bCs/>
          <w:iCs/>
        </w:rPr>
        <w:t>(</w:t>
      </w:r>
      <w:r w:rsidRPr="0049798D">
        <w:rPr>
          <w:rFonts w:ascii="Calibri" w:eastAsia="Calibri" w:hAnsi="Calibri" w:cs="Arial"/>
          <w:bCs/>
          <w:iCs/>
        </w:rPr>
        <w:t>ΟΕΝΓΕ</w:t>
      </w:r>
      <w:r>
        <w:rPr>
          <w:rFonts w:ascii="Calibri" w:eastAsia="Calibri" w:hAnsi="Calibri" w:cs="Arial"/>
          <w:bCs/>
          <w:iCs/>
        </w:rPr>
        <w:t>)</w:t>
      </w:r>
      <w:r w:rsidRPr="0049798D">
        <w:rPr>
          <w:rFonts w:ascii="Calibri" w:eastAsia="Calibri" w:hAnsi="Calibri" w:cs="Arial"/>
          <w:bCs/>
          <w:iCs/>
        </w:rPr>
        <w:t xml:space="preserve"> και τον Σύλλογο Επιτυχόντων Πανελληνίου Γραπτού Διαγωνισμού ΑΣΕΠ </w:t>
      </w:r>
      <w:r>
        <w:rPr>
          <w:rFonts w:ascii="Calibri" w:eastAsia="Calibri" w:hAnsi="Calibri" w:cs="Arial"/>
          <w:bCs/>
          <w:iCs/>
        </w:rPr>
        <w:t xml:space="preserve">2Γ/2022 </w:t>
      </w:r>
      <w:r w:rsidRPr="0049798D">
        <w:rPr>
          <w:rFonts w:ascii="Calibri" w:eastAsia="Calibri" w:hAnsi="Calibri" w:cs="Arial"/>
          <w:bCs/>
          <w:iCs/>
        </w:rPr>
        <w:t>τους αφορά ειδικά ένα Άρθρο</w:t>
      </w:r>
      <w:r>
        <w:rPr>
          <w:rFonts w:ascii="Calibri" w:eastAsia="Calibri" w:hAnsi="Calibri" w:cs="Arial"/>
          <w:bCs/>
          <w:iCs/>
        </w:rPr>
        <w:t>, το</w:t>
      </w:r>
      <w:r w:rsidRPr="0049798D">
        <w:rPr>
          <w:rFonts w:ascii="Calibri" w:eastAsia="Calibri" w:hAnsi="Calibri" w:cs="Arial"/>
          <w:bCs/>
          <w:iCs/>
        </w:rPr>
        <w:t xml:space="preserve"> 103 νομίζω</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
          <w:bCs/>
          <w:iCs/>
        </w:rPr>
        <w:t xml:space="preserve"> </w:t>
      </w:r>
      <w:r>
        <w:rPr>
          <w:rFonts w:ascii="Calibri" w:eastAsia="Calibri" w:hAnsi="Calibri" w:cs="Arial"/>
          <w:bCs/>
          <w:iCs/>
        </w:rPr>
        <w:t>Τ</w:t>
      </w:r>
      <w:r w:rsidRPr="0049798D">
        <w:rPr>
          <w:rFonts w:ascii="Calibri" w:eastAsia="Calibri" w:hAnsi="Calibri" w:cs="Arial"/>
          <w:bCs/>
          <w:iCs/>
        </w:rPr>
        <w:t xml:space="preserve">ο λόγο έχει από την </w:t>
      </w:r>
      <w:r>
        <w:rPr>
          <w:rFonts w:ascii="Calibri" w:eastAsia="Calibri" w:hAnsi="Calibri" w:cs="Arial"/>
          <w:bCs/>
          <w:iCs/>
        </w:rPr>
        <w:t>Κ.Ο. «</w:t>
      </w:r>
      <w:r w:rsidRPr="0049798D">
        <w:rPr>
          <w:rFonts w:ascii="Calibri" w:eastAsia="Calibri" w:hAnsi="Calibri" w:cs="Arial"/>
          <w:bCs/>
          <w:iCs/>
        </w:rPr>
        <w:t xml:space="preserve">Ελληνική </w:t>
      </w:r>
      <w:r w:rsidR="005A6344">
        <w:rPr>
          <w:rFonts w:ascii="Calibri" w:eastAsia="Calibri" w:hAnsi="Calibri" w:cs="Arial"/>
          <w:bCs/>
          <w:iCs/>
        </w:rPr>
        <w:t xml:space="preserve">Λύση – ΚΥΡΙΑΚΟΣ ΒΕΛΟΠΟΥΛΟΣ», κ. </w:t>
      </w:r>
      <w:r>
        <w:rPr>
          <w:rFonts w:ascii="Calibri" w:eastAsia="Calibri" w:hAnsi="Calibri" w:cs="Arial"/>
          <w:bCs/>
          <w:iCs/>
        </w:rPr>
        <w:t xml:space="preserve">Βασίλειος </w:t>
      </w:r>
      <w:r w:rsidRPr="0049798D">
        <w:rPr>
          <w:rFonts w:ascii="Calibri" w:eastAsia="Calibri" w:hAnsi="Calibri" w:cs="Arial"/>
          <w:bCs/>
          <w:iCs/>
        </w:rPr>
        <w:t xml:space="preserve">Γραμμένος </w:t>
      </w:r>
    </w:p>
    <w:p w:rsidR="00E4175E" w:rsidRDefault="00E4175E" w:rsidP="00A72261">
      <w:pPr>
        <w:ind w:firstLine="720"/>
        <w:contextualSpacing/>
        <w:jc w:val="both"/>
        <w:rPr>
          <w:rFonts w:ascii="Calibri" w:eastAsia="Calibri" w:hAnsi="Calibri" w:cs="Arial"/>
          <w:bCs/>
          <w:iCs/>
        </w:rPr>
      </w:pPr>
      <w:r w:rsidRPr="00FA3FC0">
        <w:rPr>
          <w:rFonts w:ascii="Calibri" w:eastAsia="Calibri" w:hAnsi="Calibri" w:cs="Arial"/>
          <w:b/>
          <w:bCs/>
          <w:iCs/>
        </w:rPr>
        <w:t xml:space="preserve">ΒΑΣΙΛΕΙΟΣ ΓΡΑΜΜΕΝΟΣ (Ειδικός Αγορητής της Κ.Ο. «Ελληνική Λύση – ΚΥΡΙΑΚΟΣ ΒΕΛΟΠΟΥΛΟΣ»): </w:t>
      </w:r>
      <w:r w:rsidRPr="0049798D">
        <w:rPr>
          <w:rFonts w:ascii="Calibri" w:eastAsia="Calibri" w:hAnsi="Calibri" w:cs="Arial"/>
          <w:bCs/>
          <w:iCs/>
        </w:rPr>
        <w:t xml:space="preserve">Εμείς προτείνουμε την Ανώτατη Διοίκηση Ενώσεων Δημοσίων Υπαλλήλων </w:t>
      </w:r>
      <w:r>
        <w:rPr>
          <w:rFonts w:ascii="Calibri" w:eastAsia="Calibri" w:hAnsi="Calibri" w:cs="Arial"/>
          <w:bCs/>
          <w:iCs/>
        </w:rPr>
        <w:br/>
        <w:t>(</w:t>
      </w:r>
      <w:r w:rsidRPr="0049798D">
        <w:rPr>
          <w:rFonts w:ascii="Calibri" w:eastAsia="Calibri" w:hAnsi="Calibri" w:cs="Arial"/>
          <w:bCs/>
          <w:iCs/>
        </w:rPr>
        <w:t>ΑΔΕΔΥ</w:t>
      </w:r>
      <w:r>
        <w:rPr>
          <w:rFonts w:ascii="Calibri" w:eastAsia="Calibri" w:hAnsi="Calibri" w:cs="Arial"/>
          <w:bCs/>
          <w:iCs/>
        </w:rPr>
        <w:t xml:space="preserve">), </w:t>
      </w:r>
      <w:r w:rsidRPr="0049798D">
        <w:rPr>
          <w:rFonts w:ascii="Calibri" w:eastAsia="Calibri" w:hAnsi="Calibri" w:cs="Arial"/>
          <w:bCs/>
          <w:iCs/>
        </w:rPr>
        <w:t>το Δικηγορικό Σύλλογο Αθηνών</w:t>
      </w:r>
      <w:r>
        <w:rPr>
          <w:rFonts w:ascii="Calibri" w:eastAsia="Calibri" w:hAnsi="Calibri" w:cs="Arial"/>
          <w:bCs/>
          <w:iCs/>
        </w:rPr>
        <w:t>,</w:t>
      </w:r>
      <w:r w:rsidRPr="0049798D">
        <w:rPr>
          <w:rFonts w:ascii="Calibri" w:eastAsia="Calibri" w:hAnsi="Calibri" w:cs="Arial"/>
          <w:bCs/>
          <w:iCs/>
        </w:rPr>
        <w:t xml:space="preserve"> την Ένωση Εισαγγελέων Ελλάδος</w:t>
      </w:r>
      <w:r>
        <w:rPr>
          <w:rFonts w:ascii="Calibri" w:eastAsia="Calibri" w:hAnsi="Calibri" w:cs="Arial"/>
          <w:bCs/>
          <w:iCs/>
        </w:rPr>
        <w:t>, την</w:t>
      </w:r>
      <w:r w:rsidRPr="0049798D">
        <w:rPr>
          <w:rFonts w:ascii="Calibri" w:eastAsia="Calibri" w:hAnsi="Calibri" w:cs="Arial"/>
          <w:bCs/>
          <w:iCs/>
        </w:rPr>
        <w:t xml:space="preserve"> Ένωση Διοικητικών Δικαστών και το Σύλλογο Εργαζομένων Δήμου Αθηναίων</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
          <w:bCs/>
          <w:iCs/>
        </w:rPr>
        <w:t xml:space="preserve"> </w:t>
      </w:r>
      <w:r w:rsidRPr="0049798D">
        <w:rPr>
          <w:rFonts w:ascii="Calibri" w:eastAsia="Calibri" w:hAnsi="Calibri" w:cs="Arial"/>
          <w:bCs/>
          <w:iCs/>
        </w:rPr>
        <w:t>Το</w:t>
      </w:r>
      <w:r w:rsidR="005A6344">
        <w:rPr>
          <w:rFonts w:ascii="Calibri" w:eastAsia="Calibri" w:hAnsi="Calibri" w:cs="Arial"/>
          <w:bCs/>
          <w:iCs/>
        </w:rPr>
        <w:t>ν</w:t>
      </w:r>
      <w:r w:rsidRPr="0049798D">
        <w:rPr>
          <w:rFonts w:ascii="Calibri" w:eastAsia="Calibri" w:hAnsi="Calibri" w:cs="Arial"/>
          <w:bCs/>
          <w:iCs/>
        </w:rPr>
        <w:t xml:space="preserve"> λόγο έχει από την </w:t>
      </w:r>
      <w:r>
        <w:rPr>
          <w:rFonts w:ascii="Calibri" w:eastAsia="Calibri" w:hAnsi="Calibri" w:cs="Arial"/>
          <w:bCs/>
          <w:iCs/>
        </w:rPr>
        <w:t>Κ.Ο. «</w:t>
      </w:r>
      <w:r w:rsidRPr="0049798D">
        <w:rPr>
          <w:rFonts w:ascii="Calibri" w:eastAsia="Calibri" w:hAnsi="Calibri" w:cs="Arial"/>
          <w:bCs/>
          <w:iCs/>
        </w:rPr>
        <w:t>ΝΕΑ ΑΡΙΣΤΕΡΑ</w:t>
      </w:r>
      <w:r>
        <w:rPr>
          <w:rFonts w:ascii="Calibri" w:eastAsia="Calibri" w:hAnsi="Calibri" w:cs="Arial"/>
          <w:bCs/>
          <w:iCs/>
        </w:rPr>
        <w:t>»,</w:t>
      </w:r>
      <w:r w:rsidR="005A6344">
        <w:rPr>
          <w:rFonts w:ascii="Calibri" w:eastAsia="Calibri" w:hAnsi="Calibri" w:cs="Arial"/>
          <w:bCs/>
          <w:iCs/>
        </w:rPr>
        <w:t xml:space="preserve"> </w:t>
      </w:r>
      <w:r w:rsidRPr="0049798D">
        <w:rPr>
          <w:rFonts w:ascii="Calibri" w:eastAsia="Calibri" w:hAnsi="Calibri" w:cs="Arial"/>
          <w:bCs/>
          <w:iCs/>
        </w:rPr>
        <w:t>κυρία Θεανώ Φωτίου</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AC3053">
        <w:rPr>
          <w:rFonts w:ascii="Calibri" w:eastAsia="Calibri" w:hAnsi="Calibri" w:cs="Arial"/>
          <w:b/>
          <w:bCs/>
          <w:iCs/>
        </w:rPr>
        <w:t>ΘΕΑΝΩ ΦΩΤΙΟΥ</w:t>
      </w:r>
      <w:r w:rsidRPr="0049798D">
        <w:rPr>
          <w:rFonts w:ascii="Calibri" w:eastAsia="Calibri" w:hAnsi="Calibri" w:cs="Arial"/>
          <w:bCs/>
          <w:iCs/>
        </w:rPr>
        <w:t xml:space="preserve"> </w:t>
      </w:r>
      <w:r w:rsidRPr="00AC3053">
        <w:rPr>
          <w:rFonts w:ascii="Calibri" w:eastAsia="Calibri" w:hAnsi="Calibri" w:cs="Arial"/>
          <w:b/>
          <w:bCs/>
          <w:iCs/>
        </w:rPr>
        <w:t>(</w:t>
      </w:r>
      <w:r w:rsidRPr="00FA3FC0">
        <w:rPr>
          <w:rFonts w:ascii="Calibri" w:eastAsia="Calibri" w:hAnsi="Calibri" w:cs="Arial"/>
          <w:b/>
          <w:bCs/>
          <w:iCs/>
        </w:rPr>
        <w:t>Ειδικ</w:t>
      </w:r>
      <w:r>
        <w:rPr>
          <w:rFonts w:ascii="Calibri" w:eastAsia="Calibri" w:hAnsi="Calibri" w:cs="Arial"/>
          <w:b/>
          <w:bCs/>
          <w:iCs/>
        </w:rPr>
        <w:t>ή</w:t>
      </w:r>
      <w:r w:rsidRPr="00FA3FC0">
        <w:rPr>
          <w:rFonts w:ascii="Calibri" w:eastAsia="Calibri" w:hAnsi="Calibri" w:cs="Arial"/>
          <w:b/>
          <w:bCs/>
          <w:iCs/>
        </w:rPr>
        <w:t xml:space="preserve"> Αγορή</w:t>
      </w:r>
      <w:r>
        <w:rPr>
          <w:rFonts w:ascii="Calibri" w:eastAsia="Calibri" w:hAnsi="Calibri" w:cs="Arial"/>
          <w:b/>
          <w:bCs/>
          <w:iCs/>
        </w:rPr>
        <w:t>τρια</w:t>
      </w:r>
      <w:r w:rsidRPr="00FA3FC0">
        <w:rPr>
          <w:rFonts w:ascii="Calibri" w:eastAsia="Calibri" w:hAnsi="Calibri" w:cs="Arial"/>
          <w:b/>
          <w:bCs/>
          <w:iCs/>
        </w:rPr>
        <w:t xml:space="preserve"> της Κ.Ο.</w:t>
      </w:r>
      <w:r>
        <w:rPr>
          <w:rFonts w:ascii="Calibri" w:eastAsia="Calibri" w:hAnsi="Calibri" w:cs="Arial"/>
          <w:b/>
          <w:bCs/>
          <w:iCs/>
        </w:rPr>
        <w:t xml:space="preserve"> </w:t>
      </w:r>
      <w:r w:rsidRPr="00AC3053">
        <w:rPr>
          <w:rFonts w:ascii="Calibri" w:eastAsia="Calibri" w:hAnsi="Calibri" w:cs="Arial"/>
          <w:b/>
          <w:bCs/>
          <w:iCs/>
        </w:rPr>
        <w:t>«ΝΕΑ ΑΡΙΣΤΕΡΑ»):</w:t>
      </w:r>
      <w:r w:rsidRPr="0049798D">
        <w:rPr>
          <w:rFonts w:ascii="Calibri" w:eastAsia="Calibri" w:hAnsi="Calibri" w:cs="Arial"/>
          <w:bCs/>
          <w:iCs/>
        </w:rPr>
        <w:t xml:space="preserve"> Προτείνουμε την </w:t>
      </w:r>
      <w:r>
        <w:rPr>
          <w:rFonts w:ascii="Calibri" w:eastAsia="Calibri" w:hAnsi="Calibri" w:cs="Arial"/>
          <w:bCs/>
          <w:iCs/>
        </w:rPr>
        <w:t xml:space="preserve">ΟΛΜΕ, την </w:t>
      </w:r>
      <w:r w:rsidRPr="0049798D">
        <w:rPr>
          <w:rFonts w:ascii="Calibri" w:eastAsia="Calibri" w:hAnsi="Calibri" w:cs="Arial"/>
          <w:bCs/>
          <w:iCs/>
        </w:rPr>
        <w:t>Πανελλήνια Ένωση Δημοτικών Αστυνομικών</w:t>
      </w:r>
      <w:r w:rsidR="005A6344">
        <w:rPr>
          <w:rFonts w:ascii="Calibri" w:eastAsia="Calibri" w:hAnsi="Calibri" w:cs="Arial"/>
          <w:bCs/>
          <w:iCs/>
        </w:rPr>
        <w:t>,</w:t>
      </w:r>
      <w:r w:rsidRPr="0049798D">
        <w:rPr>
          <w:rFonts w:ascii="Calibri" w:eastAsia="Calibri" w:hAnsi="Calibri" w:cs="Arial"/>
          <w:bCs/>
          <w:iCs/>
        </w:rPr>
        <w:t xml:space="preserve"> διότι υπάρχει </w:t>
      </w:r>
      <w:r w:rsidR="005A6344">
        <w:rPr>
          <w:rFonts w:ascii="Calibri" w:eastAsia="Calibri" w:hAnsi="Calibri" w:cs="Arial"/>
          <w:bCs/>
          <w:iCs/>
        </w:rPr>
        <w:t>ά</w:t>
      </w:r>
      <w:r w:rsidRPr="0049798D">
        <w:rPr>
          <w:rFonts w:ascii="Calibri" w:eastAsia="Calibri" w:hAnsi="Calibri" w:cs="Arial"/>
          <w:bCs/>
          <w:iCs/>
        </w:rPr>
        <w:t>ρθρο γι</w:t>
      </w:r>
      <w:r>
        <w:rPr>
          <w:rFonts w:ascii="Calibri" w:eastAsia="Calibri" w:hAnsi="Calibri" w:cs="Arial"/>
          <w:bCs/>
          <w:iCs/>
        </w:rPr>
        <w:t>’</w:t>
      </w:r>
      <w:r w:rsidRPr="0049798D">
        <w:rPr>
          <w:rFonts w:ascii="Calibri" w:eastAsia="Calibri" w:hAnsi="Calibri" w:cs="Arial"/>
          <w:bCs/>
          <w:iCs/>
        </w:rPr>
        <w:t xml:space="preserve"> </w:t>
      </w:r>
      <w:r>
        <w:rPr>
          <w:rFonts w:ascii="Calibri" w:eastAsia="Calibri" w:hAnsi="Calibri" w:cs="Arial"/>
          <w:bCs/>
          <w:iCs/>
        </w:rPr>
        <w:t xml:space="preserve">αυτούς, την </w:t>
      </w:r>
      <w:r w:rsidRPr="0049798D">
        <w:rPr>
          <w:rFonts w:ascii="Calibri" w:eastAsia="Calibri" w:hAnsi="Calibri" w:cs="Arial"/>
          <w:bCs/>
          <w:iCs/>
        </w:rPr>
        <w:t>Ένωση Αποφοίτων ΕΣΔΑ</w:t>
      </w:r>
      <w:r>
        <w:rPr>
          <w:rFonts w:ascii="Calibri" w:eastAsia="Calibri" w:hAnsi="Calibri" w:cs="Arial"/>
          <w:bCs/>
          <w:iCs/>
        </w:rPr>
        <w:t xml:space="preserve">, την </w:t>
      </w:r>
      <w:r w:rsidRPr="0049798D">
        <w:rPr>
          <w:rFonts w:ascii="Calibri" w:eastAsia="Calibri" w:hAnsi="Calibri" w:cs="Arial"/>
          <w:bCs/>
          <w:iCs/>
        </w:rPr>
        <w:t xml:space="preserve">Πανελλήνια Ομοσπονδία Ενώσεων Συντακτών </w:t>
      </w:r>
      <w:r>
        <w:rPr>
          <w:rFonts w:ascii="Calibri" w:eastAsia="Calibri" w:hAnsi="Calibri" w:cs="Arial"/>
          <w:bCs/>
          <w:iCs/>
        </w:rPr>
        <w:t>(ΠΟΕΣΥ),</w:t>
      </w:r>
      <w:r w:rsidRPr="0049798D">
        <w:rPr>
          <w:rFonts w:ascii="Calibri" w:eastAsia="Calibri" w:hAnsi="Calibri" w:cs="Arial"/>
          <w:bCs/>
          <w:iCs/>
        </w:rPr>
        <w:t xml:space="preserve"> την Πανελλήνια Ομοσπονδία Ενώσεων Μηχανικών Δημοσίων Υπαλλήλων Διπλωματούχων Ανωτάτων Σχολών</w:t>
      </w:r>
      <w:r w:rsidR="005A6344">
        <w:rPr>
          <w:rFonts w:ascii="Calibri" w:eastAsia="Calibri" w:hAnsi="Calibri" w:cs="Arial"/>
          <w:bCs/>
          <w:iCs/>
        </w:rPr>
        <w:t xml:space="preserve"> (ΕΜΔΥΔΑΣ)</w:t>
      </w:r>
      <w:r>
        <w:rPr>
          <w:rFonts w:ascii="Calibri" w:eastAsia="Calibri" w:hAnsi="Calibri" w:cs="Arial"/>
          <w:bCs/>
          <w:iCs/>
        </w:rPr>
        <w:t xml:space="preserve"> </w:t>
      </w:r>
      <w:r w:rsidRPr="0049798D">
        <w:rPr>
          <w:rFonts w:ascii="Calibri" w:eastAsia="Calibri" w:hAnsi="Calibri" w:cs="Arial"/>
          <w:bCs/>
          <w:iCs/>
        </w:rPr>
        <w:t>και το</w:t>
      </w:r>
      <w:r w:rsidR="005A6344">
        <w:rPr>
          <w:rFonts w:ascii="Calibri" w:eastAsia="Calibri" w:hAnsi="Calibri" w:cs="Arial"/>
          <w:bCs/>
          <w:iCs/>
        </w:rPr>
        <w:t>ν</w:t>
      </w:r>
      <w:r w:rsidRPr="0049798D">
        <w:rPr>
          <w:rFonts w:ascii="Calibri" w:eastAsia="Calibri" w:hAnsi="Calibri" w:cs="Arial"/>
          <w:bCs/>
          <w:iCs/>
        </w:rPr>
        <w:t xml:space="preserve"> Σύλλογο Εργαζομένων Υπουργείου Κοινωνικής Συνοχής και </w:t>
      </w:r>
      <w:r>
        <w:rPr>
          <w:rFonts w:ascii="Calibri" w:eastAsia="Calibri" w:hAnsi="Calibri" w:cs="Arial"/>
          <w:bCs/>
          <w:iCs/>
        </w:rPr>
        <w:t>Οικογένειας.</w:t>
      </w: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
          <w:bCs/>
          <w:iCs/>
        </w:rPr>
        <w:t xml:space="preserve"> </w:t>
      </w:r>
      <w:r w:rsidRPr="0049798D">
        <w:rPr>
          <w:rFonts w:ascii="Calibri" w:eastAsia="Calibri" w:hAnsi="Calibri" w:cs="Arial"/>
          <w:bCs/>
          <w:iCs/>
        </w:rPr>
        <w:t>Το</w:t>
      </w:r>
      <w:r w:rsidR="005A6344">
        <w:rPr>
          <w:rFonts w:ascii="Calibri" w:eastAsia="Calibri" w:hAnsi="Calibri" w:cs="Arial"/>
          <w:bCs/>
          <w:iCs/>
        </w:rPr>
        <w:t>ν</w:t>
      </w:r>
      <w:r w:rsidRPr="0049798D">
        <w:rPr>
          <w:rFonts w:ascii="Calibri" w:eastAsia="Calibri" w:hAnsi="Calibri" w:cs="Arial"/>
          <w:bCs/>
          <w:iCs/>
        </w:rPr>
        <w:t xml:space="preserve"> λόγο έχει η Ειδική Αγορήτρια της </w:t>
      </w:r>
      <w:r>
        <w:rPr>
          <w:rFonts w:ascii="Calibri" w:eastAsia="Calibri" w:hAnsi="Calibri" w:cs="Arial"/>
          <w:bCs/>
          <w:iCs/>
        </w:rPr>
        <w:t>Κ.Ο. «Δημοκρατικό Πατριωτικό Κίνημα – ΝΙΚΗ»</w:t>
      </w:r>
      <w:r w:rsidR="005A6344">
        <w:rPr>
          <w:rFonts w:ascii="Calibri" w:eastAsia="Calibri" w:hAnsi="Calibri" w:cs="Arial"/>
          <w:bCs/>
          <w:iCs/>
        </w:rPr>
        <w:t>,</w:t>
      </w:r>
      <w:r w:rsidRPr="0049798D">
        <w:rPr>
          <w:rFonts w:ascii="Calibri" w:eastAsia="Calibri" w:hAnsi="Calibri" w:cs="Arial"/>
          <w:bCs/>
          <w:iCs/>
        </w:rPr>
        <w:t xml:space="preserve"> κυρία Ασπασία </w:t>
      </w:r>
      <w:r>
        <w:rPr>
          <w:rFonts w:ascii="Calibri" w:eastAsia="Calibri" w:hAnsi="Calibri" w:cs="Arial"/>
          <w:bCs/>
          <w:iCs/>
        </w:rPr>
        <w:t>Κου</w:t>
      </w:r>
      <w:r w:rsidRPr="0049798D">
        <w:rPr>
          <w:rFonts w:ascii="Calibri" w:eastAsia="Calibri" w:hAnsi="Calibri" w:cs="Arial"/>
          <w:bCs/>
          <w:iCs/>
        </w:rPr>
        <w:t>ρουπά</w:t>
      </w:r>
      <w:r>
        <w:rPr>
          <w:rFonts w:ascii="Calibri" w:eastAsia="Calibri" w:hAnsi="Calibri" w:cs="Arial"/>
          <w:bCs/>
          <w:iCs/>
        </w:rPr>
        <w:t>κη.</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AC3053">
        <w:rPr>
          <w:rFonts w:ascii="Calibri" w:eastAsia="Calibri" w:hAnsi="Calibri" w:cs="Arial"/>
          <w:b/>
          <w:bCs/>
          <w:iCs/>
        </w:rPr>
        <w:t>ΑΣΠΑΣΙΑ ΚΟΥΡΟΥΠΑΚΗ (Ειδική Αγορήτρια της Κ.Ο. «Δημοκρατικό Πατριωτικό Κίνημα – ΝΙΚΗ»):</w:t>
      </w:r>
      <w:r>
        <w:rPr>
          <w:rFonts w:ascii="Calibri" w:eastAsia="Calibri" w:hAnsi="Calibri" w:cs="Arial"/>
          <w:bCs/>
          <w:iCs/>
        </w:rPr>
        <w:t xml:space="preserve"> Προτείνουμε</w:t>
      </w:r>
      <w:r w:rsidRPr="0049798D">
        <w:rPr>
          <w:rFonts w:ascii="Calibri" w:eastAsia="Calibri" w:hAnsi="Calibri" w:cs="Arial"/>
          <w:bCs/>
          <w:iCs/>
        </w:rPr>
        <w:t xml:space="preserve"> τον </w:t>
      </w:r>
      <w:r w:rsidR="005A6344">
        <w:rPr>
          <w:rFonts w:ascii="Calibri" w:eastAsia="Calibri" w:hAnsi="Calibri" w:cs="Arial"/>
          <w:bCs/>
          <w:iCs/>
        </w:rPr>
        <w:t>Σ</w:t>
      </w:r>
      <w:r w:rsidRPr="0049798D">
        <w:rPr>
          <w:rFonts w:ascii="Calibri" w:eastAsia="Calibri" w:hAnsi="Calibri" w:cs="Arial"/>
          <w:bCs/>
          <w:iCs/>
        </w:rPr>
        <w:t>ύλλογο Υπαλλήλων Εθνικού Κέντρου Δημόσιας Διοίκησης και Αυτοδιοίκησης</w:t>
      </w:r>
      <w:r>
        <w:rPr>
          <w:rFonts w:ascii="Calibri" w:eastAsia="Calibri" w:hAnsi="Calibri" w:cs="Arial"/>
          <w:bCs/>
          <w:iCs/>
        </w:rPr>
        <w:t>,</w:t>
      </w:r>
      <w:r w:rsidRPr="0049798D">
        <w:rPr>
          <w:rFonts w:ascii="Calibri" w:eastAsia="Calibri" w:hAnsi="Calibri" w:cs="Arial"/>
          <w:bCs/>
          <w:iCs/>
        </w:rPr>
        <w:t xml:space="preserve"> την ΑΔΕΔΥ</w:t>
      </w:r>
      <w:r>
        <w:rPr>
          <w:rFonts w:ascii="Calibri" w:eastAsia="Calibri" w:hAnsi="Calibri" w:cs="Arial"/>
          <w:bCs/>
          <w:iCs/>
        </w:rPr>
        <w:t>, την</w:t>
      </w:r>
      <w:r w:rsidRPr="0049798D">
        <w:rPr>
          <w:rFonts w:ascii="Calibri" w:eastAsia="Calibri" w:hAnsi="Calibri" w:cs="Arial"/>
          <w:bCs/>
          <w:iCs/>
        </w:rPr>
        <w:t xml:space="preserve"> Ομοσπονδία Συλλόγων Υπαλλήλων Αιρετών Περιφερειών Ελλάδας</w:t>
      </w:r>
      <w:r>
        <w:rPr>
          <w:rFonts w:ascii="Calibri" w:eastAsia="Calibri" w:hAnsi="Calibri" w:cs="Arial"/>
          <w:bCs/>
          <w:iCs/>
        </w:rPr>
        <w:t>, την</w:t>
      </w:r>
      <w:r w:rsidRPr="0049798D">
        <w:rPr>
          <w:rFonts w:ascii="Calibri" w:eastAsia="Calibri" w:hAnsi="Calibri" w:cs="Arial"/>
          <w:bCs/>
          <w:iCs/>
        </w:rPr>
        <w:t xml:space="preserve"> Ομοσπονδία Εργαζομένων Ανεξάρτητων Αρχών</w:t>
      </w:r>
      <w:r>
        <w:rPr>
          <w:rFonts w:ascii="Calibri" w:eastAsia="Calibri" w:hAnsi="Calibri" w:cs="Arial"/>
          <w:bCs/>
          <w:iCs/>
        </w:rPr>
        <w:t>, τον</w:t>
      </w:r>
      <w:r w:rsidRPr="0049798D">
        <w:rPr>
          <w:rFonts w:ascii="Calibri" w:eastAsia="Calibri" w:hAnsi="Calibri" w:cs="Arial"/>
          <w:bCs/>
          <w:iCs/>
        </w:rPr>
        <w:t xml:space="preserve"> Σύλλογο Υπαλλήλων Υπουργείου Εργασίας</w:t>
      </w:r>
      <w:r>
        <w:rPr>
          <w:rFonts w:ascii="Calibri" w:eastAsia="Calibri" w:hAnsi="Calibri" w:cs="Arial"/>
          <w:bCs/>
          <w:iCs/>
        </w:rPr>
        <w:t>, την</w:t>
      </w:r>
      <w:r w:rsidRPr="0049798D">
        <w:rPr>
          <w:rFonts w:ascii="Calibri" w:eastAsia="Calibri" w:hAnsi="Calibri" w:cs="Arial"/>
          <w:bCs/>
          <w:iCs/>
        </w:rPr>
        <w:t xml:space="preserve"> Ένωση Αποφοίτων Σχολής Δημόσιας Διοίκησης και ΠΟΕ-ΟΤΑ</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
          <w:bCs/>
          <w:iCs/>
        </w:rPr>
        <w:t xml:space="preserve"> </w:t>
      </w:r>
      <w:r>
        <w:rPr>
          <w:rFonts w:ascii="Calibri" w:eastAsia="Calibri" w:hAnsi="Calibri" w:cs="Arial"/>
          <w:bCs/>
          <w:iCs/>
        </w:rPr>
        <w:t>Τ</w:t>
      </w:r>
      <w:r w:rsidRPr="0049798D">
        <w:rPr>
          <w:rFonts w:ascii="Calibri" w:eastAsia="Calibri" w:hAnsi="Calibri" w:cs="Arial"/>
          <w:bCs/>
          <w:iCs/>
        </w:rPr>
        <w:t>ο</w:t>
      </w:r>
      <w:r w:rsidR="005A6344">
        <w:rPr>
          <w:rFonts w:ascii="Calibri" w:eastAsia="Calibri" w:hAnsi="Calibri" w:cs="Arial"/>
          <w:bCs/>
          <w:iCs/>
        </w:rPr>
        <w:t>ν</w:t>
      </w:r>
      <w:r w:rsidRPr="0049798D">
        <w:rPr>
          <w:rFonts w:ascii="Calibri" w:eastAsia="Calibri" w:hAnsi="Calibri" w:cs="Arial"/>
          <w:bCs/>
          <w:iCs/>
        </w:rPr>
        <w:t xml:space="preserve"> λόγο έχει </w:t>
      </w:r>
      <w:r>
        <w:rPr>
          <w:rFonts w:ascii="Calibri" w:eastAsia="Calibri" w:hAnsi="Calibri" w:cs="Arial"/>
          <w:bCs/>
          <w:iCs/>
        </w:rPr>
        <w:t>η</w:t>
      </w:r>
      <w:r w:rsidRPr="0049798D">
        <w:rPr>
          <w:rFonts w:ascii="Calibri" w:eastAsia="Calibri" w:hAnsi="Calibri" w:cs="Arial"/>
          <w:bCs/>
          <w:iCs/>
        </w:rPr>
        <w:t xml:space="preserve"> Ειδική Αγορήτρια της </w:t>
      </w:r>
      <w:r>
        <w:rPr>
          <w:rFonts w:ascii="Calibri" w:eastAsia="Calibri" w:hAnsi="Calibri" w:cs="Arial"/>
          <w:bCs/>
          <w:iCs/>
        </w:rPr>
        <w:t>Κ.Ο. «</w:t>
      </w:r>
      <w:r w:rsidRPr="0049798D">
        <w:rPr>
          <w:rFonts w:ascii="Calibri" w:eastAsia="Calibri" w:hAnsi="Calibri" w:cs="Arial"/>
          <w:bCs/>
          <w:iCs/>
        </w:rPr>
        <w:t>Πλεύση Ελευθερίας</w:t>
      </w:r>
      <w:r>
        <w:rPr>
          <w:rFonts w:ascii="Calibri" w:eastAsia="Calibri" w:hAnsi="Calibri" w:cs="Arial"/>
          <w:bCs/>
          <w:iCs/>
        </w:rPr>
        <w:t xml:space="preserve"> – ΖΩΗ ΚΩΝΣΤΑΝΤΟΠΟΥΛΟΥ», κ</w:t>
      </w:r>
      <w:r w:rsidRPr="0049798D">
        <w:rPr>
          <w:rFonts w:ascii="Calibri" w:eastAsia="Calibri" w:hAnsi="Calibri" w:cs="Arial"/>
          <w:bCs/>
          <w:iCs/>
        </w:rPr>
        <w:t>υρία Ελένη Καραγεωργ</w:t>
      </w:r>
      <w:r>
        <w:rPr>
          <w:rFonts w:ascii="Calibri" w:eastAsia="Calibri" w:hAnsi="Calibri" w:cs="Arial"/>
          <w:bCs/>
          <w:iCs/>
        </w:rPr>
        <w:t>οπούλου.</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AC3053">
        <w:rPr>
          <w:rFonts w:ascii="Calibri" w:eastAsia="Calibri" w:hAnsi="Calibri" w:cs="Arial"/>
          <w:b/>
          <w:bCs/>
          <w:iCs/>
        </w:rPr>
        <w:t xml:space="preserve">ΕΛΕΝΗ ΚΑΡΑΓΕΩΡΓΟΠΟΥΛΟΥ (Ειδική Αγορήτρια της Κ.Ο. «Πλεύση Ελευθερίας – ΖΩΗ ΚΩΝΣΤΑΝΤΟΠΟΥΛΟΥ»): </w:t>
      </w:r>
      <w:r w:rsidRPr="0049798D">
        <w:rPr>
          <w:rFonts w:ascii="Calibri" w:eastAsia="Calibri" w:hAnsi="Calibri" w:cs="Arial"/>
          <w:bCs/>
          <w:iCs/>
        </w:rPr>
        <w:t>Καταγγέλλουμε τον τρόπο με τον οποίο συζητείται το παρόν νομοσχέδιο και φυσικά το περιεχόμενο αυτού</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Pr>
          <w:rFonts w:ascii="Calibri" w:eastAsia="Calibri" w:hAnsi="Calibri" w:cs="Arial"/>
          <w:bCs/>
          <w:iCs/>
        </w:rPr>
        <w:t>Π</w:t>
      </w:r>
      <w:r w:rsidRPr="0049798D">
        <w:rPr>
          <w:rFonts w:ascii="Calibri" w:eastAsia="Calibri" w:hAnsi="Calibri" w:cs="Arial"/>
          <w:bCs/>
          <w:iCs/>
        </w:rPr>
        <w:t xml:space="preserve">ροτείνουμε </w:t>
      </w:r>
      <w:r>
        <w:rPr>
          <w:rFonts w:ascii="Calibri" w:eastAsia="Calibri" w:hAnsi="Calibri" w:cs="Arial"/>
          <w:bCs/>
          <w:iCs/>
        </w:rPr>
        <w:t xml:space="preserve">την </w:t>
      </w:r>
      <w:r w:rsidRPr="0049798D">
        <w:rPr>
          <w:rFonts w:ascii="Calibri" w:eastAsia="Calibri" w:hAnsi="Calibri" w:cs="Arial"/>
          <w:bCs/>
          <w:iCs/>
        </w:rPr>
        <w:t>Πανελλήνια Ομοσπονδία Ενώσεων Συντακτών</w:t>
      </w:r>
      <w:r>
        <w:rPr>
          <w:rFonts w:ascii="Calibri" w:eastAsia="Calibri" w:hAnsi="Calibri" w:cs="Arial"/>
          <w:bCs/>
          <w:iCs/>
        </w:rPr>
        <w:t>,</w:t>
      </w:r>
      <w:r w:rsidRPr="0049798D">
        <w:rPr>
          <w:rFonts w:ascii="Calibri" w:eastAsia="Calibri" w:hAnsi="Calibri" w:cs="Arial"/>
          <w:bCs/>
          <w:iCs/>
        </w:rPr>
        <w:t xml:space="preserve"> </w:t>
      </w:r>
      <w:r>
        <w:rPr>
          <w:rFonts w:ascii="Calibri" w:eastAsia="Calibri" w:hAnsi="Calibri" w:cs="Arial"/>
          <w:bCs/>
          <w:iCs/>
        </w:rPr>
        <w:t xml:space="preserve">τον </w:t>
      </w:r>
      <w:r w:rsidRPr="0049798D">
        <w:rPr>
          <w:rFonts w:ascii="Calibri" w:eastAsia="Calibri" w:hAnsi="Calibri" w:cs="Arial"/>
          <w:bCs/>
          <w:iCs/>
        </w:rPr>
        <w:t>Σύλλογο Υπαλλήλων Οικονομικής Πολιτικής Υπουργείο Οικονομικών</w:t>
      </w:r>
      <w:r>
        <w:rPr>
          <w:rFonts w:ascii="Calibri" w:eastAsia="Calibri" w:hAnsi="Calibri" w:cs="Arial"/>
          <w:bCs/>
          <w:iCs/>
        </w:rPr>
        <w:t>,</w:t>
      </w:r>
      <w:r w:rsidRPr="0049798D">
        <w:rPr>
          <w:rFonts w:ascii="Calibri" w:eastAsia="Calibri" w:hAnsi="Calibri" w:cs="Arial"/>
          <w:bCs/>
          <w:iCs/>
        </w:rPr>
        <w:t xml:space="preserve"> </w:t>
      </w:r>
      <w:r>
        <w:rPr>
          <w:rFonts w:ascii="Calibri" w:eastAsia="Calibri" w:hAnsi="Calibri" w:cs="Arial"/>
          <w:bCs/>
          <w:iCs/>
        </w:rPr>
        <w:t xml:space="preserve">τον </w:t>
      </w:r>
      <w:r w:rsidRPr="0049798D">
        <w:rPr>
          <w:rFonts w:ascii="Calibri" w:eastAsia="Calibri" w:hAnsi="Calibri" w:cs="Arial"/>
          <w:bCs/>
          <w:iCs/>
        </w:rPr>
        <w:t>Σύλλογο Εργαζομένων Περιφέρειας Θεσσαλίας</w:t>
      </w:r>
      <w:r>
        <w:rPr>
          <w:rFonts w:ascii="Calibri" w:eastAsia="Calibri" w:hAnsi="Calibri" w:cs="Arial"/>
          <w:bCs/>
          <w:iCs/>
        </w:rPr>
        <w:t>, το</w:t>
      </w:r>
      <w:r w:rsidRPr="0049798D">
        <w:rPr>
          <w:rFonts w:ascii="Calibri" w:eastAsia="Calibri" w:hAnsi="Calibri" w:cs="Arial"/>
          <w:bCs/>
          <w:iCs/>
        </w:rPr>
        <w:t xml:space="preserve"> Συνήγορο του Πολίτη</w:t>
      </w:r>
      <w:r>
        <w:rPr>
          <w:rFonts w:ascii="Calibri" w:eastAsia="Calibri" w:hAnsi="Calibri" w:cs="Arial"/>
          <w:bCs/>
          <w:iCs/>
        </w:rPr>
        <w:t>,</w:t>
      </w:r>
      <w:r w:rsidRPr="0049798D">
        <w:rPr>
          <w:rFonts w:ascii="Calibri" w:eastAsia="Calibri" w:hAnsi="Calibri" w:cs="Arial"/>
          <w:bCs/>
          <w:iCs/>
        </w:rPr>
        <w:t xml:space="preserve"> </w:t>
      </w:r>
      <w:r>
        <w:rPr>
          <w:rFonts w:ascii="Calibri" w:eastAsia="Calibri" w:hAnsi="Calibri" w:cs="Arial"/>
          <w:bCs/>
          <w:iCs/>
        </w:rPr>
        <w:t>την Ένωση</w:t>
      </w:r>
      <w:r w:rsidRPr="0049798D">
        <w:rPr>
          <w:rFonts w:ascii="Calibri" w:eastAsia="Calibri" w:hAnsi="Calibri" w:cs="Arial"/>
          <w:bCs/>
          <w:iCs/>
        </w:rPr>
        <w:t xml:space="preserve"> Σπάνιων Ασθενών Ελλάδος</w:t>
      </w:r>
      <w:r>
        <w:rPr>
          <w:rFonts w:ascii="Calibri" w:eastAsia="Calibri" w:hAnsi="Calibri" w:cs="Arial"/>
          <w:bCs/>
          <w:iCs/>
        </w:rPr>
        <w:t>, την</w:t>
      </w:r>
      <w:r w:rsidRPr="0049798D">
        <w:rPr>
          <w:rFonts w:ascii="Calibri" w:eastAsia="Calibri" w:hAnsi="Calibri" w:cs="Arial"/>
          <w:bCs/>
          <w:iCs/>
        </w:rPr>
        <w:t xml:space="preserve"> Εθνική Συνομοσπονδία Ατόμων με Αναπηρία</w:t>
      </w:r>
      <w:r>
        <w:rPr>
          <w:rFonts w:ascii="Calibri" w:eastAsia="Calibri" w:hAnsi="Calibri" w:cs="Arial"/>
          <w:bCs/>
          <w:iCs/>
        </w:rPr>
        <w:t>, την</w:t>
      </w:r>
      <w:r w:rsidRPr="0049798D">
        <w:rPr>
          <w:rFonts w:ascii="Calibri" w:eastAsia="Calibri" w:hAnsi="Calibri" w:cs="Arial"/>
          <w:bCs/>
          <w:iCs/>
        </w:rPr>
        <w:t xml:space="preserve"> Εθνική Επιτροπή Δικαιωμάτων του Ανθρώπου</w:t>
      </w:r>
      <w:r>
        <w:rPr>
          <w:rFonts w:ascii="Calibri" w:eastAsia="Calibri" w:hAnsi="Calibri" w:cs="Arial"/>
          <w:bCs/>
          <w:iCs/>
        </w:rPr>
        <w:t>.</w:t>
      </w:r>
      <w:r w:rsidRPr="0049798D">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
          <w:bCs/>
          <w:iCs/>
        </w:rPr>
        <w:t xml:space="preserve"> </w:t>
      </w:r>
      <w:r w:rsidRPr="0049798D">
        <w:rPr>
          <w:rFonts w:ascii="Calibri" w:eastAsia="Calibri" w:hAnsi="Calibri" w:cs="Arial"/>
          <w:bCs/>
          <w:iCs/>
        </w:rPr>
        <w:t>Πριν δώσω το</w:t>
      </w:r>
      <w:r w:rsidR="005A6344">
        <w:rPr>
          <w:rFonts w:ascii="Calibri" w:eastAsia="Calibri" w:hAnsi="Calibri" w:cs="Arial"/>
          <w:bCs/>
          <w:iCs/>
        </w:rPr>
        <w:t>ν</w:t>
      </w:r>
      <w:r w:rsidRPr="0049798D">
        <w:rPr>
          <w:rFonts w:ascii="Calibri" w:eastAsia="Calibri" w:hAnsi="Calibri" w:cs="Arial"/>
          <w:bCs/>
          <w:iCs/>
        </w:rPr>
        <w:t xml:space="preserve"> λόγο στους </w:t>
      </w:r>
      <w:r>
        <w:rPr>
          <w:rFonts w:ascii="Calibri" w:eastAsia="Calibri" w:hAnsi="Calibri" w:cs="Arial"/>
          <w:bCs/>
          <w:iCs/>
        </w:rPr>
        <w:t>Εισηγητέ</w:t>
      </w:r>
      <w:r w:rsidRPr="0049798D">
        <w:rPr>
          <w:rFonts w:ascii="Calibri" w:eastAsia="Calibri" w:hAnsi="Calibri" w:cs="Arial"/>
          <w:bCs/>
          <w:iCs/>
        </w:rPr>
        <w:t xml:space="preserve">ς και στους </w:t>
      </w:r>
      <w:r>
        <w:rPr>
          <w:rFonts w:ascii="Calibri" w:eastAsia="Calibri" w:hAnsi="Calibri" w:cs="Arial"/>
          <w:bCs/>
          <w:iCs/>
        </w:rPr>
        <w:t>Ειδικούς Αγορητέ</w:t>
      </w:r>
      <w:r w:rsidRPr="0049798D">
        <w:rPr>
          <w:rFonts w:ascii="Calibri" w:eastAsia="Calibri" w:hAnsi="Calibri" w:cs="Arial"/>
          <w:bCs/>
          <w:iCs/>
        </w:rPr>
        <w:t>ς</w:t>
      </w:r>
      <w:r w:rsidR="005A6344">
        <w:rPr>
          <w:rFonts w:ascii="Calibri" w:eastAsia="Calibri" w:hAnsi="Calibri" w:cs="Arial"/>
          <w:bCs/>
          <w:iCs/>
        </w:rPr>
        <w:t>,</w:t>
      </w:r>
      <w:r w:rsidRPr="0049798D">
        <w:rPr>
          <w:rFonts w:ascii="Calibri" w:eastAsia="Calibri" w:hAnsi="Calibri" w:cs="Arial"/>
          <w:bCs/>
          <w:iCs/>
        </w:rPr>
        <w:t xml:space="preserve"> </w:t>
      </w:r>
      <w:r>
        <w:rPr>
          <w:rFonts w:ascii="Calibri" w:eastAsia="Calibri" w:hAnsi="Calibri" w:cs="Arial"/>
          <w:bCs/>
          <w:iCs/>
        </w:rPr>
        <w:t xml:space="preserve">να ρωτήσω τον κ. Υπουργό αν θέλει </w:t>
      </w:r>
      <w:r w:rsidRPr="0049798D">
        <w:rPr>
          <w:rFonts w:ascii="Calibri" w:eastAsia="Calibri" w:hAnsi="Calibri" w:cs="Arial"/>
          <w:bCs/>
          <w:iCs/>
        </w:rPr>
        <w:t xml:space="preserve">να κάνω μια </w:t>
      </w:r>
      <w:r>
        <w:rPr>
          <w:rFonts w:ascii="Calibri" w:eastAsia="Calibri" w:hAnsi="Calibri" w:cs="Arial"/>
          <w:bCs/>
          <w:iCs/>
        </w:rPr>
        <w:t xml:space="preserve">εισαγωγική </w:t>
      </w:r>
      <w:r w:rsidRPr="0049798D">
        <w:rPr>
          <w:rFonts w:ascii="Calibri" w:eastAsia="Calibri" w:hAnsi="Calibri" w:cs="Arial"/>
          <w:bCs/>
          <w:iCs/>
        </w:rPr>
        <w:t>τοποθέτηση</w:t>
      </w:r>
      <w:r>
        <w:rPr>
          <w:rFonts w:ascii="Calibri" w:eastAsia="Calibri" w:hAnsi="Calibri" w:cs="Arial"/>
          <w:bCs/>
          <w:iCs/>
        </w:rPr>
        <w:t>.</w:t>
      </w:r>
    </w:p>
    <w:p w:rsidR="00E4175E" w:rsidRDefault="00E4175E" w:rsidP="00A72261">
      <w:pPr>
        <w:ind w:firstLine="720"/>
        <w:contextualSpacing/>
        <w:jc w:val="both"/>
        <w:rPr>
          <w:rFonts w:ascii="Calibri" w:eastAsia="Calibri" w:hAnsi="Calibri" w:cs="Arial"/>
          <w:bCs/>
          <w:iCs/>
        </w:rPr>
      </w:pPr>
      <w:r w:rsidRPr="00231245">
        <w:rPr>
          <w:rFonts w:ascii="Calibri" w:eastAsia="Calibri" w:hAnsi="Calibri" w:cs="Arial"/>
          <w:b/>
          <w:bCs/>
          <w:iCs/>
        </w:rPr>
        <w:t>ΘΕΟΔΩΡΟΣ ΛΙΒΑΝΙΟΣ (Υπουργός Εσωτερικών):</w:t>
      </w:r>
      <w:r w:rsidRPr="00231245">
        <w:rPr>
          <w:rFonts w:ascii="Calibri" w:eastAsia="Calibri" w:hAnsi="Calibri" w:cs="Arial"/>
          <w:bCs/>
          <w:iCs/>
        </w:rPr>
        <w:t xml:space="preserve"> </w:t>
      </w:r>
      <w:r>
        <w:rPr>
          <w:rFonts w:ascii="Calibri" w:eastAsia="Calibri" w:hAnsi="Calibri" w:cs="Arial"/>
          <w:bCs/>
          <w:iCs/>
        </w:rPr>
        <w:t>Όχι</w:t>
      </w:r>
      <w:r w:rsidR="005A6344">
        <w:rPr>
          <w:rFonts w:ascii="Calibri" w:eastAsia="Calibri" w:hAnsi="Calibri" w:cs="Arial"/>
          <w:bCs/>
          <w:iCs/>
        </w:rPr>
        <w:t xml:space="preserve">, κύριε </w:t>
      </w:r>
      <w:r>
        <w:rPr>
          <w:rFonts w:ascii="Calibri" w:eastAsia="Calibri" w:hAnsi="Calibri" w:cs="Arial"/>
          <w:bCs/>
          <w:iCs/>
        </w:rPr>
        <w:t>Πρόεδρε.</w:t>
      </w:r>
      <w:r w:rsidRPr="0049798D">
        <w:rPr>
          <w:rFonts w:ascii="Calibri" w:eastAsia="Calibri" w:hAnsi="Calibri" w:cs="Arial"/>
          <w:bCs/>
          <w:iCs/>
        </w:rPr>
        <w:t xml:space="preserve"> </w:t>
      </w:r>
    </w:p>
    <w:p w:rsidR="00E4175E" w:rsidRPr="00231245"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
          <w:bCs/>
          <w:iCs/>
        </w:rPr>
        <w:t xml:space="preserve"> </w:t>
      </w:r>
      <w:r w:rsidRPr="00231245">
        <w:rPr>
          <w:rFonts w:ascii="Calibri" w:eastAsia="Calibri" w:hAnsi="Calibri" w:cs="Arial"/>
          <w:bCs/>
          <w:iCs/>
        </w:rPr>
        <w:t>Ωραία.</w:t>
      </w:r>
    </w:p>
    <w:p w:rsidR="00E4175E" w:rsidRPr="00231245" w:rsidRDefault="00E4175E" w:rsidP="00A72261">
      <w:pPr>
        <w:ind w:firstLine="720"/>
        <w:contextualSpacing/>
        <w:jc w:val="both"/>
        <w:rPr>
          <w:rFonts w:ascii="Calibri" w:eastAsia="Calibri" w:hAnsi="Calibri" w:cs="Arial"/>
          <w:bCs/>
          <w:iCs/>
        </w:rPr>
      </w:pPr>
      <w:r w:rsidRPr="00231245">
        <w:rPr>
          <w:rFonts w:ascii="Calibri" w:eastAsia="Calibri" w:hAnsi="Calibri" w:cs="Arial"/>
          <w:bCs/>
          <w:iCs/>
        </w:rPr>
        <w:t xml:space="preserve">Τον λόγο έχει η Εισηγήτρια της Πλειοψηφίας, κυρία Μαρία Αλεξάνδρα Κεφάλα. </w:t>
      </w:r>
    </w:p>
    <w:p w:rsidR="00E4175E" w:rsidRPr="00231245" w:rsidRDefault="00E4175E" w:rsidP="00A72261">
      <w:pPr>
        <w:ind w:firstLine="720"/>
        <w:contextualSpacing/>
        <w:jc w:val="both"/>
        <w:rPr>
          <w:rFonts w:ascii="Calibri" w:eastAsia="Calibri" w:hAnsi="Calibri" w:cs="Arial"/>
          <w:bCs/>
          <w:iCs/>
        </w:rPr>
      </w:pPr>
    </w:p>
    <w:p w:rsidR="00E4175E" w:rsidRDefault="00E4175E" w:rsidP="00A72261">
      <w:pPr>
        <w:contextualSpacing/>
        <w:jc w:val="both"/>
      </w:pPr>
    </w:p>
    <w:p w:rsidR="00E4175E" w:rsidRDefault="00E4175E" w:rsidP="00A72261">
      <w:pPr>
        <w:contextualSpacing/>
        <w:jc w:val="both"/>
        <w:sectPr w:rsidR="00E4175E">
          <w:headerReference w:type="default" r:id="rId8"/>
          <w:footerReference w:type="default" r:id="rId9"/>
          <w:pgSz w:w="11906" w:h="16838"/>
          <w:pgMar w:top="1440" w:right="1800" w:bottom="1440" w:left="1800" w:header="708" w:footer="708" w:gutter="0"/>
          <w:cols w:space="708"/>
          <w:docGrid w:linePitch="360"/>
        </w:sectPr>
      </w:pPr>
    </w:p>
    <w:p w:rsidR="00A72261" w:rsidRDefault="00E4175E" w:rsidP="00A72261">
      <w:pPr>
        <w:spacing w:line="276" w:lineRule="auto"/>
        <w:ind w:firstLine="720"/>
        <w:contextualSpacing/>
        <w:jc w:val="both"/>
        <w:rPr>
          <w:rFonts w:ascii="Calibri" w:hAnsi="Calibri" w:cs="Calibri"/>
        </w:rPr>
      </w:pPr>
      <w:r w:rsidRPr="00097F90">
        <w:rPr>
          <w:rFonts w:ascii="Calibri" w:hAnsi="Calibri" w:cs="Calibri"/>
          <w:b/>
        </w:rPr>
        <w:t>ΜΑΡΙΑ – ΑΛΕΞΑΝΔΡΑ ΚΕΦΑΛΑ (Εισηγήτρια της Πλειοψηφίας):</w:t>
      </w:r>
      <w:r>
        <w:rPr>
          <w:rFonts w:ascii="Calibri" w:hAnsi="Calibri" w:cs="Calibri"/>
        </w:rPr>
        <w:t xml:space="preserve"> </w:t>
      </w:r>
      <w:r w:rsidR="00343721" w:rsidRPr="00343721">
        <w:rPr>
          <w:rFonts w:ascii="Calibri" w:hAnsi="Calibri" w:cs="Calibri"/>
        </w:rPr>
        <w:t>Κύριε Πρόεδρε, κύριοι Υπουργοί, κυρίες και κύριοι συνάδελφοι, ξεκινάμε σήμερα στην Επιτροπή μας τη συζήτηση και την επεξεργασία ενός σχεδίου νόμου, στο πλαίσιο της ευρύτερης προσπάθειας για αναβάθμιση των κρατικών υπηρεσιών. Δεν πρόκειται για μια απλή γραφειοκρατική παρέμβαση, αλλά για ένα πολιτικό και θεσμικό εργαλείο αναμόρφωσης, που απευθύνεται τόσο στους εργαζόμενους του δημόσιου τομέα όσο και στους πολίτες, που ζητούν ένα κράτος πιο δίκαιο, πιο λειτουργικό, πιο υπεύθυνο. Εισαγάγουμε κρίσιμες θεσμικές ρυθμίσεις, με σκοπό την ενίσχυση της λειτουργικότητας του δημόσιου τομέα, την ενδυνάμωση της διεθνούς παρουσίας της Ελλάδας και την επικαιροποίηση του υφιστάμενου νομοθετικού πλαισίου αναφορικά με την ιθαγένεια και το ανθρώπινο δ</w:t>
      </w:r>
      <w:r w:rsidR="00A72261">
        <w:rPr>
          <w:rFonts w:ascii="Calibri" w:hAnsi="Calibri" w:cs="Calibri"/>
        </w:rPr>
        <w:t>υναμικό της δημόσιας διοίκησης.</w:t>
      </w:r>
    </w:p>
    <w:p w:rsidR="00343721" w:rsidRPr="00343721" w:rsidRDefault="00343721" w:rsidP="00A72261">
      <w:pPr>
        <w:spacing w:line="276" w:lineRule="auto"/>
        <w:ind w:firstLine="720"/>
        <w:contextualSpacing/>
        <w:jc w:val="both"/>
        <w:rPr>
          <w:rFonts w:ascii="Calibri" w:hAnsi="Calibri" w:cs="Calibri"/>
        </w:rPr>
      </w:pPr>
      <w:r w:rsidRPr="00343721">
        <w:rPr>
          <w:rFonts w:ascii="Calibri" w:hAnsi="Calibri" w:cs="Calibri"/>
        </w:rPr>
        <w:t>Το νομοσχέδιο στηρίζεται σε τρεις βασικούς πυλώνες. Μέσα από τις διατάξεις του, το Υπουργείο Εσωτερικών</w:t>
      </w:r>
      <w:r w:rsidR="00A72261">
        <w:rPr>
          <w:rFonts w:ascii="Calibri" w:hAnsi="Calibri" w:cs="Calibri"/>
        </w:rPr>
        <w:t xml:space="preserve"> σκοπεύει: </w:t>
      </w:r>
      <w:r w:rsidRPr="00343721">
        <w:rPr>
          <w:rFonts w:ascii="Calibri" w:hAnsi="Calibri" w:cs="Calibri"/>
        </w:rPr>
        <w:t>Πρώτον, στην επιτάχυνση, απλοποίηση και εκσυγχρονισμό της πειθαρχικής διαδικασίας που διέπει τους δημόσιους υπαλλήλους, καθώς και στην ενίσχυση του πλαισίου θεσμικής λογοδοσίας και πειθαρχικού ελέγχου, με απώτερο στόχο τη διαφάνεια, την αποδοτικότητα και την αποκατάσταση της εμπιστοσύνης των πολιτών στο δημόσιο τομέα.</w:t>
      </w:r>
    </w:p>
    <w:p w:rsidR="00343721" w:rsidRPr="00343721" w:rsidRDefault="00343721" w:rsidP="00A72261">
      <w:pPr>
        <w:ind w:firstLine="720"/>
        <w:contextualSpacing/>
        <w:jc w:val="both"/>
        <w:rPr>
          <w:rFonts w:ascii="Calibri" w:hAnsi="Calibri" w:cs="Calibri"/>
        </w:rPr>
      </w:pPr>
      <w:r w:rsidRPr="00343721">
        <w:rPr>
          <w:rFonts w:ascii="Calibri" w:hAnsi="Calibri" w:cs="Calibri"/>
        </w:rPr>
        <w:t>Δεύτερον, στην ενίσχυση της εξωστρέφειας και της διεθνούς παρουσίας της Ελλάδας με την παροχή και εξαγωγή εθνικής τεχνογνωσίας, καλών πρακτικών και εμπειρογνωμοσύνης σε κράτη-μέλη της Ευρωπαϊκής Ένωσης και τρίτες χώρες, μέσω της ίδρυσης εξειδικευμένου θεσμικού φορέα σε θέματα δημόσιας διοίκησης, διοικητικής μεταρρύθμισης και ανθρώπινου δυναμικού, με την ανάληψη εκπόνησης έργων και προγραμμάτων που άπτονται των θεμάτων αυτών.</w:t>
      </w:r>
    </w:p>
    <w:p w:rsidR="00A72261" w:rsidRDefault="00343721" w:rsidP="00A72261">
      <w:pPr>
        <w:contextualSpacing/>
        <w:jc w:val="both"/>
        <w:rPr>
          <w:rFonts w:ascii="Calibri" w:hAnsi="Calibri" w:cs="Calibri"/>
        </w:rPr>
      </w:pPr>
      <w:r w:rsidRPr="00343721">
        <w:rPr>
          <w:rFonts w:ascii="Calibri" w:hAnsi="Calibri" w:cs="Calibri"/>
        </w:rPr>
        <w:t>Τρίτον, στην επικαιροποίηση κρίσιμων διατάξεων που αφορούν την κτήση ιθαγένειας, καθώς και ζητήματα υπηρεσιακών μεταβολών του ανθρώπινου δυναμικού, περιλαμβανομένης της διευθέτησης ειδικών θεμάτων Ορ</w:t>
      </w:r>
      <w:r w:rsidR="00A72261">
        <w:rPr>
          <w:rFonts w:ascii="Calibri" w:hAnsi="Calibri" w:cs="Calibri"/>
        </w:rPr>
        <w:t>γανισμών Τοπικής Αυτοδιοίκησης.</w:t>
      </w:r>
    </w:p>
    <w:p w:rsidR="00A72261" w:rsidRDefault="00343721" w:rsidP="00A72261">
      <w:pPr>
        <w:ind w:firstLine="720"/>
        <w:contextualSpacing/>
        <w:jc w:val="both"/>
        <w:rPr>
          <w:rFonts w:ascii="Calibri" w:hAnsi="Calibri" w:cs="Calibri"/>
        </w:rPr>
      </w:pPr>
      <w:r w:rsidRPr="00343721">
        <w:rPr>
          <w:rFonts w:ascii="Calibri" w:hAnsi="Calibri" w:cs="Calibri"/>
        </w:rPr>
        <w:t>Κατά τη συζήτηση του νομοσχεδίου επί των άρθρων, θα αναλύσουμε λεπτομερώς και σε βάθος κάθε πτυχή του. Σήμερα θα αναφερθούμε στο γενικότερο πλαίσιο και τη φιλοσοφία του και ας απαντήσουμε πρώτα σε μερικά βασικά ερωτήματα. Ποια δημόσια διοίκηση θέλουμε; Θέλουμε ένα κράτος που δουλεύει για τον πολίτη ή ένα κράτος που αναπαράγει τις εσωτερικές του παθογένειες; Θέλουμε έναν δημόσιο υπάλληλο που αμείβεται και εξελίσσεται αξιοκρατικά ή έναν δημόσιο υπάλληλο που καλύπτεται πίσω από τοίχους αδιαφάνειας;</w:t>
      </w:r>
    </w:p>
    <w:p w:rsidR="00A72261" w:rsidRDefault="00343721" w:rsidP="00A72261">
      <w:pPr>
        <w:ind w:firstLine="720"/>
        <w:contextualSpacing/>
        <w:jc w:val="both"/>
        <w:rPr>
          <w:rFonts w:ascii="Calibri" w:hAnsi="Calibri" w:cs="Calibri"/>
        </w:rPr>
      </w:pPr>
      <w:r w:rsidRPr="00343721">
        <w:rPr>
          <w:rFonts w:ascii="Calibri" w:hAnsi="Calibri" w:cs="Calibri"/>
        </w:rPr>
        <w:t>Απαντάμε καθαρά: η διοικητική αδιαφάνεια τελειώνει, η πειθαρχική δικαιοσύνη επισπεύδεται, η ευθύνη κατοχυρώνεται. Για να καταπολεμηθεί μια παθογένεια, οφείλουμε πρώτα απ’ όλα να την αναγνωρίσουμε, να δούμε τι φταίει. Για δεκαετίες το Πειθαρχικό Δίκαιο στο Δημόσιο έπασχε από ένα θεσμικό κενό. Δεν μπορεί να διαφωνήσει κάποιος ότι όλα τα προηγούμενα χρόνια βρισκόμασταν μπροστά σε μία πραγματικότητα με πολλαπλά Πειθαρχικά Συμβούλια, καθυστερήσεις, αλληλοαναιρούμενες αποφάσεις και, εν τέλει, όλο αυτό να οδηγεί στην έλλειψη εμπιστοσύνης στους μηχανισμούς</w:t>
      </w:r>
      <w:r w:rsidR="00A72261">
        <w:rPr>
          <w:rFonts w:ascii="Calibri" w:hAnsi="Calibri" w:cs="Calibri"/>
        </w:rPr>
        <w:t xml:space="preserve"> λογοδοσίας.</w:t>
      </w:r>
    </w:p>
    <w:p w:rsidR="00343721" w:rsidRPr="00343721" w:rsidRDefault="00343721" w:rsidP="00A72261">
      <w:pPr>
        <w:ind w:firstLine="720"/>
        <w:contextualSpacing/>
        <w:jc w:val="both"/>
        <w:rPr>
          <w:rFonts w:ascii="Calibri" w:hAnsi="Calibri" w:cs="Calibri"/>
        </w:rPr>
      </w:pPr>
      <w:r w:rsidRPr="00343721">
        <w:rPr>
          <w:rFonts w:ascii="Calibri" w:hAnsi="Calibri" w:cs="Calibri"/>
        </w:rPr>
        <w:t>Χαρακτηριστικά</w:t>
      </w:r>
      <w:r w:rsidR="00A72261">
        <w:rPr>
          <w:rFonts w:ascii="Calibri" w:hAnsi="Calibri" w:cs="Calibri"/>
        </w:rPr>
        <w:t>,</w:t>
      </w:r>
      <w:r w:rsidRPr="00343721">
        <w:rPr>
          <w:rFonts w:ascii="Calibri" w:hAnsi="Calibri" w:cs="Calibri"/>
        </w:rPr>
        <w:t xml:space="preserve"> σας αναφέρω ότι μέχρι και την 31η Δεκεμβρίου 2024, στα 100 λειτουργούντα Πρωτοβάθμια Πειθαρχικά Συμβούλια του Δημοσίου εκκρεμούσαν περίπου 2.300 πειθαρχικές υποθέσεις. Υπάρχουν περιπτώσεις που ο μέσος χρόνος ολοκλήρωσης των πειθαρχικών διαδικασιών μπορεί να φτάσει ή και να ξεπεράσει ακόμη και τα πέντε χρόνια, με συνεχείς αναστολές λόγω ποινικής εκκρεμοδικίας. Πέντε ολόκληρα χρόνια να εκκρεμεί μια πειθαρχική απόφαση, προς όφελος ποιου και γιατί;</w:t>
      </w:r>
    </w:p>
    <w:p w:rsidR="00343721" w:rsidRPr="00343721" w:rsidRDefault="00343721" w:rsidP="00A72261">
      <w:pPr>
        <w:contextualSpacing/>
        <w:jc w:val="both"/>
        <w:rPr>
          <w:rFonts w:ascii="Calibri" w:hAnsi="Calibri" w:cs="Calibri"/>
        </w:rPr>
      </w:pPr>
    </w:p>
    <w:p w:rsidR="00A72261" w:rsidRDefault="00343721" w:rsidP="00A72261">
      <w:pPr>
        <w:ind w:firstLine="720"/>
        <w:contextualSpacing/>
        <w:jc w:val="both"/>
        <w:rPr>
          <w:rFonts w:ascii="Calibri" w:hAnsi="Calibri" w:cs="Calibri"/>
        </w:rPr>
      </w:pPr>
      <w:r w:rsidRPr="00343721">
        <w:rPr>
          <w:rFonts w:ascii="Calibri" w:hAnsi="Calibri" w:cs="Calibri"/>
        </w:rPr>
        <w:t>Να σημειώσω ότι πολλές επίσης καθυστερήσεις παρουσιάζονται και στη συγκρότηση, τη λειτουργία και τις συνεδριάσεις των Πρωτοβάθμιων Πειθαρχικών Συμβουλίων, στα οποία συμμετέχουν δικαστές και εισαγγελείς, των οποίων η συμμετοχή σε αυτά τα όργανα δεν αποτελεί βασικό καθήκον.</w:t>
      </w:r>
    </w:p>
    <w:p w:rsidR="00A72261" w:rsidRDefault="00343721" w:rsidP="00A72261">
      <w:pPr>
        <w:ind w:firstLine="720"/>
        <w:contextualSpacing/>
        <w:jc w:val="both"/>
        <w:rPr>
          <w:rFonts w:ascii="Calibri" w:hAnsi="Calibri" w:cs="Calibri"/>
        </w:rPr>
      </w:pPr>
      <w:r w:rsidRPr="00343721">
        <w:rPr>
          <w:rFonts w:ascii="Calibri" w:hAnsi="Calibri" w:cs="Calibri"/>
        </w:rPr>
        <w:t>Η πρότασή μας, λοιπόν, φέρνει τον θεσμό του Πειθαρχικού Συμβουλίου Ανθρωπίνου Δυναμικού Δημοσίου Τομέα, ένα μοναδικό ενιαίο ανεξάρτητο όργανο, στελεχωμένο από λειτουργούς του Νομικού Συμβουλίου του Κράτους, πλήρους και αποκλειστικής απασχόλησης. Και γιατί αυτό είναι σημαντικό; Διότι για πρώτη φορά η αντικειμενικότητα κατοχυρώνεται θεσμικά. Η πλήρης και αποκλειστική απασχόληση εξασφαλίζει αφοσίωση στη διαδικασία και πετυχαίνουμε ανεξαρτησία κρίσης χωρίς θεσμικές εξαρτήσεις. Η εμπιστοσύνη στο κράτος ξεκινάει με την εμπιστοσ</w:t>
      </w:r>
      <w:r w:rsidR="00A72261">
        <w:rPr>
          <w:rFonts w:ascii="Calibri" w:hAnsi="Calibri" w:cs="Calibri"/>
        </w:rPr>
        <w:t>ύνη στη δίκαιη κρίση του.</w:t>
      </w:r>
    </w:p>
    <w:p w:rsidR="00A72261" w:rsidRDefault="00343721" w:rsidP="00A72261">
      <w:pPr>
        <w:ind w:firstLine="720"/>
        <w:contextualSpacing/>
        <w:jc w:val="both"/>
        <w:rPr>
          <w:rFonts w:ascii="Calibri" w:hAnsi="Calibri" w:cs="Calibri"/>
        </w:rPr>
      </w:pPr>
      <w:r w:rsidRPr="00343721">
        <w:rPr>
          <w:rFonts w:ascii="Calibri" w:hAnsi="Calibri" w:cs="Calibri"/>
        </w:rPr>
        <w:t>Πιο αναλυτικά, με το πρώτο μέρος, τα άρθρα 1 έως 67, εισάγονται ρυθμίσεις που αφορούν κατά βάση την τροποποίηση των διατάξεων του Κώδικα Κατάστασης Δημοσίων Πολιτικών Διοικητικών Υπαλλήλων και Υπαλλήλων Νομικών Προσώπων Δημοσίου Δικαίου, σε σχέση με την υπηρεσιακή κατάσταση των δημοσίων πολιτικών διοικητικών υπαλλήλων, με έμφαση στο Πειθαρχικό Δίκαιο, καθώς και στην εναρμόνιση των αντίστοιχων διατάξεων του Κώδικα Κατάστασης Δημο</w:t>
      </w:r>
      <w:r w:rsidR="00A72261">
        <w:rPr>
          <w:rFonts w:ascii="Calibri" w:hAnsi="Calibri" w:cs="Calibri"/>
        </w:rPr>
        <w:t>τικών και Κοινοτικών Υπαλλήλων.</w:t>
      </w:r>
    </w:p>
    <w:p w:rsidR="00E4175E" w:rsidRPr="00A72261" w:rsidRDefault="00343721" w:rsidP="00A72261">
      <w:pPr>
        <w:ind w:firstLine="720"/>
        <w:contextualSpacing/>
        <w:jc w:val="both"/>
        <w:rPr>
          <w:rFonts w:ascii="Calibri" w:hAnsi="Calibri" w:cs="Calibri"/>
        </w:rPr>
      </w:pPr>
      <w:r w:rsidRPr="00343721">
        <w:rPr>
          <w:rFonts w:ascii="Calibri" w:hAnsi="Calibri" w:cs="Calibri"/>
        </w:rPr>
        <w:t>Ειδικότερα, με στόχο την επιτάχυνση απονομής της πειθαρχικής δικαιοσύνης, προωθείται η αντικατάσταση όλων των λειτουργούντων Πρωτοβάθμιων Πειθαρχικών Συμβουλίων, καθώς και του Δευτεροβάθμιου Πειθαρχικού Συμβουλίου, από ένα νέο όργανο: το Πειθαρχικό Συμβούλιο Ανθρώπινου Δυναμικού Δημοσίου Τομέα, που θα απαρτίζεται από 60 λειτουργούς του Νομικού Συμβουλίου του Κράτους, με εχέγγυα ορθής κρίσης, πλήρους και αποκλειστικής απασχόλησης, χωρίς να επιφορτίζεται με άλλα παράλληλα καθήκοντα. Το νέο πειθαρχικό όργανο, υπό την εποπτεία του συντονιστή, θα λειτουργεί σε κλιμάκια τριμελούς και πενταμελούς σύνθεσης, ανάλογα με τη βαρύτητα της εξεταζόμενης υπόθεσης. Οι αποφάσεις που θα εκδίδονται από το νέο πειθαρχικό όργανο δεν θα επιδέχονται ένστασης και θα προσβάλλονται μόνο ενώπιον των αρμόδιων Διοικητικών Δικαστηρίων.</w:t>
      </w:r>
    </w:p>
    <w:p w:rsidR="00E4175E" w:rsidRDefault="00E4175E" w:rsidP="00A72261">
      <w:pPr>
        <w:contextualSpacing/>
        <w:jc w:val="both"/>
        <w:sectPr w:rsidR="00E4175E" w:rsidSect="008D150B">
          <w:headerReference w:type="default" r:id="rId10"/>
          <w:pgSz w:w="11906" w:h="16838"/>
          <w:pgMar w:top="1440" w:right="1800" w:bottom="1440" w:left="1800" w:header="708" w:footer="708" w:gutter="0"/>
          <w:cols w:space="708"/>
          <w:docGrid w:linePitch="360"/>
        </w:sectPr>
      </w:pPr>
    </w:p>
    <w:p w:rsid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Επιπλέον, προβλέπεται η δημιουργία μηχανισμού τακτικής παρακολούθησης των εκκρεμών υποθέσεων και θεσπίζονται μέτρα για την απόδοση ευθυνών σε περιπτώσεις αδικαιολόγητων καθυστερήσεων. Ακόμη, εισάγονται ρυθμίσεις με τις οποίες τίθενται αυστηρές προθεσμίες σε κάθε στάδιο της πειθαρχικής διαδικασίας και παράλληλα καταργείται η δυνατότητα αναστολής της πειθαρχικής διαδικασίας σε περίπτωση που υφίσταται και ποινική εκκρεμοδικία για τον διωκόμενο υπάλληλο.</w:t>
      </w:r>
    </w:p>
    <w:p w:rsid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Μια καινοτομία που θα συμβάλει στην ταχεία εκκαθάριση πειθαρχικών υποθέσεων αποτελεί ο εισαγόμενος θεσμός της πειθαρχικής συνδιαλλαγής. Στη διαδικασία αυτή μπορεί να προσφύγει οποιοσδήποτε πειθαρχικά διωκόμενος υπάλληλος, εφόσον το αδίκημα που του αποδίδεται δεν τιμωρείται με την ποινή της οριστικής παύσης και υπό τον όρο ότι δεν υφίσταται οικονομική ζημία του Δημοσίου, είτε επειδή αυτή έχει ήδη αποκατασταθεί είτε επειδή το παράπτωμα δεν είναι οικονομικής φύσης. Για να επιτευχθεί η πειθαρχική συνδιαλλαγή, ο διωκόμενος υπάλληλος αποδέχεται την πράξη που του αποδίδεται έναντι ηπιότερης ποινής.</w:t>
      </w:r>
    </w:p>
    <w:p w:rsid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Με στόχο την απλούστευση και τον εκσυγχρονισμό της πειθαρχικής διαδικασίας, προβλέπεται η αξιοποίηση ψηφιακών τεχνολογιών και η ανάπτυξη διαλειτουργικοτήτων. Συγκεκριμένα, με τη χρήση εφαρμογών τηλεματικής, η πειθαρχική διαδικασία και οι συνεδριάσεις του Πειθαρχικού Συμβουλίου θα μπορούν να διεξάγονται και μέσω τηλεδιάσκεψης. Σε αυτό θα συμβάλλουν και οι επτά αποκεντρωμένες διοικήσεις της χώρας, που θα διαθέτουν ένα γραφείο και τον σχετικό εξοπλισμό για την υποστήριξη. Επιπλέον, έχει προβλεφθεί η δυνατότητα ηλεκτρονικής διακίνησης όλων των εγγράφων που σχετίζονται με την πειθαρχική διαδικασία, καθώς και ηλεκτρονικών επιδόσεων. Θα δημιουργηθεί ηλεκτρονική εφαρμογή παρακολούθησης πειθαρχικού δικαίου για την ψηφιακή καταγραφή όλων των σταδίων των υποθέσεων, η οποία θα διασυνδέεται με το σύστημα διαχείρισης ανθρώπινου δυναμικού της Δημόσιας Διοίκησης που τηρείται στο Υπουργείο Εσωτερικών, από όπου θα αντλούνται στοιχεία για τον πειθαρχικά διωκόμενο υπάλληλο, και με την ηλεκτρονική βάση δεδομένων πειθαρχικών υποθέσεω</w:t>
      </w:r>
      <w:r w:rsidR="00A72261">
        <w:rPr>
          <w:rFonts w:ascii="Calibri" w:hAnsi="Calibri" w:cs="Calibri"/>
          <w:color w:val="000000"/>
        </w:rPr>
        <w:t>ν της Εθνικής Αρχής Διαφάνειας.</w:t>
      </w:r>
    </w:p>
    <w:p w:rsid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Τέλος, προβλέπονται διαλειτουργικότητες και με τα ολοκληρωμένα πληροφοριακά συστήματα διαχείρισης δικαστικών υποθέσεων, καθώς και με το Εθνικό Μητρώο Επικοιν</w:t>
      </w:r>
      <w:r w:rsidR="00A72261">
        <w:rPr>
          <w:rFonts w:ascii="Calibri" w:hAnsi="Calibri" w:cs="Calibri"/>
          <w:color w:val="000000"/>
        </w:rPr>
        <w:t>ωνίας.</w:t>
      </w:r>
    </w:p>
    <w:p w:rsid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Με στόχο την αυστηροποίηση του θεσμικού πλαισίου που διέπει την υπηρεσιακή κατάσταση των υπαλλήλων του Δημοσίο</w:t>
      </w:r>
      <w:r w:rsidR="00A72261">
        <w:rPr>
          <w:rFonts w:ascii="Calibri" w:hAnsi="Calibri" w:cs="Calibri"/>
          <w:color w:val="000000"/>
        </w:rPr>
        <w:t>υ, προωθούνται οι εξής αλλαγές:</w:t>
      </w:r>
    </w:p>
    <w:p w:rsid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 xml:space="preserve">Προστίθενται νέα ποινικά αδικήματα, τα οποία συνιστούν αφενός κωλύματα διορισμού υπαλλήλων, αφετέρου λόγους έκπτωσης καταδικασθέντων υπαλλήλων από την υπηρεσία. Ενδεικτικά αναφέρω την απάτη με υπολογιστή, την πλαστογραφία πιστοποιητικών, τη νομιμοποίηση εσόδων από εγκληματικές δραστηριότητες, την εγκληματική οργάνωση, τις τρομοκρατικές πράξεις και τα εγκλήματα </w:t>
      </w:r>
      <w:r w:rsidR="00A72261">
        <w:rPr>
          <w:rFonts w:ascii="Calibri" w:hAnsi="Calibri" w:cs="Calibri"/>
          <w:color w:val="000000"/>
        </w:rPr>
        <w:t>της νομοθεσίας περί ναρκωτικών.</w:t>
      </w:r>
    </w:p>
    <w:p w:rsidR="00343721" w:rsidRPr="00343721" w:rsidRDefault="00343721" w:rsidP="00A72261">
      <w:pPr>
        <w:ind w:firstLine="720"/>
        <w:contextualSpacing/>
        <w:jc w:val="both"/>
        <w:rPr>
          <w:rFonts w:ascii="Calibri" w:hAnsi="Calibri" w:cs="Calibri"/>
          <w:color w:val="000000"/>
        </w:rPr>
      </w:pPr>
      <w:r w:rsidRPr="00343721">
        <w:rPr>
          <w:rFonts w:ascii="Calibri" w:hAnsi="Calibri" w:cs="Calibri"/>
          <w:color w:val="000000"/>
        </w:rPr>
        <w:t>Επαναπροσδιορίζονται τα πειθαρχικά παραπτώματα, αφενός με την προσθήκη στον κατάλογο νέων παραπτωμάτων, όπως η άρνηση υπαλλήλου να λάβει μέρος, να διευκολύνει ή να προβεί στη διαδικασία αξιολόγησης, είτε ως αξιολογητής είτε ως αξιολογούμενος, αφετέρου με την κωδικοποίηση παραπτωμάτων που ήδη προβλέπονται από άλλες διατάξεις ή ειδικούς νόμους, όπως η συμμετοχή σε εταιρείες κατά παράβαση του άρθρου 32 του νόμου 3528/2007.</w:t>
      </w:r>
    </w:p>
    <w:p w:rsidR="00343721" w:rsidRPr="00343721" w:rsidRDefault="00343721" w:rsidP="00A72261">
      <w:pPr>
        <w:contextualSpacing/>
        <w:jc w:val="both"/>
        <w:rPr>
          <w:rFonts w:ascii="Calibri" w:hAnsi="Calibri" w:cs="Calibri"/>
          <w:color w:val="000000"/>
        </w:rPr>
      </w:pPr>
    </w:p>
    <w:p w:rsid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Προβλέπονται ως νέες πειθαρχικές ποινές η στέρηση του δικαιώματος χορήγησης μισθολογικού κλιμακίου από 1 έως 5 έτη, η αφαίρεση έως τεσσάρων μισθολογικών κλιμακίων και η απαγόρευση ανάθεσης καθηκόντων κατά αναπλήρωση με ειδικές διατάξεις, για διάστημα από 1 έως 5 έτη.</w:t>
      </w:r>
    </w:p>
    <w:p w:rsidR="00343721" w:rsidRPr="00343721" w:rsidRDefault="00343721" w:rsidP="00A72261">
      <w:pPr>
        <w:ind w:firstLine="720"/>
        <w:contextualSpacing/>
        <w:jc w:val="both"/>
        <w:rPr>
          <w:rFonts w:ascii="Calibri" w:hAnsi="Calibri" w:cs="Calibri"/>
          <w:color w:val="000000"/>
        </w:rPr>
      </w:pPr>
      <w:r w:rsidRPr="00343721">
        <w:rPr>
          <w:rFonts w:ascii="Calibri" w:hAnsi="Calibri" w:cs="Calibri"/>
          <w:color w:val="000000"/>
        </w:rPr>
        <w:t>Αυξάνονται τα πειθαρχικά αδικήματα τα οποία δύνανται να επισύρουν την ποινή της οριστικής παύσης, όπως η άσκηση εργασίας ή έργου με αμοιβή χωρίς προηγούμενη άδεια της υπηρεσίας ή η άσκηση έργων ασυμβίβαστων με την ιδιότητα του δημόσιου υπαλλήλου.</w:t>
      </w:r>
    </w:p>
    <w:p w:rsid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Επαναπροσδιορίζονται οι προϋποθέσεις και τα ποινικά αδικήματα που μπορεί να οδηγήσουν σε αυτοδίκαιη ή δυνητική αργία και προβλέπεται το νέο διοικητικό μέτρο της υποχρεωτικής μετακίνησης ή μετάθεσης ενός υπαλλήλου σε άλλη οργανική μονάδα από αυτήν στην οποία υπηρετεί, προκειμένου να μην μπορεί να παρακωλύσει τη συλλογή αποδεικτικών στοιχείων όταν διερευνάται η τέλεση κάποιου πειθαρχικού παραπτώματος με το οποίο σχετίζεται.</w:t>
      </w:r>
    </w:p>
    <w:p w:rsid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 xml:space="preserve">Σας μεταφέρω μερικά ακόμη στοιχεία. Από το 2019 έχουν οδηγηθεί σε οριστική παύση από το Δημόσιο 1.155 υπάλληλοι, καθώς εντάθηκαν οι προσπάθειες αντιμετώπισης των επίορκων. Αντίθετα, με τον ξεχωριστό μηχανισμό της αξιολόγησης και το μπόνους παραγωγικότητας, έχουν θεσμοθετηθεί διαδικασίες και κίνητρα για την επιβράβευση των αποδοτικότερων και την ενίσχυση των αδυνάμων. Εκτιμούμε ότι με το νέο σύστημα οι περισσότερες υποθέσεις θα εκδικάζονται σε λίγους μήνες, ενώ σήμερα οι καθυστερήσεις στην απονομή της πειθαρχικής δικαιοσύνης πλησιάζουν μέχρι και τα 6 χρόνια, κυρίως για </w:t>
      </w:r>
      <w:r w:rsidR="00A72261">
        <w:rPr>
          <w:rFonts w:ascii="Calibri" w:hAnsi="Calibri" w:cs="Calibri"/>
          <w:color w:val="000000"/>
        </w:rPr>
        <w:t>τους λόγους που σας προανέφερα.</w:t>
      </w:r>
    </w:p>
    <w:p w:rsidR="00E4175E" w:rsidRPr="00A72261" w:rsidRDefault="00343721" w:rsidP="00A72261">
      <w:pPr>
        <w:ind w:firstLine="720"/>
        <w:contextualSpacing/>
        <w:jc w:val="both"/>
        <w:rPr>
          <w:rFonts w:ascii="Calibri" w:hAnsi="Calibri" w:cs="Calibri"/>
          <w:color w:val="000000"/>
        </w:rPr>
      </w:pPr>
      <w:r w:rsidRPr="00343721">
        <w:rPr>
          <w:rFonts w:ascii="Calibri" w:hAnsi="Calibri" w:cs="Calibri"/>
          <w:color w:val="000000"/>
        </w:rPr>
        <w:t>Συνεχίζω, κυρίες και κύριοι συνάδελφοι, με το δεύτερο μέρος του νομοσχεδίου, άρθρα 68 έως 91. Μέσα από τις διατάξεις του θεσπίζονται οι αναγκαίες ρυθμίσεις για τη σύσταση Νομικού Προσώπου Ιδιωτικού Δικαίου με την επωνυμία «Ελληνικό Κέντρο Εμπειρογνωμοσύνης Διοικητικών Μεταρρυθμίσεων». Το Reform Greece αποσκοπεί στην ενίσχυση της εξωστρέφειας και της διεθνούς παρουσίας της ελληνικής δημόσιας διοίκησης, κυρίως στους τομείς της διοικητικής μεταρρύθμισης και της ανάπτυξης του ανθρώπινου δυναμικού του δημόσιου τομέα.</w:t>
      </w:r>
    </w:p>
    <w:p w:rsidR="00E4175E" w:rsidRDefault="00E4175E" w:rsidP="00A72261">
      <w:pPr>
        <w:contextualSpacing/>
        <w:jc w:val="both"/>
        <w:sectPr w:rsidR="00E4175E">
          <w:headerReference w:type="default" r:id="rId11"/>
          <w:footerReference w:type="default" r:id="rId12"/>
          <w:pgSz w:w="11906" w:h="16838"/>
          <w:pgMar w:top="1440" w:right="1800" w:bottom="1440" w:left="1800" w:header="708" w:footer="708" w:gutter="0"/>
          <w:cols w:space="708"/>
          <w:docGrid w:linePitch="360"/>
        </w:sectPr>
      </w:pPr>
    </w:p>
    <w:p w:rsidR="002E69E6" w:rsidRPr="002E69E6" w:rsidRDefault="002E69E6" w:rsidP="00A72261">
      <w:pPr>
        <w:spacing w:line="276" w:lineRule="auto"/>
        <w:ind w:firstLine="720"/>
        <w:contextualSpacing/>
        <w:jc w:val="both"/>
        <w:rPr>
          <w:rFonts w:ascii="Calibri" w:hAnsi="Calibri" w:cs="Calibri"/>
        </w:rPr>
      </w:pPr>
      <w:r w:rsidRPr="002E69E6">
        <w:rPr>
          <w:rFonts w:ascii="Calibri" w:hAnsi="Calibri" w:cs="Calibri"/>
        </w:rPr>
        <w:t>Αντίστοιχες δομές λειτουργούν σε ευρωπαϊκά κράτη, όπως η Γαλλία, η Γερμανία, η Σουηδία. Η εξωστρέφεια αυτή υλοποιείται μέσω της μεταφοράς τεχνογνωσίας, βέλτιστων πρακτικών και εξειδικευμένης εμπειρίας σε κράτη-μέλη της Ευρωπαϊκής Ένωσης και τρίτες χώρες, όσον αφορά σε θέματα διοικητικής μεταρρύθμισης και ανθρώπινου δυναμικού, μέσω της ανάληψης και εκπόνησης έργων και προγραμμάτων που άπτονται των θεμάτων αυτών.</w:t>
      </w:r>
    </w:p>
    <w:p w:rsidR="00B824F6" w:rsidRDefault="002E69E6" w:rsidP="00B824F6">
      <w:pPr>
        <w:spacing w:line="276" w:lineRule="auto"/>
        <w:ind w:firstLine="720"/>
        <w:contextualSpacing/>
        <w:jc w:val="both"/>
        <w:rPr>
          <w:rFonts w:ascii="Calibri" w:hAnsi="Calibri" w:cs="Calibri"/>
        </w:rPr>
      </w:pPr>
      <w:r w:rsidRPr="002E69E6">
        <w:rPr>
          <w:rFonts w:ascii="Calibri" w:hAnsi="Calibri" w:cs="Calibri"/>
        </w:rPr>
        <w:t>Δυο λόγια για το Reform Greece. Πρόκειται για Νομικό Πρόσωπο Ιδιωτικού Δικαίου το οποίο εποπτεύεται από τον Υπουργό Εσωτερικών και εδρεύει στην Περιφέρεια Αττικής. Μπορεί να συνεργάζεται με ελληνικούς, δημόσιους ή ιδιωτικούς, ευρωπαϊκούς και διεθνείς φορείς και οργανισμούς για την ανάληψη, εκπόνηση και υλοποίηση έργων και προγραμμάτων σε θέματα διοικητικής μεταρρύθμισης, ανθρώπινου δυναμικού, ενίσχυσης και αξιοποίησης σύγχρονων ψηφιακών τεχνολογιών, διοικητικών διαδικασιών και της βελτίωσης των δομών του δημόσιου τομέα.</w:t>
      </w:r>
    </w:p>
    <w:p w:rsidR="00B824F6" w:rsidRDefault="002E69E6" w:rsidP="00B824F6">
      <w:pPr>
        <w:spacing w:line="276" w:lineRule="auto"/>
        <w:ind w:firstLine="720"/>
        <w:contextualSpacing/>
        <w:jc w:val="both"/>
        <w:rPr>
          <w:rFonts w:ascii="Calibri" w:hAnsi="Calibri" w:cs="Calibri"/>
        </w:rPr>
      </w:pPr>
      <w:r w:rsidRPr="002E69E6">
        <w:rPr>
          <w:rFonts w:ascii="Calibri" w:hAnsi="Calibri" w:cs="Calibri"/>
        </w:rPr>
        <w:t>Δύναται να αντλεί και να αξιοποιεί πόρους από διεθνή και εθνικά χρηματοδοτικά προγράμματα και εργαλεία, καθώς και από τον ιδιωτικό τομέα, ενώ η δομή και η λειτουργία του είναι συνυφασμένες με τα ευρωπαϊκά πρότυπα και τις προϋποθέσεις που έχουν τεθεί για την εξασφάλιση χρηματοδότησης εκτέλεσης έργων ή προγραμμάτων από την Ευρωπαϊκή Ένωση.</w:t>
      </w:r>
    </w:p>
    <w:p w:rsidR="00B824F6" w:rsidRDefault="002E69E6" w:rsidP="00B824F6">
      <w:pPr>
        <w:spacing w:line="276" w:lineRule="auto"/>
        <w:ind w:firstLine="720"/>
        <w:contextualSpacing/>
        <w:jc w:val="both"/>
        <w:rPr>
          <w:rFonts w:ascii="Calibri" w:hAnsi="Calibri" w:cs="Calibri"/>
        </w:rPr>
      </w:pPr>
      <w:r w:rsidRPr="002E69E6">
        <w:rPr>
          <w:rFonts w:ascii="Calibri" w:hAnsi="Calibri" w:cs="Calibri"/>
        </w:rPr>
        <w:t>Η διοίκησή του ασκείται από πενταμελές Διοικητικό Συμβούλιο και τον Γενικό Διευθυντή. Το Διοικητικό Συμβούλιο είναι αρμόδιο για τη στρατηγική κατεύθυνση και διοίκηση του φορέα, ενώ ο Γενικός Διευθυντής έχει την ευθύνη της καθημερινής λειτουργίας, της υλοποίησης του επιχειρησιακού σχεδιασμού και της βιωσιμότητάς του.</w:t>
      </w:r>
    </w:p>
    <w:p w:rsidR="00B824F6" w:rsidRDefault="002E69E6" w:rsidP="00B824F6">
      <w:pPr>
        <w:spacing w:line="276" w:lineRule="auto"/>
        <w:ind w:firstLine="720"/>
        <w:contextualSpacing/>
        <w:jc w:val="both"/>
        <w:rPr>
          <w:rFonts w:ascii="Calibri" w:hAnsi="Calibri" w:cs="Calibri"/>
        </w:rPr>
      </w:pPr>
      <w:r w:rsidRPr="002E69E6">
        <w:rPr>
          <w:rFonts w:ascii="Calibri" w:hAnsi="Calibri" w:cs="Calibri"/>
        </w:rPr>
        <w:t>Οι πόροι του προέρχονται ενδεικτικά από ετήσια χορήγηση του τακτικού προϋπολογισμού του Υπουργείου Εσωτερικών, τον τακτικό κρατικό προϋπολογισμό με χρηματοδότηση από αυτόν, καθώς και από λοιπά προγράμματα, ενισχύσεις από την Ευρωπαϊκή Ένωση και άλλους διεθνείς οργανισμούς για έργα ή προγράμματα που αναλαμβάνει να υλοποιήσει, παροχές από ιδιωτικούς φορείς και ιδία έσοδα από υπηρεσίες που παρέχει σε τρίτους.</w:t>
      </w:r>
    </w:p>
    <w:p w:rsidR="00B824F6" w:rsidRDefault="002E69E6" w:rsidP="00B824F6">
      <w:pPr>
        <w:spacing w:line="276" w:lineRule="auto"/>
        <w:ind w:firstLine="720"/>
        <w:contextualSpacing/>
        <w:jc w:val="both"/>
        <w:rPr>
          <w:rFonts w:ascii="Calibri" w:hAnsi="Calibri" w:cs="Calibri"/>
        </w:rPr>
      </w:pPr>
      <w:r w:rsidRPr="002E69E6">
        <w:rPr>
          <w:rFonts w:ascii="Calibri" w:hAnsi="Calibri" w:cs="Calibri"/>
        </w:rPr>
        <w:t>Το Reform Greece</w:t>
      </w:r>
      <w:r w:rsidR="00B824F6">
        <w:rPr>
          <w:rFonts w:ascii="Calibri" w:hAnsi="Calibri" w:cs="Calibri"/>
        </w:rPr>
        <w:t>,</w:t>
      </w:r>
      <w:r w:rsidRPr="002E69E6">
        <w:rPr>
          <w:rFonts w:ascii="Calibri" w:hAnsi="Calibri" w:cs="Calibri"/>
        </w:rPr>
        <w:t xml:space="preserve"> κάθε χρόνο</w:t>
      </w:r>
      <w:r w:rsidR="00B824F6">
        <w:rPr>
          <w:rFonts w:ascii="Calibri" w:hAnsi="Calibri" w:cs="Calibri"/>
        </w:rPr>
        <w:t>,</w:t>
      </w:r>
      <w:r w:rsidRPr="002E69E6">
        <w:rPr>
          <w:rFonts w:ascii="Calibri" w:hAnsi="Calibri" w:cs="Calibri"/>
        </w:rPr>
        <w:t xml:space="preserve"> θα υποβάλλει στον Υπουργό Εσωτερικών τόσο έκθεση πεπραγμένων και αποτελεσμάτων όσο και έκθεση για τη διαχείριση και τον απολογισμό του εκάστοτε διαχειριστικού έτους. Ο σκοπός είναι ξεκάθαρος και αυτονόητος: η ενίσχυση και η διαφάνεια της λειτουργίας του και ο έλεγχος της αποτελεσματικότητάς του.</w:t>
      </w:r>
    </w:p>
    <w:p w:rsidR="00B824F6" w:rsidRDefault="002E69E6" w:rsidP="00B824F6">
      <w:pPr>
        <w:spacing w:line="276" w:lineRule="auto"/>
        <w:ind w:firstLine="720"/>
        <w:contextualSpacing/>
        <w:jc w:val="both"/>
        <w:rPr>
          <w:rFonts w:ascii="Calibri" w:hAnsi="Calibri" w:cs="Calibri"/>
        </w:rPr>
      </w:pPr>
      <w:r w:rsidRPr="002E69E6">
        <w:rPr>
          <w:rFonts w:ascii="Calibri" w:hAnsi="Calibri" w:cs="Calibri"/>
        </w:rPr>
        <w:t>Ποιοι</w:t>
      </w:r>
      <w:r w:rsidR="00B824F6">
        <w:rPr>
          <w:rFonts w:ascii="Calibri" w:hAnsi="Calibri" w:cs="Calibri"/>
        </w:rPr>
        <w:t>,</w:t>
      </w:r>
      <w:r w:rsidRPr="002E69E6">
        <w:rPr>
          <w:rFonts w:ascii="Calibri" w:hAnsi="Calibri" w:cs="Calibri"/>
        </w:rPr>
        <w:t xml:space="preserve"> </w:t>
      </w:r>
      <w:r w:rsidR="00B824F6">
        <w:rPr>
          <w:rFonts w:ascii="Calibri" w:hAnsi="Calibri" w:cs="Calibri"/>
        </w:rPr>
        <w:t>όμως,</w:t>
      </w:r>
      <w:r w:rsidRPr="002E69E6">
        <w:rPr>
          <w:rFonts w:ascii="Calibri" w:hAnsi="Calibri" w:cs="Calibri"/>
        </w:rPr>
        <w:t xml:space="preserve"> θα υλοποιούν τα έργα που θα αναλαμβάνει το Reform Greece; Για την εξυπηρέτηση της αποστολής του, το Νομικό Πρόσωπο δημιουργεί Μητρώο Εμπειρογνωμόνων Διοικητικών Μεταρρυθμίσεων, στο οποίο θα εντάσσονται έμπειροι και καταρτισμένοι ημεδαποί ή αλλοδαποί εμπειρογνώμονες, προερχόμενοι από δημόσιο ή ιδιωτικό τομέα, με στόχο την ανάθεση του εκάστοτε ανειλημμένου έργου ή προγράμματος στο πλέον κατάλληλο πρόσωπο. Με άλλα λόγια, οι εμπειρογνώμονες επιλέγονται για την εκπόνηση και υλοποίηση επιμέρους έργων ή προγραμμάτων, αναλόγως της ειδίκευσής τους.</w:t>
      </w:r>
    </w:p>
    <w:p w:rsidR="00B824F6" w:rsidRDefault="002E69E6" w:rsidP="00B824F6">
      <w:pPr>
        <w:spacing w:line="276" w:lineRule="auto"/>
        <w:ind w:firstLine="720"/>
        <w:contextualSpacing/>
        <w:jc w:val="both"/>
        <w:rPr>
          <w:rFonts w:ascii="Calibri" w:hAnsi="Calibri" w:cs="Calibri"/>
        </w:rPr>
      </w:pPr>
      <w:r w:rsidRPr="002E69E6">
        <w:rPr>
          <w:rFonts w:ascii="Calibri" w:hAnsi="Calibri" w:cs="Calibri"/>
        </w:rPr>
        <w:t>Στο τρίτο μέρος, άρθρα 92 έως 116, επικαιροποιούνται ρυθμίσεις για την καταχώριση ληξιαρχικών πράξεων στο Ειδικό Ληξιαρχείο, την κτήση της ελληνικής ιθαγένειας και για ζητήματα υπηρεσιακών μεταβολών του ανθρώπινου δυναμικού του δημόσιου τομέα, καθώς και για την επίλυση επιμέρους ζητημάτων των Οργανισμών Τοπικής Αυτοδιοίκησης. Αντικείμενο του παρόντος μέρους είναι η εισαγωγή ρυθμίσεων αρμοδιότητας Υπουργείου Εσωτερικών, όπως η δυνατότητα κατ’ εξαίρεση σύνταξης πρωτογενών ληξιαρχικών πράξεων στο Ειδικό Ληξιαρχείο, η βελτίωση της διαδικασίας κτήσης της ελληνικής ιθαγένειας, ζητήματα που αφορούν το προσωπικό του δημόσιου τομέα σχετικά με την κινητικότητα και τη χορήγηση αδειών, η λειτουργία περιφραγμένων πάρκων σκύλων και η εκποίηση δημοτικών ακινήτων σε άστεγους δημότες.</w:t>
      </w:r>
    </w:p>
    <w:p w:rsidR="002E69E6" w:rsidRPr="002E69E6" w:rsidRDefault="002E69E6" w:rsidP="00B824F6">
      <w:pPr>
        <w:spacing w:line="276" w:lineRule="auto"/>
        <w:ind w:firstLine="720"/>
        <w:contextualSpacing/>
        <w:jc w:val="both"/>
        <w:rPr>
          <w:rFonts w:ascii="Calibri" w:hAnsi="Calibri" w:cs="Calibri"/>
        </w:rPr>
      </w:pPr>
      <w:r w:rsidRPr="002E69E6">
        <w:rPr>
          <w:rFonts w:ascii="Calibri" w:hAnsi="Calibri" w:cs="Calibri"/>
        </w:rPr>
        <w:t>Θα επανέλθουμε και θα αναλύσουμε όλε</w:t>
      </w:r>
      <w:r w:rsidR="00B824F6">
        <w:rPr>
          <w:rFonts w:ascii="Calibri" w:hAnsi="Calibri" w:cs="Calibri"/>
        </w:rPr>
        <w:t>ς τις διατάξεις στην κατ’ άρθρο</w:t>
      </w:r>
      <w:r w:rsidRPr="002E69E6">
        <w:rPr>
          <w:rFonts w:ascii="Calibri" w:hAnsi="Calibri" w:cs="Calibri"/>
        </w:rPr>
        <w:t xml:space="preserve"> συζήτηση.</w:t>
      </w:r>
    </w:p>
    <w:p w:rsidR="002E69E6" w:rsidRPr="002E69E6" w:rsidRDefault="002E69E6" w:rsidP="00B824F6">
      <w:pPr>
        <w:spacing w:line="276" w:lineRule="auto"/>
        <w:ind w:firstLine="720"/>
        <w:contextualSpacing/>
        <w:jc w:val="both"/>
        <w:rPr>
          <w:rFonts w:ascii="Calibri" w:hAnsi="Calibri" w:cs="Calibri"/>
        </w:rPr>
      </w:pPr>
      <w:r w:rsidRPr="002E69E6">
        <w:rPr>
          <w:rFonts w:ascii="Calibri" w:hAnsi="Calibri" w:cs="Calibri"/>
        </w:rPr>
        <w:t>Κυρίες και κύριοι συνάδελφοι, το νομοσχέδιο αυτό, προϊόν ενδελεχούς επεξεργασίας από το Υπουργείο Εσωτερικών, είναι σύγχρονο και ανταποκρίνεται στις απαιτήσεις της εποχής μας. Η αναμόρφωση της πειθαρχικής δικαιοσύνης, με γνώμονα την επιτάχυνση των διαδικασιών, την απλούστευση, τον εκσυγχρονισμό και την ενίσχυση της πειθαρχικής αυστηρότητας, καθώς και η ενδυνάμωση της διεθνούς παρουσίας της χώρας μας σε ζητήματα διοικητικής μεταρρύθμισης και διαχείρισης ανθρώπινου δυναμικού του δημόσιου τομέα, πρόκειται σύντομα να αποτελέσουν νόμο του κράτους.</w:t>
      </w:r>
    </w:p>
    <w:p w:rsidR="002E69E6" w:rsidRPr="002E69E6" w:rsidRDefault="002E69E6" w:rsidP="00B824F6">
      <w:pPr>
        <w:spacing w:line="276" w:lineRule="auto"/>
        <w:ind w:firstLine="720"/>
        <w:contextualSpacing/>
        <w:jc w:val="both"/>
        <w:rPr>
          <w:rFonts w:ascii="Calibri" w:hAnsi="Calibri" w:cs="Calibri"/>
        </w:rPr>
      </w:pPr>
      <w:r w:rsidRPr="002E69E6">
        <w:rPr>
          <w:rFonts w:ascii="Calibri" w:hAnsi="Calibri" w:cs="Calibri"/>
        </w:rPr>
        <w:t>Καλώ όλα τα κόμματα και τους συναδέλφους να το υπερψηφίσουμε, για μια Ελλάδα πιο αποτελεσματική και ένα κράτος αντάξιο των προσδοκιών των πολιτών του.</w:t>
      </w:r>
    </w:p>
    <w:p w:rsidR="00E4175E" w:rsidRDefault="00E4175E" w:rsidP="00A72261">
      <w:pPr>
        <w:spacing w:line="276" w:lineRule="auto"/>
        <w:ind w:firstLine="720"/>
        <w:contextualSpacing/>
        <w:jc w:val="both"/>
        <w:rPr>
          <w:rFonts w:ascii="Calibri" w:hAnsi="Calibri" w:cs="Calibri"/>
        </w:rPr>
      </w:pPr>
      <w:r w:rsidRPr="007B7052">
        <w:rPr>
          <w:rFonts w:ascii="Calibri" w:hAnsi="Calibri" w:cs="Calibri"/>
          <w:b/>
        </w:rPr>
        <w:t xml:space="preserve">ΑΝΑΣΤΑΣΙΟΣ ΜΠΑΡΤΖΩΚΑΣ (Πρόεδρος της Επιτροπής): </w:t>
      </w:r>
      <w:r w:rsidRPr="004D1439">
        <w:rPr>
          <w:rFonts w:ascii="Calibri" w:hAnsi="Calibri" w:cs="Calibri"/>
        </w:rPr>
        <w:t>Τον λόγο έχει ο Εισηγητής της Μειοψηφίας, κ.</w:t>
      </w:r>
      <w:r w:rsidR="00B824F6">
        <w:rPr>
          <w:rFonts w:ascii="Calibri" w:hAnsi="Calibri" w:cs="Calibri"/>
        </w:rPr>
        <w:t xml:space="preserve"> Παύλος Χρηστίδης.</w:t>
      </w:r>
    </w:p>
    <w:p w:rsidR="00E4175E" w:rsidRPr="007B7052" w:rsidRDefault="00E4175E" w:rsidP="00A72261">
      <w:pPr>
        <w:spacing w:line="276" w:lineRule="auto"/>
        <w:ind w:firstLine="720"/>
        <w:contextualSpacing/>
        <w:jc w:val="both"/>
        <w:rPr>
          <w:rFonts w:ascii="Calibri" w:hAnsi="Calibri" w:cs="Calibri"/>
        </w:rPr>
      </w:pPr>
      <w:r w:rsidRPr="004D1439">
        <w:rPr>
          <w:rFonts w:ascii="Calibri" w:hAnsi="Calibri" w:cs="Calibri"/>
          <w:b/>
        </w:rPr>
        <w:t>Π</w:t>
      </w:r>
      <w:r w:rsidRPr="007B7052">
        <w:rPr>
          <w:rFonts w:ascii="Calibri" w:hAnsi="Calibri" w:cs="Calibri"/>
          <w:b/>
        </w:rPr>
        <w:t xml:space="preserve">ΑΥΛΟΣ ΧΡΗΣΤΙΔΗΣ (Εισηγητής της Μειοψηφίας): </w:t>
      </w:r>
      <w:r w:rsidRPr="007B7052">
        <w:rPr>
          <w:rFonts w:ascii="Calibri" w:hAnsi="Calibri" w:cs="Calibri"/>
        </w:rPr>
        <w:t>Πρώτα απ’ όλα, να επισημάνω κι εγώ ότι η άποψή μας είναι ότι ένα τόσο σοβαρό νομοσχέδιο δεν θα έπρεπε να έρθει λίγο πριν κλείσει η Βουλή για το καλοκαίρι. Αυτό είναι κάτι το οποίο νομίζω ότι θα έπρεπε το Υπουργείο να το λάβει σοβαρά υπόψιν. Πόσο μάλλον, όταν οι ρυθμίσεις τις οποίες συζητάμε είναι ρυθμίσεις που αφορούν τους εργαζομένους και το μέλλον τους με πολλές και διαφορετικές έννοιες.</w:t>
      </w:r>
    </w:p>
    <w:p w:rsidR="00E4175E" w:rsidRPr="007B7052" w:rsidRDefault="00E4175E" w:rsidP="00A72261">
      <w:pPr>
        <w:spacing w:line="276" w:lineRule="auto"/>
        <w:ind w:firstLine="720"/>
        <w:contextualSpacing/>
        <w:jc w:val="both"/>
        <w:rPr>
          <w:rFonts w:ascii="Calibri" w:hAnsi="Calibri" w:cs="Calibri"/>
        </w:rPr>
      </w:pPr>
      <w:r w:rsidRPr="007B7052">
        <w:rPr>
          <w:rFonts w:ascii="Calibri" w:hAnsi="Calibri" w:cs="Calibri"/>
        </w:rPr>
        <w:t>Με το συγκεκριμένο νομοσχέδιο, σύμφωνα με το Υπουργείο Εσωτερικών, επιχειρείται η αναθεώρηση και η τροποποίηση σημαντικών διατάξεων του υφιστάμενου ρυθμιστικού πλαισίου σε τρεις μείζονες περιοχές παρέμβασης.</w:t>
      </w:r>
    </w:p>
    <w:p w:rsidR="00E4175E" w:rsidRDefault="00E4175E" w:rsidP="00A72261">
      <w:pPr>
        <w:contextualSpacing/>
        <w:jc w:val="both"/>
      </w:pPr>
    </w:p>
    <w:p w:rsidR="00E4175E" w:rsidRDefault="00E4175E" w:rsidP="00A72261">
      <w:pPr>
        <w:contextualSpacing/>
        <w:jc w:val="both"/>
        <w:sectPr w:rsidR="00E4175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p w:rsidR="00E4175E" w:rsidRDefault="00E4175E" w:rsidP="00A72261">
      <w:pPr>
        <w:spacing w:line="276" w:lineRule="auto"/>
        <w:ind w:right="-57" w:firstLine="720"/>
        <w:contextualSpacing/>
        <w:jc w:val="both"/>
        <w:rPr>
          <w:rFonts w:cstheme="minorHAnsi"/>
        </w:rPr>
      </w:pPr>
      <w:r w:rsidRPr="00C0569A">
        <w:rPr>
          <w:rFonts w:cstheme="minorHAnsi"/>
        </w:rPr>
        <w:t>Πρώτον</w:t>
      </w:r>
      <w:r>
        <w:rPr>
          <w:rFonts w:cstheme="minorHAnsi"/>
        </w:rPr>
        <w:t>, στην αναμόρφωση του Πειθαρχικού Κώδικα Δημοσίων Υ</w:t>
      </w:r>
      <w:r w:rsidRPr="00C0569A">
        <w:rPr>
          <w:rFonts w:cstheme="minorHAnsi"/>
        </w:rPr>
        <w:t>παλλήλων</w:t>
      </w:r>
      <w:r>
        <w:rPr>
          <w:rFonts w:cstheme="minorHAnsi"/>
        </w:rPr>
        <w:t>. Δ</w:t>
      </w:r>
      <w:r w:rsidRPr="00C0569A">
        <w:rPr>
          <w:rFonts w:cstheme="minorHAnsi"/>
        </w:rPr>
        <w:t>εύτερον</w:t>
      </w:r>
      <w:r>
        <w:rPr>
          <w:rFonts w:cstheme="minorHAnsi"/>
        </w:rPr>
        <w:t>,</w:t>
      </w:r>
      <w:r w:rsidRPr="00C0569A">
        <w:rPr>
          <w:rFonts w:cstheme="minorHAnsi"/>
        </w:rPr>
        <w:t xml:space="preserve"> στη συγκρότηση εθνικού φορέα για τη μεταρρύθμιση του δημοσίου τομέα</w:t>
      </w:r>
      <w:r>
        <w:rPr>
          <w:rFonts w:cstheme="minorHAnsi"/>
        </w:rPr>
        <w:t>.</w:t>
      </w:r>
      <w:r w:rsidRPr="00C0569A">
        <w:rPr>
          <w:rFonts w:cstheme="minorHAnsi"/>
        </w:rPr>
        <w:t xml:space="preserve"> Τρίτον</w:t>
      </w:r>
      <w:r>
        <w:rPr>
          <w:rFonts w:cstheme="minorHAnsi"/>
        </w:rPr>
        <w:t>,</w:t>
      </w:r>
      <w:r w:rsidRPr="00C0569A">
        <w:rPr>
          <w:rFonts w:cstheme="minorHAnsi"/>
        </w:rPr>
        <w:t xml:space="preserve"> στη διαμόρφωση πλαισίου για την απόδοση ιθαγένειας</w:t>
      </w:r>
      <w:r>
        <w:rPr>
          <w:rFonts w:cstheme="minorHAnsi"/>
        </w:rPr>
        <w:t>.</w:t>
      </w:r>
      <w:r w:rsidRPr="00C0569A">
        <w:rPr>
          <w:rFonts w:cstheme="minorHAnsi"/>
        </w:rPr>
        <w:t xml:space="preserve"> </w:t>
      </w:r>
    </w:p>
    <w:p w:rsidR="003311F5" w:rsidRDefault="00E4175E" w:rsidP="00A72261">
      <w:pPr>
        <w:spacing w:line="276" w:lineRule="auto"/>
        <w:ind w:right="-57" w:firstLine="720"/>
        <w:contextualSpacing/>
        <w:jc w:val="both"/>
        <w:rPr>
          <w:rFonts w:cstheme="minorHAnsi"/>
        </w:rPr>
      </w:pPr>
      <w:r w:rsidRPr="00C0569A">
        <w:rPr>
          <w:rFonts w:cstheme="minorHAnsi"/>
        </w:rPr>
        <w:t>Θα επισημάνω</w:t>
      </w:r>
      <w:r w:rsidR="003311F5">
        <w:rPr>
          <w:rFonts w:cstheme="minorHAnsi"/>
        </w:rPr>
        <w:t>,</w:t>
      </w:r>
      <w:r w:rsidRPr="00C0569A">
        <w:rPr>
          <w:rFonts w:cstheme="minorHAnsi"/>
        </w:rPr>
        <w:t xml:space="preserve"> αρχικά</w:t>
      </w:r>
      <w:r w:rsidR="003311F5">
        <w:rPr>
          <w:rFonts w:cstheme="minorHAnsi"/>
        </w:rPr>
        <w:t>,</w:t>
      </w:r>
      <w:r w:rsidRPr="00C0569A">
        <w:rPr>
          <w:rFonts w:cstheme="minorHAnsi"/>
        </w:rPr>
        <w:t xml:space="preserve"> κάτι το οποίο αφορά τον τρόπ</w:t>
      </w:r>
      <w:r>
        <w:rPr>
          <w:rFonts w:cstheme="minorHAnsi"/>
        </w:rPr>
        <w:t>ο με τον οποίο η Νέα Δ</w:t>
      </w:r>
      <w:r w:rsidRPr="00C0569A">
        <w:rPr>
          <w:rFonts w:cstheme="minorHAnsi"/>
        </w:rPr>
        <w:t>ημοκρατία νομοθετεί</w:t>
      </w:r>
      <w:r>
        <w:rPr>
          <w:rFonts w:cstheme="minorHAnsi"/>
        </w:rPr>
        <w:t>,</w:t>
      </w:r>
      <w:r w:rsidRPr="00C0569A">
        <w:rPr>
          <w:rFonts w:cstheme="minorHAnsi"/>
        </w:rPr>
        <w:t xml:space="preserve"> αυτό το οποίο έχουμε συνηθίσει να λέμε ποιότητα της νομοθέτησης</w:t>
      </w:r>
      <w:r>
        <w:rPr>
          <w:rFonts w:cstheme="minorHAnsi"/>
        </w:rPr>
        <w:t>.</w:t>
      </w:r>
      <w:r w:rsidRPr="00C0569A">
        <w:rPr>
          <w:rFonts w:cstheme="minorHAnsi"/>
        </w:rPr>
        <w:t xml:space="preserve"> Η ανάλυση των συνεπειών της ρύθμισης</w:t>
      </w:r>
      <w:r>
        <w:rPr>
          <w:rFonts w:cstheme="minorHAnsi"/>
        </w:rPr>
        <w:t>,</w:t>
      </w:r>
      <w:r w:rsidRPr="00C0569A">
        <w:rPr>
          <w:rFonts w:cstheme="minorHAnsi"/>
        </w:rPr>
        <w:t xml:space="preserve"> δηλαδή το βασικό κείμενο που κοιτάζει κάποιος</w:t>
      </w:r>
      <w:r>
        <w:rPr>
          <w:rFonts w:cstheme="minorHAnsi"/>
        </w:rPr>
        <w:t>,</w:t>
      </w:r>
      <w:r w:rsidRPr="00C0569A">
        <w:rPr>
          <w:rFonts w:cstheme="minorHAnsi"/>
        </w:rPr>
        <w:t xml:space="preserve"> αν θέλει να δει τι επιδιώκεται με την προτεινόμενη ρύθμιση</w:t>
      </w:r>
      <w:r>
        <w:rPr>
          <w:rFonts w:cstheme="minorHAnsi"/>
        </w:rPr>
        <w:t>,</w:t>
      </w:r>
      <w:r w:rsidRPr="00C0569A">
        <w:rPr>
          <w:rFonts w:cstheme="minorHAnsi"/>
        </w:rPr>
        <w:t xml:space="preserve"> δεν αναρτήθηκε στο </w:t>
      </w:r>
      <w:r>
        <w:rPr>
          <w:rFonts w:cstheme="minorHAnsi"/>
          <w:lang w:val="en-US"/>
        </w:rPr>
        <w:t>Open</w:t>
      </w:r>
      <w:r>
        <w:rPr>
          <w:rFonts w:cstheme="minorHAnsi"/>
        </w:rPr>
        <w:t xml:space="preserve"> </w:t>
      </w:r>
      <w:r>
        <w:rPr>
          <w:rFonts w:cstheme="minorHAnsi"/>
          <w:lang w:val="en-US"/>
        </w:rPr>
        <w:t>Gov</w:t>
      </w:r>
      <w:r>
        <w:rPr>
          <w:rFonts w:cstheme="minorHAnsi"/>
        </w:rPr>
        <w:t xml:space="preserve"> </w:t>
      </w:r>
      <w:r w:rsidRPr="00C0569A">
        <w:rPr>
          <w:rFonts w:cstheme="minorHAnsi"/>
        </w:rPr>
        <w:t xml:space="preserve">μαζί με τις διατάξεις ως είθισται αλλά μόλις έξι </w:t>
      </w:r>
      <w:r>
        <w:rPr>
          <w:rFonts w:cstheme="minorHAnsi"/>
        </w:rPr>
        <w:t>η</w:t>
      </w:r>
      <w:r w:rsidRPr="00C0569A">
        <w:rPr>
          <w:rFonts w:cstheme="minorHAnsi"/>
        </w:rPr>
        <w:t>μέρες πριν τη λήξη της διαβούλευσης</w:t>
      </w:r>
      <w:r>
        <w:rPr>
          <w:rFonts w:cstheme="minorHAnsi"/>
        </w:rPr>
        <w:t>,</w:t>
      </w:r>
      <w:r w:rsidRPr="00C0569A">
        <w:rPr>
          <w:rFonts w:cstheme="minorHAnsi"/>
        </w:rPr>
        <w:t xml:space="preserve"> καθιστώντας με αυτό τον τρόπο τη διαβούλευση και ατελή και κου</w:t>
      </w:r>
      <w:r>
        <w:rPr>
          <w:rFonts w:cstheme="minorHAnsi"/>
        </w:rPr>
        <w:t>τσουρεμένη</w:t>
      </w:r>
      <w:r w:rsidRPr="00C0569A">
        <w:rPr>
          <w:rFonts w:cstheme="minorHAnsi"/>
        </w:rPr>
        <w:t xml:space="preserve"> στην ουσία της</w:t>
      </w:r>
      <w:r>
        <w:rPr>
          <w:rFonts w:cstheme="minorHAnsi"/>
        </w:rPr>
        <w:t>. Α</w:t>
      </w:r>
      <w:r w:rsidRPr="00C0569A">
        <w:rPr>
          <w:rFonts w:cstheme="minorHAnsi"/>
        </w:rPr>
        <w:t>υτή η καθυστερημένη ανάλυση συνεπειών ρύθμισης δεν αναφέρει συγκεκριμένα ούτε πόσος είναι ο μέσος χρόνος ολοκλήρωσης των πειθαρχικών υποθέσεων ούτε φυσικά θέτει</w:t>
      </w:r>
      <w:r>
        <w:rPr>
          <w:rFonts w:cstheme="minorHAnsi"/>
        </w:rPr>
        <w:t>,</w:t>
      </w:r>
      <w:r w:rsidRPr="00C0569A">
        <w:rPr>
          <w:rFonts w:cstheme="minorHAnsi"/>
        </w:rPr>
        <w:t xml:space="preserve"> γιατί άκουσα και κάποια πράγματα απ</w:t>
      </w:r>
      <w:r>
        <w:rPr>
          <w:rFonts w:cstheme="minorHAnsi"/>
        </w:rPr>
        <w:t>ό όσα είπε η συνάδελφος από τη Νέα Δ</w:t>
      </w:r>
      <w:r w:rsidRPr="00C0569A">
        <w:rPr>
          <w:rFonts w:cstheme="minorHAnsi"/>
        </w:rPr>
        <w:t>ημοκρατία</w:t>
      </w:r>
      <w:r>
        <w:rPr>
          <w:rFonts w:cstheme="minorHAnsi"/>
        </w:rPr>
        <w:t>,</w:t>
      </w:r>
      <w:r w:rsidRPr="00C0569A">
        <w:rPr>
          <w:rFonts w:cstheme="minorHAnsi"/>
        </w:rPr>
        <w:t xml:space="preserve"> κάποιον επιθυμητό στόχο για την ολοκλήρωση αυτών</w:t>
      </w:r>
      <w:r>
        <w:rPr>
          <w:rFonts w:cstheme="minorHAnsi"/>
        </w:rPr>
        <w:t>, α</w:t>
      </w:r>
      <w:r w:rsidRPr="00C0569A">
        <w:rPr>
          <w:rFonts w:cstheme="minorHAnsi"/>
        </w:rPr>
        <w:t xml:space="preserve">ναφέρθηκε η συνάδελφος στα 5 </w:t>
      </w:r>
      <w:r>
        <w:rPr>
          <w:rFonts w:cstheme="minorHAnsi"/>
        </w:rPr>
        <w:t xml:space="preserve">ή </w:t>
      </w:r>
      <w:r w:rsidRPr="00C0569A">
        <w:rPr>
          <w:rFonts w:cstheme="minorHAnsi"/>
        </w:rPr>
        <w:t>στα 6 χρόνια</w:t>
      </w:r>
      <w:r>
        <w:rPr>
          <w:rFonts w:cstheme="minorHAnsi"/>
        </w:rPr>
        <w:t>.</w:t>
      </w:r>
      <w:r w:rsidRPr="00C0569A">
        <w:rPr>
          <w:rFonts w:cstheme="minorHAnsi"/>
        </w:rPr>
        <w:t xml:space="preserve"> </w:t>
      </w:r>
    </w:p>
    <w:p w:rsidR="003311F5" w:rsidRDefault="00E4175E" w:rsidP="00A72261">
      <w:pPr>
        <w:spacing w:line="276" w:lineRule="auto"/>
        <w:ind w:right="-57" w:firstLine="720"/>
        <w:contextualSpacing/>
        <w:jc w:val="both"/>
        <w:rPr>
          <w:rFonts w:cstheme="minorHAnsi"/>
        </w:rPr>
      </w:pPr>
      <w:r w:rsidRPr="00C0569A">
        <w:rPr>
          <w:rFonts w:cstheme="minorHAnsi"/>
        </w:rPr>
        <w:t>Ο καθένας από όσους μας ακούν και είναι δημόσιος υπάλληλος βγάζει τα συμπεράσματά του αλλά δεν ακούστηκε και δεν περιλαμβάνεται στη συζήτηση αυτή ένας στόχος</w:t>
      </w:r>
      <w:r>
        <w:rPr>
          <w:rFonts w:cstheme="minorHAnsi"/>
        </w:rPr>
        <w:t>,</w:t>
      </w:r>
      <w:r w:rsidRPr="00C0569A">
        <w:rPr>
          <w:rFonts w:cstheme="minorHAnsi"/>
        </w:rPr>
        <w:t xml:space="preserve"> για παράδειγμα</w:t>
      </w:r>
      <w:r>
        <w:rPr>
          <w:rFonts w:cstheme="minorHAnsi"/>
        </w:rPr>
        <w:t>,</w:t>
      </w:r>
      <w:r w:rsidRPr="00C0569A">
        <w:rPr>
          <w:rFonts w:cstheme="minorHAnsi"/>
        </w:rPr>
        <w:t xml:space="preserve"> η μείωση του μέσου χρόνου ολοκλήρωσης κατά 20% ή η ολοκλήρωση όλων των διαδικασιών με δέσμευση της κυβερνητικής πλευράς εντός</w:t>
      </w:r>
      <w:r>
        <w:rPr>
          <w:rFonts w:cstheme="minorHAnsi"/>
        </w:rPr>
        <w:t>,</w:t>
      </w:r>
      <w:r w:rsidRPr="00C0569A">
        <w:rPr>
          <w:rFonts w:cstheme="minorHAnsi"/>
        </w:rPr>
        <w:t xml:space="preserve"> για παράδειγμα</w:t>
      </w:r>
      <w:r>
        <w:rPr>
          <w:rFonts w:cstheme="minorHAnsi"/>
        </w:rPr>
        <w:t>,</w:t>
      </w:r>
      <w:r w:rsidRPr="00C0569A">
        <w:rPr>
          <w:rFonts w:cstheme="minorHAnsi"/>
        </w:rPr>
        <w:t xml:space="preserve"> δύο ετών</w:t>
      </w:r>
      <w:r>
        <w:rPr>
          <w:rFonts w:cstheme="minorHAnsi"/>
        </w:rPr>
        <w:t>,</w:t>
      </w:r>
      <w:r w:rsidRPr="00C0569A">
        <w:rPr>
          <w:rFonts w:cstheme="minorHAnsi"/>
        </w:rPr>
        <w:t xml:space="preserve"> εντός ενός έτους</w:t>
      </w:r>
      <w:r>
        <w:rPr>
          <w:rFonts w:cstheme="minorHAnsi"/>
        </w:rPr>
        <w:t>,</w:t>
      </w:r>
      <w:r w:rsidRPr="00C0569A">
        <w:rPr>
          <w:rFonts w:cstheme="minorHAnsi"/>
        </w:rPr>
        <w:t xml:space="preserve"> εντός τριών ετών</w:t>
      </w:r>
      <w:r>
        <w:rPr>
          <w:rFonts w:cstheme="minorHAnsi"/>
        </w:rPr>
        <w:t>.</w:t>
      </w:r>
      <w:r w:rsidRPr="00C0569A">
        <w:rPr>
          <w:rFonts w:cstheme="minorHAnsi"/>
        </w:rPr>
        <w:t xml:space="preserve"> Συνεπώς</w:t>
      </w:r>
      <w:r>
        <w:rPr>
          <w:rFonts w:cstheme="minorHAnsi"/>
        </w:rPr>
        <w:t>,</w:t>
      </w:r>
      <w:r w:rsidRPr="00C0569A">
        <w:rPr>
          <w:rFonts w:cstheme="minorHAnsi"/>
        </w:rPr>
        <w:t xml:space="preserve"> η επιτυχία ή μη των προτεινόμενων διατάξεων δεν δύναται να αξιολογηθεί μελλοντικά</w:t>
      </w:r>
      <w:r>
        <w:rPr>
          <w:rFonts w:cstheme="minorHAnsi"/>
        </w:rPr>
        <w:t>, δ</w:t>
      </w:r>
      <w:r w:rsidRPr="00C0569A">
        <w:rPr>
          <w:rFonts w:cstheme="minorHAnsi"/>
        </w:rPr>
        <w:t>ηλαδή</w:t>
      </w:r>
      <w:r w:rsidR="003311F5">
        <w:rPr>
          <w:rFonts w:cstheme="minorHAnsi"/>
        </w:rPr>
        <w:t>,</w:t>
      </w:r>
      <w:r w:rsidRPr="00C0569A">
        <w:rPr>
          <w:rFonts w:cstheme="minorHAnsi"/>
        </w:rPr>
        <w:t xml:space="preserve"> εδώ μιλάμε για μία αξιολόγηση αλλά εσείς δεν βάζετε τους κανόνες και τους στόχους με τους οποίους μπορούμε να αξιολογήσουμε την επιτυχία του συγκεκριμένου νομοσχεδίου</w:t>
      </w:r>
      <w:r>
        <w:rPr>
          <w:rFonts w:cstheme="minorHAnsi"/>
        </w:rPr>
        <w:t>.</w:t>
      </w:r>
      <w:r w:rsidRPr="00C0569A">
        <w:rPr>
          <w:rFonts w:cstheme="minorHAnsi"/>
        </w:rPr>
        <w:t xml:space="preserve"> </w:t>
      </w:r>
    </w:p>
    <w:p w:rsidR="00E4175E" w:rsidRDefault="00E4175E" w:rsidP="00A72261">
      <w:pPr>
        <w:spacing w:line="276" w:lineRule="auto"/>
        <w:ind w:right="-57" w:firstLine="720"/>
        <w:contextualSpacing/>
        <w:jc w:val="both"/>
        <w:rPr>
          <w:rFonts w:cstheme="minorHAnsi"/>
        </w:rPr>
      </w:pPr>
      <w:r w:rsidRPr="00C0569A">
        <w:rPr>
          <w:rFonts w:cstheme="minorHAnsi"/>
        </w:rPr>
        <w:t>Αντιθέτως</w:t>
      </w:r>
      <w:r>
        <w:rPr>
          <w:rFonts w:cstheme="minorHAnsi"/>
        </w:rPr>
        <w:t>,</w:t>
      </w:r>
      <w:r w:rsidRPr="00C0569A">
        <w:rPr>
          <w:rFonts w:cstheme="minorHAnsi"/>
        </w:rPr>
        <w:t xml:space="preserve"> όπως είπα και προηγουμένως</w:t>
      </w:r>
      <w:r>
        <w:rPr>
          <w:rFonts w:cstheme="minorHAnsi"/>
        </w:rPr>
        <w:t>,</w:t>
      </w:r>
      <w:r w:rsidRPr="00C0569A">
        <w:rPr>
          <w:rFonts w:cstheme="minorHAnsi"/>
        </w:rPr>
        <w:t xml:space="preserve"> επιχειρεί να διαμορφώσει εντυπώσεις</w:t>
      </w:r>
      <w:r>
        <w:rPr>
          <w:rFonts w:cstheme="minorHAnsi"/>
        </w:rPr>
        <w:t>,</w:t>
      </w:r>
      <w:r w:rsidRPr="00C0569A">
        <w:rPr>
          <w:rFonts w:cstheme="minorHAnsi"/>
        </w:rPr>
        <w:t xml:space="preserve"> λέγοντας ότι σε ορισμένες περιπτώσεις η ολοκλήρωσ</w:t>
      </w:r>
      <w:r>
        <w:rPr>
          <w:rFonts w:cstheme="minorHAnsi"/>
        </w:rPr>
        <w:t>η της πειθαρχικής διαδικασίας φθ</w:t>
      </w:r>
      <w:r w:rsidRPr="00C0569A">
        <w:rPr>
          <w:rFonts w:cstheme="minorHAnsi"/>
        </w:rPr>
        <w:t>άνει στα 5 έτη</w:t>
      </w:r>
      <w:r>
        <w:rPr>
          <w:rFonts w:cstheme="minorHAnsi"/>
        </w:rPr>
        <w:t xml:space="preserve">. Λες και είναι αυτό </w:t>
      </w:r>
      <w:r w:rsidRPr="00C0569A">
        <w:rPr>
          <w:rFonts w:cstheme="minorHAnsi"/>
        </w:rPr>
        <w:t xml:space="preserve"> ζήτημα</w:t>
      </w:r>
      <w:r>
        <w:rPr>
          <w:rFonts w:cstheme="minorHAnsi"/>
        </w:rPr>
        <w:t>, α</w:t>
      </w:r>
      <w:r w:rsidRPr="00C0569A">
        <w:rPr>
          <w:rFonts w:cstheme="minorHAnsi"/>
        </w:rPr>
        <w:t>φήνει κάποιος να εννοηθεί</w:t>
      </w:r>
      <w:r>
        <w:rPr>
          <w:rFonts w:cstheme="minorHAnsi"/>
        </w:rPr>
        <w:t>,</w:t>
      </w:r>
      <w:r w:rsidRPr="00C0569A">
        <w:rPr>
          <w:rFonts w:cstheme="minorHAnsi"/>
        </w:rPr>
        <w:t xml:space="preserve"> των εργαζομένων </w:t>
      </w:r>
      <w:r>
        <w:rPr>
          <w:rFonts w:cstheme="minorHAnsi"/>
        </w:rPr>
        <w:t xml:space="preserve">ή </w:t>
      </w:r>
      <w:r w:rsidRPr="00C0569A">
        <w:rPr>
          <w:rFonts w:cstheme="minorHAnsi"/>
        </w:rPr>
        <w:t>όσων συμμετέχουν εκ μέρους των εργαζομένων σε αυτό το πειθαρχικό</w:t>
      </w:r>
      <w:r>
        <w:rPr>
          <w:rFonts w:cstheme="minorHAnsi"/>
        </w:rPr>
        <w:t>. Παρ</w:t>
      </w:r>
      <w:r w:rsidRPr="00C0569A">
        <w:rPr>
          <w:rFonts w:cstheme="minorHAnsi"/>
        </w:rPr>
        <w:t>όλα αυτά σε αυτή εδώ την πρώτη συνεδρίαση θα σταθώ περισσότερο</w:t>
      </w:r>
      <w:r>
        <w:rPr>
          <w:rFonts w:cstheme="minorHAnsi"/>
        </w:rPr>
        <w:t xml:space="preserve"> σ</w:t>
      </w:r>
      <w:r w:rsidRPr="00C0569A">
        <w:rPr>
          <w:rFonts w:cstheme="minorHAnsi"/>
        </w:rPr>
        <w:t>ε αυτό ακριβώς το ζήτημα</w:t>
      </w:r>
      <w:r>
        <w:rPr>
          <w:rFonts w:cstheme="minorHAnsi"/>
        </w:rPr>
        <w:t>,</w:t>
      </w:r>
      <w:r w:rsidRPr="00C0569A">
        <w:rPr>
          <w:rFonts w:cstheme="minorHAnsi"/>
        </w:rPr>
        <w:t xml:space="preserve"> το ζήτημα </w:t>
      </w:r>
      <w:r>
        <w:rPr>
          <w:rFonts w:cstheme="minorHAnsi"/>
        </w:rPr>
        <w:t xml:space="preserve">του πειθαρχικού </w:t>
      </w:r>
      <w:r w:rsidRPr="00C0569A">
        <w:rPr>
          <w:rFonts w:cstheme="minorHAnsi"/>
        </w:rPr>
        <w:t>γιατί θα μας δοθεί η ευκαιρία να μιλήσουμε αναλυτικά για τα υπόλοιπα άρθρα</w:t>
      </w:r>
      <w:r>
        <w:rPr>
          <w:rFonts w:cstheme="minorHAnsi"/>
        </w:rPr>
        <w:t xml:space="preserve"> στις επόμενες συνεδριάσεις της Ε</w:t>
      </w:r>
      <w:r w:rsidRPr="00C0569A">
        <w:rPr>
          <w:rFonts w:cstheme="minorHAnsi"/>
        </w:rPr>
        <w:t>πιτροπής</w:t>
      </w:r>
      <w:r>
        <w:rPr>
          <w:rFonts w:cstheme="minorHAnsi"/>
        </w:rPr>
        <w:t>,</w:t>
      </w:r>
      <w:r w:rsidRPr="00C0569A">
        <w:rPr>
          <w:rFonts w:cstheme="minorHAnsi"/>
        </w:rPr>
        <w:t xml:space="preserve"> όπως αυτές ανακοινώθηκαν</w:t>
      </w:r>
      <w:r>
        <w:rPr>
          <w:rFonts w:cstheme="minorHAnsi"/>
        </w:rPr>
        <w:t xml:space="preserve">. </w:t>
      </w:r>
    </w:p>
    <w:p w:rsidR="003311F5" w:rsidRDefault="00E4175E" w:rsidP="00A72261">
      <w:pPr>
        <w:spacing w:line="276" w:lineRule="auto"/>
        <w:ind w:right="-57" w:firstLine="720"/>
        <w:contextualSpacing/>
        <w:jc w:val="both"/>
        <w:rPr>
          <w:rFonts w:cstheme="minorHAnsi"/>
        </w:rPr>
      </w:pPr>
      <w:r>
        <w:rPr>
          <w:rFonts w:cstheme="minorHAnsi"/>
        </w:rPr>
        <w:t>Π</w:t>
      </w:r>
      <w:r w:rsidRPr="00C0569A">
        <w:rPr>
          <w:rFonts w:cstheme="minorHAnsi"/>
        </w:rPr>
        <w:t>αρά τις επαναλαμβανόμενες και διαρκείς</w:t>
      </w:r>
      <w:r>
        <w:rPr>
          <w:rFonts w:cstheme="minorHAnsi"/>
        </w:rPr>
        <w:t>,</w:t>
      </w:r>
      <w:r w:rsidRPr="00C0569A">
        <w:rPr>
          <w:rFonts w:cstheme="minorHAnsi"/>
        </w:rPr>
        <w:t xml:space="preserve"> λοιπόν</w:t>
      </w:r>
      <w:r>
        <w:rPr>
          <w:rFonts w:cstheme="minorHAnsi"/>
        </w:rPr>
        <w:t>,</w:t>
      </w:r>
      <w:r w:rsidRPr="00C0569A">
        <w:rPr>
          <w:rFonts w:cstheme="minorHAnsi"/>
        </w:rPr>
        <w:t xml:space="preserve"> εξαγγελ</w:t>
      </w:r>
      <w:r>
        <w:rPr>
          <w:rFonts w:cstheme="minorHAnsi"/>
        </w:rPr>
        <w:t>ίες περί επιτελικότητας</w:t>
      </w:r>
      <w:r w:rsidRPr="00C0569A">
        <w:rPr>
          <w:rFonts w:cstheme="minorHAnsi"/>
        </w:rPr>
        <w:t xml:space="preserve"> και αποτελεσματικότητας και παραγωγικότητας της ψηφιακής ετοιμότητας του δημοσίου τομέα σε περιόδους κρίσης</w:t>
      </w:r>
      <w:r>
        <w:rPr>
          <w:rFonts w:cstheme="minorHAnsi"/>
        </w:rPr>
        <w:t>,</w:t>
      </w:r>
      <w:r w:rsidRPr="00C0569A">
        <w:rPr>
          <w:rFonts w:cstheme="minorHAnsi"/>
        </w:rPr>
        <w:t xml:space="preserve"> το βα</w:t>
      </w:r>
      <w:r>
        <w:rPr>
          <w:rFonts w:cstheme="minorHAnsi"/>
        </w:rPr>
        <w:t xml:space="preserve">σικό μέλημα της </w:t>
      </w:r>
      <w:r w:rsidR="007C471E">
        <w:rPr>
          <w:rFonts w:cstheme="minorHAnsi"/>
        </w:rPr>
        <w:t>Κυβέρνησης</w:t>
      </w:r>
      <w:r>
        <w:rPr>
          <w:rFonts w:cstheme="minorHAnsi"/>
        </w:rPr>
        <w:t xml:space="preserve"> της Νέας Δ</w:t>
      </w:r>
      <w:r w:rsidRPr="00C0569A">
        <w:rPr>
          <w:rFonts w:cstheme="minorHAnsi"/>
        </w:rPr>
        <w:t>ημοκρατίας από την αρχή ήταν να καταργήσει και να αποδυναμώσει βασικούς ελεγκτικούς μηχανισμούς του κράτους</w:t>
      </w:r>
      <w:r>
        <w:rPr>
          <w:rFonts w:cstheme="minorHAnsi"/>
        </w:rPr>
        <w:t>,</w:t>
      </w:r>
      <w:r w:rsidRPr="00C0569A">
        <w:rPr>
          <w:rFonts w:cstheme="minorHAnsi"/>
        </w:rPr>
        <w:t xml:space="preserve"> όπως ήταν η επιθεώρηση εργασίας ενώ στην πορεία δεν ήταν και λίγες εκείνες οι φορές που είχαμε επιθέσεις σε θεσμικούς φορείς από μέλη της </w:t>
      </w:r>
      <w:r w:rsidR="007C471E">
        <w:rPr>
          <w:rFonts w:cstheme="minorHAnsi"/>
        </w:rPr>
        <w:t>Κυβέρνησης</w:t>
      </w:r>
      <w:r>
        <w:rPr>
          <w:rFonts w:cstheme="minorHAnsi"/>
        </w:rPr>
        <w:t>, όπως ο Π</w:t>
      </w:r>
      <w:r w:rsidRPr="00C0569A">
        <w:rPr>
          <w:rFonts w:cstheme="minorHAnsi"/>
        </w:rPr>
        <w:t xml:space="preserve">ρόεδρος </w:t>
      </w:r>
      <w:r>
        <w:rPr>
          <w:rFonts w:cstheme="minorHAnsi"/>
        </w:rPr>
        <w:t>της ΑΔΑΕ, η Ευρωπαία Ε</w:t>
      </w:r>
      <w:r w:rsidRPr="00C0569A">
        <w:rPr>
          <w:rFonts w:cstheme="minorHAnsi"/>
        </w:rPr>
        <w:t>ισαγγελέας</w:t>
      </w:r>
      <w:r>
        <w:rPr>
          <w:rFonts w:cstheme="minorHAnsi"/>
        </w:rPr>
        <w:t>,</w:t>
      </w:r>
      <w:r w:rsidRPr="00C0569A">
        <w:rPr>
          <w:rFonts w:cstheme="minorHAnsi"/>
        </w:rPr>
        <w:t xml:space="preserve"> </w:t>
      </w:r>
      <w:r>
        <w:rPr>
          <w:rFonts w:cstheme="minorHAnsi"/>
        </w:rPr>
        <w:t>το βλέπου</w:t>
      </w:r>
      <w:r w:rsidRPr="00C0569A">
        <w:rPr>
          <w:rFonts w:cstheme="minorHAnsi"/>
        </w:rPr>
        <w:t>με αυτό και όλες τις τελευτα</w:t>
      </w:r>
      <w:r>
        <w:rPr>
          <w:rFonts w:cstheme="minorHAnsi"/>
        </w:rPr>
        <w:t>ίες ημέρες και πολλοί</w:t>
      </w:r>
      <w:r w:rsidRPr="00C0569A">
        <w:rPr>
          <w:rFonts w:cstheme="minorHAnsi"/>
        </w:rPr>
        <w:t xml:space="preserve"> ακόμα</w:t>
      </w:r>
      <w:r>
        <w:rPr>
          <w:rFonts w:cstheme="minorHAnsi"/>
        </w:rPr>
        <w:t>.</w:t>
      </w:r>
      <w:r w:rsidRPr="00C0569A">
        <w:rPr>
          <w:rFonts w:cstheme="minorHAnsi"/>
        </w:rPr>
        <w:t xml:space="preserve"> </w:t>
      </w:r>
    </w:p>
    <w:p w:rsidR="00E4175E" w:rsidRDefault="00E4175E" w:rsidP="00A72261">
      <w:pPr>
        <w:spacing w:line="276" w:lineRule="auto"/>
        <w:ind w:right="-57" w:firstLine="720"/>
        <w:contextualSpacing/>
        <w:jc w:val="both"/>
        <w:rPr>
          <w:rFonts w:cstheme="minorHAnsi"/>
        </w:rPr>
      </w:pPr>
      <w:r w:rsidRPr="00C0569A">
        <w:rPr>
          <w:rFonts w:cstheme="minorHAnsi"/>
        </w:rPr>
        <w:t>Ο κομματισμός με τους πρωτοφανείς για τα διοικητικά δεδομένα διορισμούς μετακλητών προϊσταμένων</w:t>
      </w:r>
      <w:r>
        <w:rPr>
          <w:rFonts w:cstheme="minorHAnsi"/>
        </w:rPr>
        <w:t>,</w:t>
      </w:r>
      <w:r w:rsidRPr="00C0569A">
        <w:rPr>
          <w:rFonts w:cstheme="minorHAnsi"/>
        </w:rPr>
        <w:t xml:space="preserve"> η αποδυνάμωση κρίσιμων </w:t>
      </w:r>
      <w:r>
        <w:rPr>
          <w:rFonts w:cstheme="minorHAnsi"/>
        </w:rPr>
        <w:t>υπηρεσιών και προφανώς οι καθηλ</w:t>
      </w:r>
      <w:r w:rsidRPr="00C0569A">
        <w:rPr>
          <w:rFonts w:cstheme="minorHAnsi"/>
        </w:rPr>
        <w:t>ωμένες αμοιβές</w:t>
      </w:r>
      <w:r>
        <w:rPr>
          <w:rFonts w:cstheme="minorHAnsi"/>
        </w:rPr>
        <w:t>,</w:t>
      </w:r>
      <w:r w:rsidRPr="00C0569A">
        <w:rPr>
          <w:rFonts w:cstheme="minorHAnsi"/>
        </w:rPr>
        <w:t xml:space="preserve"> η αμφισβήτηση της μονιμότητας των δημοσίων υπαλλήλων εντάσσονται σε ένα συγκεκριμένο σχέδιο</w:t>
      </w:r>
      <w:r>
        <w:rPr>
          <w:rFonts w:cstheme="minorHAnsi"/>
        </w:rPr>
        <w:t>,</w:t>
      </w:r>
      <w:r w:rsidRPr="00C0569A">
        <w:rPr>
          <w:rFonts w:cstheme="minorHAnsi"/>
        </w:rPr>
        <w:t xml:space="preserve"> τ</w:t>
      </w:r>
      <w:r>
        <w:rPr>
          <w:rFonts w:cstheme="minorHAnsi"/>
        </w:rPr>
        <w:t>ο οποίο έχει να κάνει με την εργαλει</w:t>
      </w:r>
      <w:r w:rsidRPr="00C0569A">
        <w:rPr>
          <w:rFonts w:cstheme="minorHAnsi"/>
        </w:rPr>
        <w:t>οποίηση του δημοσίου ως αποκλειστικά ενός μηχανισμού που διοχετεύει δημόσιο χρήμα σε ημετέρους</w:t>
      </w:r>
      <w:r>
        <w:rPr>
          <w:rFonts w:cstheme="minorHAnsi"/>
        </w:rPr>
        <w:t>,</w:t>
      </w:r>
      <w:r w:rsidRPr="00C0569A">
        <w:rPr>
          <w:rFonts w:cstheme="minorHAnsi"/>
        </w:rPr>
        <w:t xml:space="preserve"> τακτοποιεί πολιτικούς φίλους και ακολουθεί περίεργες διαδρομές</w:t>
      </w:r>
      <w:r>
        <w:rPr>
          <w:rFonts w:cstheme="minorHAnsi"/>
        </w:rPr>
        <w:t>,</w:t>
      </w:r>
      <w:r w:rsidRPr="00C0569A">
        <w:rPr>
          <w:rFonts w:cstheme="minorHAnsi"/>
        </w:rPr>
        <w:t xml:space="preserve"> όπως ακριβώς προκύπτει με την υπόθεση του</w:t>
      </w:r>
      <w:r>
        <w:rPr>
          <w:rFonts w:cstheme="minorHAnsi"/>
        </w:rPr>
        <w:t xml:space="preserve"> ΟΠΕΚΕΠΕ, </w:t>
      </w:r>
      <w:r w:rsidRPr="00C0569A">
        <w:rPr>
          <w:rFonts w:cstheme="minorHAnsi"/>
        </w:rPr>
        <w:t xml:space="preserve"> η οποία δεν θα ήταν στο φως της δημοσιότητας</w:t>
      </w:r>
      <w:r>
        <w:rPr>
          <w:rFonts w:cstheme="minorHAnsi"/>
        </w:rPr>
        <w:t>,</w:t>
      </w:r>
      <w:r w:rsidRPr="00C0569A">
        <w:rPr>
          <w:rFonts w:cstheme="minorHAnsi"/>
        </w:rPr>
        <w:t xml:space="preserve"> αν δεν υπήρχαν έντιμοι υπάλληλοι</w:t>
      </w:r>
      <w:r>
        <w:rPr>
          <w:rFonts w:cstheme="minorHAnsi"/>
        </w:rPr>
        <w:t xml:space="preserve">. </w:t>
      </w:r>
    </w:p>
    <w:p w:rsidR="00E4175E" w:rsidRPr="00C0569A" w:rsidRDefault="00E4175E" w:rsidP="00A72261">
      <w:pPr>
        <w:spacing w:line="276" w:lineRule="auto"/>
        <w:ind w:right="-57" w:firstLine="720"/>
        <w:contextualSpacing/>
        <w:jc w:val="both"/>
        <w:rPr>
          <w:rFonts w:cstheme="minorHAnsi"/>
          <w:b/>
        </w:rPr>
      </w:pPr>
      <w:r>
        <w:rPr>
          <w:rFonts w:cstheme="minorHAnsi"/>
        </w:rPr>
        <w:t>Α</w:t>
      </w:r>
      <w:r w:rsidRPr="00C0569A">
        <w:rPr>
          <w:rFonts w:cstheme="minorHAnsi"/>
        </w:rPr>
        <w:t xml:space="preserve">ναρωτιέμαι ειλικρινά </w:t>
      </w:r>
      <w:r>
        <w:rPr>
          <w:rFonts w:cstheme="minorHAnsi"/>
        </w:rPr>
        <w:t xml:space="preserve">και </w:t>
      </w:r>
      <w:r w:rsidRPr="00C0569A">
        <w:rPr>
          <w:rFonts w:cstheme="minorHAnsi"/>
        </w:rPr>
        <w:t>πρέπει να το κρατήσουμε</w:t>
      </w:r>
      <w:r>
        <w:rPr>
          <w:rFonts w:cstheme="minorHAnsi"/>
        </w:rPr>
        <w:t>, τ</w:t>
      </w:r>
      <w:r w:rsidRPr="00C0569A">
        <w:rPr>
          <w:rFonts w:cstheme="minorHAnsi"/>
        </w:rPr>
        <w:t>ι θα είχε συμβεί με τη συγκεκριμένη υπάλληλο η οποία έδειξε σθένος</w:t>
      </w:r>
      <w:r>
        <w:rPr>
          <w:rFonts w:cstheme="minorHAnsi"/>
        </w:rPr>
        <w:t>,</w:t>
      </w:r>
      <w:r w:rsidRPr="00C0569A">
        <w:rPr>
          <w:rFonts w:cstheme="minorHAnsi"/>
        </w:rPr>
        <w:t xml:space="preserve"> εάν υπήρχε </w:t>
      </w:r>
      <w:r>
        <w:rPr>
          <w:rFonts w:cstheme="minorHAnsi"/>
        </w:rPr>
        <w:t>αυτός ο ν</w:t>
      </w:r>
      <w:r w:rsidRPr="00C0569A">
        <w:rPr>
          <w:rFonts w:cstheme="minorHAnsi"/>
        </w:rPr>
        <w:t>όμος</w:t>
      </w:r>
      <w:r>
        <w:rPr>
          <w:rFonts w:cstheme="minorHAnsi"/>
        </w:rPr>
        <w:t>,</w:t>
      </w:r>
      <w:r w:rsidRPr="00C0569A">
        <w:rPr>
          <w:rFonts w:cstheme="minorHAnsi"/>
        </w:rPr>
        <w:t xml:space="preserve"> τον οποίο σήμερα συζητάμε ως νομοσχέδιο</w:t>
      </w:r>
      <w:r>
        <w:rPr>
          <w:rFonts w:cstheme="minorHAnsi"/>
        </w:rPr>
        <w:t>,</w:t>
      </w:r>
      <w:r w:rsidRPr="00C0569A">
        <w:rPr>
          <w:rFonts w:cstheme="minorHAnsi"/>
        </w:rPr>
        <w:t xml:space="preserve"> πριν από λίγα χρόνια</w:t>
      </w:r>
      <w:r>
        <w:rPr>
          <w:rFonts w:cstheme="minorHAnsi"/>
        </w:rPr>
        <w:t>. Ε</w:t>
      </w:r>
      <w:r w:rsidRPr="00C0569A">
        <w:rPr>
          <w:rFonts w:cstheme="minorHAnsi"/>
        </w:rPr>
        <w:t xml:space="preserve">ντούτοις η αξιολόγηση προχωρά με εξαίρεση την αξιολόγηση των εκπαιδευτικών χωρίς όμως η διαδικασία να γίνεται κτήμα του ανθρώπινου δυναμικού εξαιτίας </w:t>
      </w:r>
      <w:r>
        <w:rPr>
          <w:rFonts w:cstheme="minorHAnsi"/>
        </w:rPr>
        <w:t>του ευρύτερου κλίματος φαβοριτ</w:t>
      </w:r>
      <w:r w:rsidRPr="00C0569A">
        <w:rPr>
          <w:rFonts w:cstheme="minorHAnsi"/>
        </w:rPr>
        <w:t>ισμού και της κομματοκρ</w:t>
      </w:r>
      <w:r>
        <w:rPr>
          <w:rFonts w:cstheme="minorHAnsi"/>
        </w:rPr>
        <w:t xml:space="preserve">ατίας, </w:t>
      </w:r>
      <w:r w:rsidRPr="00C0569A">
        <w:rPr>
          <w:rFonts w:cstheme="minorHAnsi"/>
        </w:rPr>
        <w:t>την οποία ανέφερα προηγουμένως</w:t>
      </w:r>
      <w:r>
        <w:rPr>
          <w:rFonts w:cstheme="minorHAnsi"/>
        </w:rPr>
        <w:t>.</w:t>
      </w:r>
      <w:r w:rsidRPr="00C0569A">
        <w:rPr>
          <w:rFonts w:cstheme="minorHAnsi"/>
        </w:rPr>
        <w:t xml:space="preserve"> </w:t>
      </w:r>
    </w:p>
    <w:p w:rsidR="00E4175E" w:rsidRDefault="00E4175E" w:rsidP="00A72261">
      <w:pPr>
        <w:contextualSpacing/>
        <w:jc w:val="both"/>
      </w:pPr>
    </w:p>
    <w:p w:rsidR="00E4175E" w:rsidRDefault="00E4175E" w:rsidP="00A72261">
      <w:pPr>
        <w:contextualSpacing/>
        <w:jc w:val="both"/>
        <w:sectPr w:rsidR="00E4175E">
          <w:headerReference w:type="default" r:id="rId19"/>
          <w:footerReference w:type="default" r:id="rId20"/>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rPr>
          <w:rFonts w:eastAsia="Calibri" w:cstheme="minorHAnsi"/>
        </w:rPr>
      </w:pPr>
      <w:r>
        <w:rPr>
          <w:rFonts w:eastAsia="Calibri" w:cstheme="minorHAnsi"/>
        </w:rPr>
        <w:t>Θ</w:t>
      </w:r>
      <w:r w:rsidRPr="00BC3399">
        <w:rPr>
          <w:rFonts w:eastAsia="Calibri" w:cstheme="minorHAnsi"/>
        </w:rPr>
        <w:t>έλω να το πω με πολύ καθαρό τρόπο προς όλους όσοι μας παρακολουθούν και να το πω με έναν τρόπο</w:t>
      </w:r>
      <w:r>
        <w:rPr>
          <w:rFonts w:eastAsia="Calibri" w:cstheme="minorHAnsi"/>
        </w:rPr>
        <w:t>, ο</w:t>
      </w:r>
      <w:r w:rsidRPr="00BC3399">
        <w:rPr>
          <w:rFonts w:eastAsia="Calibri" w:cstheme="minorHAnsi"/>
        </w:rPr>
        <w:t xml:space="preserve"> οποίος είναι τόσο σαφής και ξεκάθαρος που πρέπει να φτάσει παντού</w:t>
      </w:r>
      <w:r>
        <w:rPr>
          <w:rFonts w:eastAsia="Calibri" w:cstheme="minorHAnsi"/>
        </w:rPr>
        <w:t>.</w:t>
      </w:r>
      <w:r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sidRPr="00BC3399">
        <w:rPr>
          <w:rFonts w:eastAsia="Calibri" w:cstheme="minorHAnsi"/>
        </w:rPr>
        <w:t>Η δικιά μας παράταξη</w:t>
      </w:r>
      <w:r>
        <w:rPr>
          <w:rFonts w:eastAsia="Calibri" w:cstheme="minorHAnsi"/>
        </w:rPr>
        <w:t>, η</w:t>
      </w:r>
      <w:r w:rsidRPr="00BC3399">
        <w:rPr>
          <w:rFonts w:eastAsia="Calibri" w:cstheme="minorHAnsi"/>
        </w:rPr>
        <w:t xml:space="preserve"> δημοκρατική παράταξη</w:t>
      </w:r>
      <w:r>
        <w:rPr>
          <w:rFonts w:eastAsia="Calibri" w:cstheme="minorHAnsi"/>
        </w:rPr>
        <w:t>,</w:t>
      </w:r>
      <w:r w:rsidRPr="00BC3399">
        <w:rPr>
          <w:rFonts w:eastAsia="Calibri" w:cstheme="minorHAnsi"/>
        </w:rPr>
        <w:t xml:space="preserve"> το ΠΑ</w:t>
      </w:r>
      <w:r>
        <w:rPr>
          <w:rFonts w:eastAsia="Calibri" w:cstheme="minorHAnsi"/>
        </w:rPr>
        <w:t>.</w:t>
      </w:r>
      <w:r w:rsidRPr="00BC3399">
        <w:rPr>
          <w:rFonts w:eastAsia="Calibri" w:cstheme="minorHAnsi"/>
        </w:rPr>
        <w:t>ΣΟ</w:t>
      </w:r>
      <w:r>
        <w:rPr>
          <w:rFonts w:eastAsia="Calibri" w:cstheme="minorHAnsi"/>
        </w:rPr>
        <w:t>.</w:t>
      </w:r>
      <w:r w:rsidRPr="00BC3399">
        <w:rPr>
          <w:rFonts w:eastAsia="Calibri" w:cstheme="minorHAnsi"/>
        </w:rPr>
        <w:t>Κ</w:t>
      </w:r>
      <w:r>
        <w:rPr>
          <w:rFonts w:eastAsia="Calibri" w:cstheme="minorHAnsi"/>
        </w:rPr>
        <w:t>.,</w:t>
      </w:r>
      <w:r w:rsidRPr="00BC3399">
        <w:rPr>
          <w:rFonts w:eastAsia="Calibri" w:cstheme="minorHAnsi"/>
        </w:rPr>
        <w:t xml:space="preserve"> λέει </w:t>
      </w:r>
      <w:r w:rsidR="003311F5">
        <w:rPr>
          <w:rFonts w:eastAsia="Calibri" w:cstheme="minorHAnsi"/>
        </w:rPr>
        <w:t>«</w:t>
      </w:r>
      <w:r w:rsidRPr="00BC3399">
        <w:rPr>
          <w:rFonts w:eastAsia="Calibri" w:cstheme="minorHAnsi"/>
        </w:rPr>
        <w:t>ναι</w:t>
      </w:r>
      <w:r w:rsidR="003311F5">
        <w:rPr>
          <w:rFonts w:eastAsia="Calibri" w:cstheme="minorHAnsi"/>
        </w:rPr>
        <w:t>»</w:t>
      </w:r>
      <w:r w:rsidRPr="00BC3399">
        <w:rPr>
          <w:rFonts w:eastAsia="Calibri" w:cstheme="minorHAnsi"/>
        </w:rPr>
        <w:t xml:space="preserve"> στην αξιολόγηση</w:t>
      </w:r>
      <w:r>
        <w:rPr>
          <w:rFonts w:eastAsia="Calibri" w:cstheme="minorHAnsi"/>
        </w:rPr>
        <w:t>,</w:t>
      </w:r>
      <w:r w:rsidRPr="00BC3399">
        <w:rPr>
          <w:rFonts w:eastAsia="Calibri" w:cstheme="minorHAnsi"/>
        </w:rPr>
        <w:t xml:space="preserve"> λέει</w:t>
      </w:r>
      <w:r w:rsidR="003311F5">
        <w:rPr>
          <w:rFonts w:eastAsia="Calibri" w:cstheme="minorHAnsi"/>
        </w:rPr>
        <w:t xml:space="preserve"> «</w:t>
      </w:r>
      <w:r w:rsidRPr="00BC3399">
        <w:rPr>
          <w:rFonts w:eastAsia="Calibri" w:cstheme="minorHAnsi"/>
        </w:rPr>
        <w:t>ναι</w:t>
      </w:r>
      <w:r w:rsidR="003311F5">
        <w:rPr>
          <w:rFonts w:eastAsia="Calibri" w:cstheme="minorHAnsi"/>
        </w:rPr>
        <w:t>»</w:t>
      </w:r>
      <w:r w:rsidRPr="00BC3399">
        <w:rPr>
          <w:rFonts w:eastAsia="Calibri" w:cstheme="minorHAnsi"/>
        </w:rPr>
        <w:t xml:space="preserve"> στην πειθαρχική δίωξη όσων δημοσίων υπαλλήλων δεν υπηρετούν το δημόσιο συμφέρον</w:t>
      </w:r>
      <w:r>
        <w:rPr>
          <w:rFonts w:eastAsia="Calibri" w:cstheme="minorHAnsi"/>
        </w:rPr>
        <w:t>.</w:t>
      </w:r>
      <w:r w:rsidRPr="00BC3399">
        <w:rPr>
          <w:rFonts w:eastAsia="Calibri" w:cstheme="minorHAnsi"/>
        </w:rPr>
        <w:t xml:space="preserve"> </w:t>
      </w:r>
    </w:p>
    <w:p w:rsidR="00E4175E" w:rsidRDefault="003311F5" w:rsidP="00A72261">
      <w:pPr>
        <w:spacing w:line="276" w:lineRule="auto"/>
        <w:ind w:firstLine="720"/>
        <w:contextualSpacing/>
        <w:jc w:val="both"/>
        <w:rPr>
          <w:rFonts w:eastAsia="Calibri" w:cstheme="minorHAnsi"/>
        </w:rPr>
      </w:pPr>
      <w:r>
        <w:rPr>
          <w:rFonts w:eastAsia="Calibri" w:cstheme="minorHAnsi"/>
        </w:rPr>
        <w:t>«</w:t>
      </w:r>
      <w:r w:rsidR="00E4175E" w:rsidRPr="00BC3399">
        <w:rPr>
          <w:rFonts w:eastAsia="Calibri" w:cstheme="minorHAnsi"/>
        </w:rPr>
        <w:t>Ναι</w:t>
      </w:r>
      <w:r>
        <w:rPr>
          <w:rFonts w:eastAsia="Calibri" w:cstheme="minorHAnsi"/>
        </w:rPr>
        <w:t>»</w:t>
      </w:r>
      <w:r w:rsidR="00E4175E">
        <w:rPr>
          <w:rFonts w:eastAsia="Calibri" w:cstheme="minorHAnsi"/>
        </w:rPr>
        <w:t>,</w:t>
      </w:r>
      <w:r w:rsidR="00E4175E" w:rsidRPr="00BC3399">
        <w:rPr>
          <w:rFonts w:eastAsia="Calibri" w:cstheme="minorHAnsi"/>
        </w:rPr>
        <w:t xml:space="preserve"> σε μία αξιολόγηση</w:t>
      </w:r>
      <w:r w:rsidR="00E4175E">
        <w:rPr>
          <w:rFonts w:eastAsia="Calibri" w:cstheme="minorHAnsi"/>
        </w:rPr>
        <w:t>,</w:t>
      </w:r>
      <w:r w:rsidR="00E4175E" w:rsidRPr="00BC3399">
        <w:rPr>
          <w:rFonts w:eastAsia="Calibri" w:cstheme="minorHAnsi"/>
        </w:rPr>
        <w:t xml:space="preserve"> η οποία περιλαμβάνει τους πάντες</w:t>
      </w:r>
      <w:r w:rsidR="00E4175E">
        <w:rPr>
          <w:rFonts w:eastAsia="Calibri" w:cstheme="minorHAnsi"/>
        </w:rPr>
        <w:t>,</w:t>
      </w:r>
      <w:r w:rsidR="00E4175E" w:rsidRPr="00BC3399">
        <w:rPr>
          <w:rFonts w:eastAsia="Calibri" w:cstheme="minorHAnsi"/>
        </w:rPr>
        <w:t xml:space="preserve"> σε όλη τη δομή</w:t>
      </w:r>
      <w:r w:rsidR="00E4175E">
        <w:rPr>
          <w:rFonts w:eastAsia="Calibri" w:cstheme="minorHAnsi"/>
        </w:rPr>
        <w:t>.</w:t>
      </w:r>
      <w:r w:rsidR="00E4175E"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sidRPr="00BC3399">
        <w:rPr>
          <w:rFonts w:eastAsia="Calibri" w:cstheme="minorHAnsi"/>
        </w:rPr>
        <w:t xml:space="preserve">Δεν είναι δυνατόν το </w:t>
      </w:r>
      <w:r>
        <w:rPr>
          <w:rFonts w:eastAsia="Calibri" w:cstheme="minorHAnsi"/>
        </w:rPr>
        <w:t>80%</w:t>
      </w:r>
      <w:r w:rsidRPr="00BC3399">
        <w:rPr>
          <w:rFonts w:eastAsia="Calibri" w:cstheme="minorHAnsi"/>
        </w:rPr>
        <w:t xml:space="preserve"> των προϊσταμένων στο </w:t>
      </w:r>
      <w:r>
        <w:rPr>
          <w:rFonts w:eastAsia="Calibri" w:cstheme="minorHAnsi"/>
        </w:rPr>
        <w:t>Δ</w:t>
      </w:r>
      <w:r w:rsidRPr="00BC3399">
        <w:rPr>
          <w:rFonts w:eastAsia="Calibri" w:cstheme="minorHAnsi"/>
        </w:rPr>
        <w:t>ημόσιο να κατέχουν τις θέσεις ευθύνης</w:t>
      </w:r>
      <w:r>
        <w:rPr>
          <w:rFonts w:eastAsia="Calibri" w:cstheme="minorHAnsi"/>
        </w:rPr>
        <w:t>,</w:t>
      </w:r>
      <w:r w:rsidRPr="00BC3399">
        <w:rPr>
          <w:rFonts w:eastAsia="Calibri" w:cstheme="minorHAnsi"/>
        </w:rPr>
        <w:t xml:space="preserve"> χωρίς να έχουν αξιολογηθεί και αυτοί</w:t>
      </w:r>
      <w:r>
        <w:rPr>
          <w:rFonts w:eastAsia="Calibri" w:cstheme="minorHAnsi"/>
        </w:rPr>
        <w:t>,</w:t>
      </w:r>
      <w:r w:rsidRPr="00BC3399">
        <w:rPr>
          <w:rFonts w:eastAsia="Calibri" w:cstheme="minorHAnsi"/>
        </w:rPr>
        <w:t xml:space="preserve"> τώρα με την πρόταση για το πειθαρχικό που φέρνει η </w:t>
      </w:r>
      <w:r w:rsidR="007C471E">
        <w:rPr>
          <w:rFonts w:eastAsia="Calibri" w:cstheme="minorHAnsi"/>
        </w:rPr>
        <w:t>Κυβέρνηση</w:t>
      </w:r>
      <w:r>
        <w:rPr>
          <w:rFonts w:eastAsia="Calibri" w:cstheme="minorHAnsi"/>
        </w:rPr>
        <w:t>,</w:t>
      </w:r>
      <w:r w:rsidRPr="00BC3399">
        <w:rPr>
          <w:rFonts w:eastAsia="Calibri" w:cstheme="minorHAnsi"/>
        </w:rPr>
        <w:t xml:space="preserve"> να αποκτούν και διευρυμένες πειθαρχικές και τιμωρητικές εξουσίες επί των υπαλλήλων</w:t>
      </w:r>
      <w:r>
        <w:rPr>
          <w:rFonts w:eastAsia="Calibri" w:cstheme="minorHAnsi"/>
        </w:rPr>
        <w:t>.</w:t>
      </w:r>
      <w:r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sidRPr="00BC3399">
        <w:rPr>
          <w:rFonts w:eastAsia="Calibri" w:cstheme="minorHAnsi"/>
        </w:rPr>
        <w:t>Είναι χαρακτηριστικό και αυτό αξίζει να ακουστεί</w:t>
      </w:r>
      <w:r>
        <w:rPr>
          <w:rFonts w:eastAsia="Calibri" w:cstheme="minorHAnsi"/>
        </w:rPr>
        <w:t>,</w:t>
      </w:r>
      <w:r w:rsidRPr="00BC3399">
        <w:rPr>
          <w:rFonts w:eastAsia="Calibri" w:cstheme="minorHAnsi"/>
        </w:rPr>
        <w:t xml:space="preserve"> ότι τελευταία φορά κρίσεις για τις θέσεις των προϊσταμένων στον</w:t>
      </w:r>
      <w:r w:rsidRPr="00E74B0D">
        <w:t xml:space="preserve"> </w:t>
      </w:r>
      <w:r w:rsidRPr="00E74B0D">
        <w:rPr>
          <w:rFonts w:eastAsia="Calibri" w:cstheme="minorHAnsi"/>
        </w:rPr>
        <w:t>Οργανισμός Πληρωμών και Ελέγχου Κοινοτικών Ενισχύσεων Προσανατολισμού και Εγγυήσεων</w:t>
      </w:r>
      <w:r w:rsidR="003311F5">
        <w:rPr>
          <w:rFonts w:eastAsia="Calibri" w:cstheme="minorHAnsi"/>
        </w:rPr>
        <w:t>,</w:t>
      </w:r>
      <w:r w:rsidRPr="00BC3399">
        <w:rPr>
          <w:rFonts w:eastAsia="Calibri" w:cstheme="minorHAnsi"/>
        </w:rPr>
        <w:t xml:space="preserve"> </w:t>
      </w:r>
      <w:r>
        <w:rPr>
          <w:rFonts w:eastAsia="Calibri" w:cstheme="minorHAnsi"/>
        </w:rPr>
        <w:t>π</w:t>
      </w:r>
      <w:r w:rsidRPr="00BC3399">
        <w:rPr>
          <w:rFonts w:eastAsia="Calibri" w:cstheme="minorHAnsi"/>
        </w:rPr>
        <w:t>ότε είχαμε</w:t>
      </w:r>
      <w:r>
        <w:rPr>
          <w:rFonts w:eastAsia="Calibri" w:cstheme="minorHAnsi"/>
        </w:rPr>
        <w:t>,</w:t>
      </w:r>
      <w:r w:rsidRPr="00BC3399">
        <w:rPr>
          <w:rFonts w:eastAsia="Calibri" w:cstheme="minorHAnsi"/>
        </w:rPr>
        <w:t xml:space="preserve"> συνάδελφοι</w:t>
      </w:r>
      <w:r>
        <w:rPr>
          <w:rFonts w:eastAsia="Calibri" w:cstheme="minorHAnsi"/>
        </w:rPr>
        <w:t>;</w:t>
      </w:r>
      <w:r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Pr>
          <w:rFonts w:eastAsia="Calibri" w:cstheme="minorHAnsi"/>
        </w:rPr>
        <w:t>Τ</w:t>
      </w:r>
      <w:r w:rsidRPr="00BC3399">
        <w:rPr>
          <w:rFonts w:eastAsia="Calibri" w:cstheme="minorHAnsi"/>
        </w:rPr>
        <w:t>ελευταία φορά</w:t>
      </w:r>
      <w:r w:rsidR="003311F5">
        <w:rPr>
          <w:rFonts w:eastAsia="Calibri" w:cstheme="minorHAnsi"/>
        </w:rPr>
        <w:t>,</w:t>
      </w:r>
      <w:r w:rsidRPr="00BC3399">
        <w:rPr>
          <w:rFonts w:eastAsia="Calibri" w:cstheme="minorHAnsi"/>
        </w:rPr>
        <w:t xml:space="preserve"> </w:t>
      </w:r>
      <w:r>
        <w:rPr>
          <w:rFonts w:eastAsia="Calibri" w:cstheme="minorHAnsi"/>
        </w:rPr>
        <w:t>κ</w:t>
      </w:r>
      <w:r w:rsidRPr="00BC3399">
        <w:rPr>
          <w:rFonts w:eastAsia="Calibri" w:cstheme="minorHAnsi"/>
        </w:rPr>
        <w:t>ρίσεις για τους προϊσταμένους του</w:t>
      </w:r>
      <w:r w:rsidRPr="00E74B0D">
        <w:t xml:space="preserve"> </w:t>
      </w:r>
      <w:r w:rsidRPr="00E74B0D">
        <w:rPr>
          <w:rFonts w:eastAsia="Calibri" w:cstheme="minorHAnsi"/>
        </w:rPr>
        <w:t>Οργανισμ</w:t>
      </w:r>
      <w:r>
        <w:rPr>
          <w:rFonts w:eastAsia="Calibri" w:cstheme="minorHAnsi"/>
        </w:rPr>
        <w:t>ού</w:t>
      </w:r>
      <w:r w:rsidRPr="00E74B0D">
        <w:rPr>
          <w:rFonts w:eastAsia="Calibri" w:cstheme="minorHAnsi"/>
        </w:rPr>
        <w:t xml:space="preserve"> Πληρωμών και Ελέγχου Κοινοτικών Ενισχύσεων Προσανατολισμού και Εγγυήσεων </w:t>
      </w:r>
      <w:r w:rsidRPr="00BC3399">
        <w:rPr>
          <w:rFonts w:eastAsia="Calibri" w:cstheme="minorHAnsi"/>
        </w:rPr>
        <w:t>είχαμε το 2011 και τότε</w:t>
      </w:r>
      <w:r>
        <w:rPr>
          <w:rFonts w:eastAsia="Calibri" w:cstheme="minorHAnsi"/>
        </w:rPr>
        <w:t>,</w:t>
      </w:r>
      <w:r w:rsidRPr="00BC3399">
        <w:rPr>
          <w:rFonts w:eastAsia="Calibri" w:cstheme="minorHAnsi"/>
        </w:rPr>
        <w:t xml:space="preserve"> εκείνη η </w:t>
      </w:r>
      <w:r w:rsidR="007C471E">
        <w:rPr>
          <w:rFonts w:eastAsia="Calibri" w:cstheme="minorHAnsi"/>
        </w:rPr>
        <w:t>Κυβέρνηση</w:t>
      </w:r>
      <w:r w:rsidR="003311F5">
        <w:rPr>
          <w:rFonts w:eastAsia="Calibri" w:cstheme="minorHAnsi"/>
        </w:rPr>
        <w:t>,</w:t>
      </w:r>
      <w:r w:rsidRPr="00BC3399">
        <w:rPr>
          <w:rFonts w:eastAsia="Calibri" w:cstheme="minorHAnsi"/>
        </w:rPr>
        <w:t xml:space="preserve"> εν μέσω μιας τεράστιας κρίσης των μνημονίων</w:t>
      </w:r>
      <w:r>
        <w:rPr>
          <w:rFonts w:eastAsia="Calibri" w:cstheme="minorHAnsi"/>
        </w:rPr>
        <w:t>,</w:t>
      </w:r>
      <w:r w:rsidRPr="00BC3399">
        <w:rPr>
          <w:rFonts w:eastAsia="Calibri" w:cstheme="minorHAnsi"/>
        </w:rPr>
        <w:t xml:space="preserve"> πρωτόγνωρων καταστάσεων</w:t>
      </w:r>
      <w:r>
        <w:rPr>
          <w:rFonts w:eastAsia="Calibri" w:cstheme="minorHAnsi"/>
        </w:rPr>
        <w:t>,</w:t>
      </w:r>
      <w:r w:rsidRPr="00BC3399">
        <w:rPr>
          <w:rFonts w:eastAsia="Calibri" w:cstheme="minorHAnsi"/>
        </w:rPr>
        <w:t xml:space="preserve"> κατάφερε να κάνει κρίσεις και επιλογή προϊσταμένων μέσα σε ένα</w:t>
      </w:r>
      <w:r>
        <w:rPr>
          <w:rFonts w:eastAsia="Calibri" w:cstheme="minorHAnsi"/>
        </w:rPr>
        <w:t>ν</w:t>
      </w:r>
      <w:r w:rsidRPr="00BC3399">
        <w:rPr>
          <w:rFonts w:eastAsia="Calibri" w:cstheme="minorHAnsi"/>
        </w:rPr>
        <w:t xml:space="preserve"> χρόνο</w:t>
      </w:r>
      <w:r>
        <w:rPr>
          <w:rFonts w:eastAsia="Calibri" w:cstheme="minorHAnsi"/>
        </w:rPr>
        <w:t>.</w:t>
      </w:r>
      <w:r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sidRPr="00BC3399">
        <w:rPr>
          <w:rFonts w:eastAsia="Calibri" w:cstheme="minorHAnsi"/>
        </w:rPr>
        <w:t>Σήμερα</w:t>
      </w:r>
      <w:r>
        <w:rPr>
          <w:rFonts w:eastAsia="Calibri" w:cstheme="minorHAnsi"/>
        </w:rPr>
        <w:t>,</w:t>
      </w:r>
      <w:r w:rsidRPr="00BC3399">
        <w:rPr>
          <w:rFonts w:eastAsia="Calibri" w:cstheme="minorHAnsi"/>
        </w:rPr>
        <w:t xml:space="preserve"> η </w:t>
      </w:r>
      <w:r>
        <w:rPr>
          <w:rFonts w:eastAsia="Calibri" w:cstheme="minorHAnsi"/>
        </w:rPr>
        <w:t>Ν</w:t>
      </w:r>
      <w:r w:rsidRPr="00BC3399">
        <w:rPr>
          <w:rFonts w:eastAsia="Calibri" w:cstheme="minorHAnsi"/>
        </w:rPr>
        <w:t xml:space="preserve">έα </w:t>
      </w:r>
      <w:r>
        <w:rPr>
          <w:rFonts w:eastAsia="Calibri" w:cstheme="minorHAnsi"/>
        </w:rPr>
        <w:t>Δ</w:t>
      </w:r>
      <w:r w:rsidRPr="00BC3399">
        <w:rPr>
          <w:rFonts w:eastAsia="Calibri" w:cstheme="minorHAnsi"/>
        </w:rPr>
        <w:t>ημοκρατία</w:t>
      </w:r>
      <w:r>
        <w:rPr>
          <w:rFonts w:eastAsia="Calibri" w:cstheme="minorHAnsi"/>
        </w:rPr>
        <w:t>,</w:t>
      </w:r>
      <w:r w:rsidRPr="00BC3399">
        <w:rPr>
          <w:rFonts w:eastAsia="Calibri" w:cstheme="minorHAnsi"/>
        </w:rPr>
        <w:t xml:space="preserve"> με έξι χρόνια στη </w:t>
      </w:r>
      <w:proofErr w:type="spellStart"/>
      <w:r w:rsidRPr="00BC3399">
        <w:rPr>
          <w:rFonts w:eastAsia="Calibri" w:cstheme="minorHAnsi"/>
        </w:rPr>
        <w:t>δια</w:t>
      </w:r>
      <w:r w:rsidR="007C471E">
        <w:rPr>
          <w:rFonts w:eastAsia="Calibri" w:cstheme="minorHAnsi"/>
        </w:rPr>
        <w:t>Κυβέρνηση</w:t>
      </w:r>
      <w:proofErr w:type="spellEnd"/>
      <w:r>
        <w:rPr>
          <w:rFonts w:eastAsia="Calibri" w:cstheme="minorHAnsi"/>
        </w:rPr>
        <w:t>,</w:t>
      </w:r>
      <w:r w:rsidRPr="00BC3399">
        <w:rPr>
          <w:rFonts w:eastAsia="Calibri" w:cstheme="minorHAnsi"/>
        </w:rPr>
        <w:t xml:space="preserve"> επιλέγει να μην κάνει κρίσεις προϊσταμένων</w:t>
      </w:r>
      <w:r>
        <w:rPr>
          <w:rFonts w:eastAsia="Calibri" w:cstheme="minorHAnsi"/>
        </w:rPr>
        <w:t>,</w:t>
      </w:r>
      <w:r w:rsidRPr="00BC3399">
        <w:rPr>
          <w:rFonts w:eastAsia="Calibri" w:cstheme="minorHAnsi"/>
        </w:rPr>
        <w:t xml:space="preserve"> γιατί με αυτό τον τρόπο μπορεί να τοποθετεί με ανάθεση καθηκόντων όποιον προϊστάμενο θέλει</w:t>
      </w:r>
      <w:r>
        <w:rPr>
          <w:rFonts w:eastAsia="Calibri" w:cstheme="minorHAnsi"/>
        </w:rPr>
        <w:t>,</w:t>
      </w:r>
      <w:r w:rsidRPr="00BC3399">
        <w:rPr>
          <w:rFonts w:eastAsia="Calibri" w:cstheme="minorHAnsi"/>
        </w:rPr>
        <w:t xml:space="preserve"> σε όποια διεύθυνση θέλει</w:t>
      </w:r>
      <w:r>
        <w:rPr>
          <w:rFonts w:eastAsia="Calibri" w:cstheme="minorHAnsi"/>
        </w:rPr>
        <w:t>.</w:t>
      </w:r>
      <w:r w:rsidRPr="00BC3399">
        <w:rPr>
          <w:rFonts w:eastAsia="Calibri" w:cstheme="minorHAnsi"/>
        </w:rPr>
        <w:t xml:space="preserve"> </w:t>
      </w:r>
      <w:r>
        <w:rPr>
          <w:rFonts w:eastAsia="Calibri" w:cstheme="minorHAnsi"/>
        </w:rPr>
        <w:t>Κ</w:t>
      </w:r>
      <w:r w:rsidRPr="00BC3399">
        <w:rPr>
          <w:rFonts w:eastAsia="Calibri" w:cstheme="minorHAnsi"/>
        </w:rPr>
        <w:t>αι προφανώς</w:t>
      </w:r>
      <w:r>
        <w:rPr>
          <w:rFonts w:eastAsia="Calibri" w:cstheme="minorHAnsi"/>
        </w:rPr>
        <w:t>,</w:t>
      </w:r>
      <w:r w:rsidRPr="00BC3399">
        <w:rPr>
          <w:rFonts w:eastAsia="Calibri" w:cstheme="minorHAnsi"/>
        </w:rPr>
        <w:t xml:space="preserve"> έτσι</w:t>
      </w:r>
      <w:r>
        <w:rPr>
          <w:rFonts w:eastAsia="Calibri" w:cstheme="minorHAnsi"/>
        </w:rPr>
        <w:t>,</w:t>
      </w:r>
      <w:r w:rsidRPr="00BC3399">
        <w:rPr>
          <w:rFonts w:eastAsia="Calibri" w:cstheme="minorHAnsi"/>
        </w:rPr>
        <w:t xml:space="preserve"> δεν ρισκάρει το μεγάλο κίνδυνο για το κράτος ή μάλλον να το πω καλύτερα</w:t>
      </w:r>
      <w:r>
        <w:rPr>
          <w:rFonts w:eastAsia="Calibri" w:cstheme="minorHAnsi"/>
        </w:rPr>
        <w:t>,</w:t>
      </w:r>
      <w:r w:rsidRPr="00BC3399">
        <w:rPr>
          <w:rFonts w:eastAsia="Calibri" w:cstheme="minorHAnsi"/>
        </w:rPr>
        <w:t xml:space="preserve"> για τη </w:t>
      </w:r>
      <w:r>
        <w:rPr>
          <w:rFonts w:eastAsia="Calibri" w:cstheme="minorHAnsi"/>
        </w:rPr>
        <w:t>Ν</w:t>
      </w:r>
      <w:r w:rsidRPr="00BC3399">
        <w:rPr>
          <w:rFonts w:eastAsia="Calibri" w:cstheme="minorHAnsi"/>
        </w:rPr>
        <w:t xml:space="preserve">έα </w:t>
      </w:r>
      <w:r>
        <w:rPr>
          <w:rFonts w:eastAsia="Calibri" w:cstheme="minorHAnsi"/>
        </w:rPr>
        <w:t>Δ</w:t>
      </w:r>
      <w:r w:rsidRPr="00BC3399">
        <w:rPr>
          <w:rFonts w:eastAsia="Calibri" w:cstheme="minorHAnsi"/>
        </w:rPr>
        <w:t>ημοκρατία</w:t>
      </w:r>
      <w:r>
        <w:rPr>
          <w:rFonts w:eastAsia="Calibri" w:cstheme="minorHAnsi"/>
        </w:rPr>
        <w:t>, ν</w:t>
      </w:r>
      <w:r w:rsidRPr="00BC3399">
        <w:rPr>
          <w:rFonts w:eastAsia="Calibri" w:cstheme="minorHAnsi"/>
        </w:rPr>
        <w:t xml:space="preserve">α γίνει ένας </w:t>
      </w:r>
      <w:r>
        <w:rPr>
          <w:rFonts w:eastAsia="Calibri" w:cstheme="minorHAnsi"/>
        </w:rPr>
        <w:t>ευ</w:t>
      </w:r>
      <w:r w:rsidRPr="00BC3399">
        <w:rPr>
          <w:rFonts w:eastAsia="Calibri" w:cstheme="minorHAnsi"/>
        </w:rPr>
        <w:t>συνείδητος</w:t>
      </w:r>
      <w:r>
        <w:rPr>
          <w:rFonts w:eastAsia="Calibri" w:cstheme="minorHAnsi"/>
        </w:rPr>
        <w:t>,</w:t>
      </w:r>
      <w:r w:rsidRPr="00BC3399">
        <w:rPr>
          <w:rFonts w:eastAsia="Calibri" w:cstheme="minorHAnsi"/>
        </w:rPr>
        <w:t xml:space="preserve"> ενοχλητικός υπάλληλος προϊστάμενος εσωτερικού ελέγχου</w:t>
      </w:r>
      <w:r>
        <w:rPr>
          <w:rFonts w:eastAsia="Calibri" w:cstheme="minorHAnsi"/>
        </w:rPr>
        <w:t>.</w:t>
      </w:r>
      <w:r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sidRPr="00BC3399">
        <w:rPr>
          <w:rFonts w:eastAsia="Calibri" w:cstheme="minorHAnsi"/>
        </w:rPr>
        <w:t>Και εδώ</w:t>
      </w:r>
      <w:r>
        <w:rPr>
          <w:rFonts w:eastAsia="Calibri" w:cstheme="minorHAnsi"/>
        </w:rPr>
        <w:t>,</w:t>
      </w:r>
      <w:r w:rsidRPr="00BC3399">
        <w:rPr>
          <w:rFonts w:eastAsia="Calibri" w:cstheme="minorHAnsi"/>
        </w:rPr>
        <w:t xml:space="preserve"> επειδή μας αρέσουν τα στοιχεία</w:t>
      </w:r>
      <w:r>
        <w:rPr>
          <w:rFonts w:eastAsia="Calibri" w:cstheme="minorHAnsi"/>
        </w:rPr>
        <w:t>,</w:t>
      </w:r>
      <w:r w:rsidRPr="00BC3399">
        <w:rPr>
          <w:rFonts w:eastAsia="Calibri" w:cstheme="minorHAnsi"/>
        </w:rPr>
        <w:t xml:space="preserve"> πρέπει να πούμε ότι τα στοιχεία μιλούν από μόνα </w:t>
      </w:r>
      <w:r>
        <w:rPr>
          <w:rFonts w:eastAsia="Calibri" w:cstheme="minorHAnsi"/>
        </w:rPr>
        <w:t>τους.</w:t>
      </w:r>
      <w:r w:rsidRPr="00BC3399">
        <w:rPr>
          <w:rFonts w:eastAsia="Calibri" w:cstheme="minorHAnsi"/>
        </w:rPr>
        <w:t xml:space="preserve"> </w:t>
      </w:r>
      <w:r>
        <w:rPr>
          <w:rFonts w:eastAsia="Calibri" w:cstheme="minorHAnsi"/>
        </w:rPr>
        <w:t>Χ</w:t>
      </w:r>
      <w:r w:rsidRPr="00BC3399">
        <w:rPr>
          <w:rFonts w:eastAsia="Calibri" w:cstheme="minorHAnsi"/>
        </w:rPr>
        <w:t>ωρίς προϊσταμένους</w:t>
      </w:r>
      <w:r>
        <w:rPr>
          <w:rFonts w:eastAsia="Calibri" w:cstheme="minorHAnsi"/>
        </w:rPr>
        <w:t>,</w:t>
      </w:r>
      <w:r w:rsidRPr="00BC3399">
        <w:rPr>
          <w:rFonts w:eastAsia="Calibri" w:cstheme="minorHAnsi"/>
        </w:rPr>
        <w:t xml:space="preserve"> </w:t>
      </w:r>
      <w:r>
        <w:rPr>
          <w:rFonts w:eastAsia="Calibri" w:cstheme="minorHAnsi"/>
        </w:rPr>
        <w:t xml:space="preserve">λοιπόν, </w:t>
      </w:r>
      <w:r w:rsidRPr="00BC3399">
        <w:rPr>
          <w:rFonts w:eastAsia="Calibri" w:cstheme="minorHAnsi"/>
        </w:rPr>
        <w:t>οι οποίοι είναι ευνοϊκά κείμεν</w:t>
      </w:r>
      <w:r>
        <w:rPr>
          <w:rFonts w:eastAsia="Calibri" w:cstheme="minorHAnsi"/>
        </w:rPr>
        <w:t>οι</w:t>
      </w:r>
      <w:r w:rsidRPr="00BC3399">
        <w:rPr>
          <w:rFonts w:eastAsia="Calibri" w:cstheme="minorHAnsi"/>
        </w:rPr>
        <w:t xml:space="preserve"> και υποχρεωμένοι στην </w:t>
      </w:r>
      <w:r w:rsidR="007C471E">
        <w:rPr>
          <w:rFonts w:eastAsia="Calibri" w:cstheme="minorHAnsi"/>
        </w:rPr>
        <w:t>Κυβέρνηση</w:t>
      </w:r>
      <w:r w:rsidRPr="00BC3399">
        <w:rPr>
          <w:rFonts w:eastAsia="Calibri" w:cstheme="minorHAnsi"/>
        </w:rPr>
        <w:t xml:space="preserve"> για τοποθέτηση στη θέση ευθύνης</w:t>
      </w:r>
      <w:r>
        <w:rPr>
          <w:rFonts w:eastAsia="Calibri" w:cstheme="minorHAnsi"/>
        </w:rPr>
        <w:t>,</w:t>
      </w:r>
      <w:r w:rsidRPr="00BC3399">
        <w:rPr>
          <w:rFonts w:eastAsia="Calibri" w:cstheme="minorHAnsi"/>
        </w:rPr>
        <w:t xml:space="preserve"> δεν θα είχαμε το 72</w:t>
      </w:r>
      <w:r>
        <w:rPr>
          <w:rFonts w:eastAsia="Calibri" w:cstheme="minorHAnsi"/>
        </w:rPr>
        <w:t>,</w:t>
      </w:r>
      <w:r w:rsidRPr="00BC3399">
        <w:rPr>
          <w:rFonts w:eastAsia="Calibri" w:cstheme="minorHAnsi"/>
        </w:rPr>
        <w:t>7% των δημοσίων συμβάσεων με απευθείας ανάθεση</w:t>
      </w:r>
      <w:r>
        <w:rPr>
          <w:rFonts w:eastAsia="Calibri" w:cstheme="minorHAnsi"/>
        </w:rPr>
        <w:t>,</w:t>
      </w:r>
      <w:r w:rsidRPr="00BC3399">
        <w:rPr>
          <w:rFonts w:eastAsia="Calibri" w:cstheme="minorHAnsi"/>
        </w:rPr>
        <w:t xml:space="preserve"> </w:t>
      </w:r>
      <w:r>
        <w:rPr>
          <w:rFonts w:eastAsia="Calibri" w:cstheme="minorHAnsi"/>
        </w:rPr>
        <w:t>ο</w:t>
      </w:r>
      <w:r w:rsidRPr="00BC3399">
        <w:rPr>
          <w:rFonts w:eastAsia="Calibri" w:cstheme="minorHAnsi"/>
        </w:rPr>
        <w:t>ύτε το 49% των διαγωνισμών το 2023</w:t>
      </w:r>
      <w:r>
        <w:rPr>
          <w:rFonts w:eastAsia="Calibri" w:cstheme="minorHAnsi"/>
        </w:rPr>
        <w:t>,</w:t>
      </w:r>
      <w:r w:rsidRPr="00BC3399">
        <w:rPr>
          <w:rFonts w:eastAsia="Calibri" w:cstheme="minorHAnsi"/>
        </w:rPr>
        <w:t xml:space="preserve"> θα είχε μόνο έναν συμμετέχοντα</w:t>
      </w:r>
      <w:r>
        <w:rPr>
          <w:rFonts w:eastAsia="Calibri" w:cstheme="minorHAnsi"/>
        </w:rPr>
        <w:t>.</w:t>
      </w:r>
      <w:r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sidRPr="00BC3399">
        <w:rPr>
          <w:rFonts w:eastAsia="Calibri" w:cstheme="minorHAnsi"/>
        </w:rPr>
        <w:t xml:space="preserve">Το πρόβλημα της </w:t>
      </w:r>
      <w:r>
        <w:rPr>
          <w:rFonts w:eastAsia="Calibri" w:cstheme="minorHAnsi"/>
        </w:rPr>
        <w:t>ποδηγέτησης</w:t>
      </w:r>
      <w:r w:rsidRPr="00BC3399">
        <w:rPr>
          <w:rFonts w:eastAsia="Calibri" w:cstheme="minorHAnsi"/>
        </w:rPr>
        <w:t xml:space="preserve"> της διοικητικής ιεραρχίας από τη </w:t>
      </w:r>
      <w:r>
        <w:rPr>
          <w:rFonts w:eastAsia="Calibri" w:cstheme="minorHAnsi"/>
        </w:rPr>
        <w:t>Ν</w:t>
      </w:r>
      <w:r w:rsidRPr="00BC3399">
        <w:rPr>
          <w:rFonts w:eastAsia="Calibri" w:cstheme="minorHAnsi"/>
        </w:rPr>
        <w:t xml:space="preserve">έα </w:t>
      </w:r>
      <w:r>
        <w:rPr>
          <w:rFonts w:eastAsia="Calibri" w:cstheme="minorHAnsi"/>
        </w:rPr>
        <w:t>Δ</w:t>
      </w:r>
      <w:r w:rsidRPr="00BC3399">
        <w:rPr>
          <w:rFonts w:eastAsia="Calibri" w:cstheme="minorHAnsi"/>
        </w:rPr>
        <w:t>ημοκρατία</w:t>
      </w:r>
      <w:r>
        <w:rPr>
          <w:rFonts w:eastAsia="Calibri" w:cstheme="minorHAnsi"/>
        </w:rPr>
        <w:t>,</w:t>
      </w:r>
      <w:r w:rsidRPr="00BC3399">
        <w:rPr>
          <w:rFonts w:eastAsia="Calibri" w:cstheme="minorHAnsi"/>
        </w:rPr>
        <w:t xml:space="preserve"> από την πρώτη μέρα που ανέλαβε την εξουσία</w:t>
      </w:r>
      <w:r>
        <w:rPr>
          <w:rFonts w:eastAsia="Calibri" w:cstheme="minorHAnsi"/>
        </w:rPr>
        <w:t>,</w:t>
      </w:r>
      <w:r w:rsidRPr="00BC3399">
        <w:rPr>
          <w:rFonts w:eastAsia="Calibri" w:cstheme="minorHAnsi"/>
        </w:rPr>
        <w:t xml:space="preserve"> δίνει ακόμα ένα μεγάλο πλήγμα σε οποιαδήποτε συζήτηση περί εμπιστοσύνης και αξιοκρατίας στο </w:t>
      </w:r>
      <w:r>
        <w:rPr>
          <w:rFonts w:eastAsia="Calibri" w:cstheme="minorHAnsi"/>
        </w:rPr>
        <w:t>Δ</w:t>
      </w:r>
      <w:r w:rsidRPr="00BC3399">
        <w:rPr>
          <w:rFonts w:eastAsia="Calibri" w:cstheme="minorHAnsi"/>
        </w:rPr>
        <w:t>ημόσιο</w:t>
      </w:r>
      <w:r>
        <w:rPr>
          <w:rFonts w:eastAsia="Calibri" w:cstheme="minorHAnsi"/>
        </w:rPr>
        <w:t>.</w:t>
      </w:r>
      <w:r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sidRPr="00BC3399">
        <w:rPr>
          <w:rFonts w:eastAsia="Calibri" w:cstheme="minorHAnsi"/>
        </w:rPr>
        <w:t>Ακόμα και προϊστάμενοι</w:t>
      </w:r>
      <w:r>
        <w:rPr>
          <w:rFonts w:eastAsia="Calibri" w:cstheme="minorHAnsi"/>
        </w:rPr>
        <w:t>,</w:t>
      </w:r>
      <w:r w:rsidRPr="00BC3399">
        <w:rPr>
          <w:rFonts w:eastAsia="Calibri" w:cstheme="minorHAnsi"/>
        </w:rPr>
        <w:t xml:space="preserve"> </w:t>
      </w:r>
      <w:r>
        <w:rPr>
          <w:rFonts w:eastAsia="Calibri" w:cstheme="minorHAnsi"/>
        </w:rPr>
        <w:t>οι</w:t>
      </w:r>
      <w:r w:rsidRPr="00BC3399">
        <w:rPr>
          <w:rFonts w:eastAsia="Calibri" w:cstheme="minorHAnsi"/>
        </w:rPr>
        <w:t xml:space="preserve"> οποί</w:t>
      </w:r>
      <w:r>
        <w:rPr>
          <w:rFonts w:eastAsia="Calibri" w:cstheme="minorHAnsi"/>
        </w:rPr>
        <w:t>οι</w:t>
      </w:r>
      <w:r w:rsidRPr="00BC3399">
        <w:rPr>
          <w:rFonts w:eastAsia="Calibri" w:cstheme="minorHAnsi"/>
        </w:rPr>
        <w:t xml:space="preserve"> είναι καθόλα άξιοι</w:t>
      </w:r>
      <w:r>
        <w:rPr>
          <w:rFonts w:eastAsia="Calibri" w:cstheme="minorHAnsi"/>
        </w:rPr>
        <w:t>,</w:t>
      </w:r>
      <w:r w:rsidRPr="00BC3399">
        <w:rPr>
          <w:rFonts w:eastAsia="Calibri" w:cstheme="minorHAnsi"/>
        </w:rPr>
        <w:t xml:space="preserve"> άνθρωποι</w:t>
      </w:r>
      <w:r>
        <w:rPr>
          <w:rFonts w:eastAsia="Calibri" w:cstheme="minorHAnsi"/>
        </w:rPr>
        <w:t>,</w:t>
      </w:r>
      <w:r w:rsidRPr="00BC3399">
        <w:rPr>
          <w:rFonts w:eastAsia="Calibri" w:cstheme="minorHAnsi"/>
        </w:rPr>
        <w:t xml:space="preserve"> που έχουν γνώσεις</w:t>
      </w:r>
      <w:r>
        <w:rPr>
          <w:rFonts w:eastAsia="Calibri" w:cstheme="minorHAnsi"/>
        </w:rPr>
        <w:t>,</w:t>
      </w:r>
      <w:r w:rsidRPr="00BC3399">
        <w:rPr>
          <w:rFonts w:eastAsia="Calibri" w:cstheme="minorHAnsi"/>
        </w:rPr>
        <w:t xml:space="preserve"> που έχουν εμπειρία</w:t>
      </w:r>
      <w:r>
        <w:rPr>
          <w:rFonts w:eastAsia="Calibri" w:cstheme="minorHAnsi"/>
        </w:rPr>
        <w:t>,</w:t>
      </w:r>
      <w:r w:rsidRPr="00BC3399">
        <w:rPr>
          <w:rFonts w:eastAsia="Calibri" w:cstheme="minorHAnsi"/>
        </w:rPr>
        <w:t xml:space="preserve"> που έχουν προσόντα να διοικήσουν μ</w:t>
      </w:r>
      <w:r>
        <w:rPr>
          <w:rFonts w:eastAsia="Calibri" w:cstheme="minorHAnsi"/>
        </w:rPr>
        <w:t>ί</w:t>
      </w:r>
      <w:r w:rsidRPr="00BC3399">
        <w:rPr>
          <w:rFonts w:eastAsia="Calibri" w:cstheme="minorHAnsi"/>
        </w:rPr>
        <w:t xml:space="preserve">α δομή του </w:t>
      </w:r>
      <w:r>
        <w:rPr>
          <w:rFonts w:eastAsia="Calibri" w:cstheme="minorHAnsi"/>
        </w:rPr>
        <w:t>Δ</w:t>
      </w:r>
      <w:r w:rsidRPr="00BC3399">
        <w:rPr>
          <w:rFonts w:eastAsia="Calibri" w:cstheme="minorHAnsi"/>
        </w:rPr>
        <w:t>ημοσίου</w:t>
      </w:r>
      <w:r>
        <w:rPr>
          <w:rFonts w:eastAsia="Calibri" w:cstheme="minorHAnsi"/>
        </w:rPr>
        <w:t>,</w:t>
      </w:r>
      <w:r w:rsidRPr="00BC3399">
        <w:rPr>
          <w:rFonts w:eastAsia="Calibri" w:cstheme="minorHAnsi"/>
        </w:rPr>
        <w:t xml:space="preserve"> </w:t>
      </w:r>
      <w:r>
        <w:rPr>
          <w:rFonts w:eastAsia="Calibri" w:cstheme="minorHAnsi"/>
        </w:rPr>
        <w:t>ε</w:t>
      </w:r>
      <w:r w:rsidRPr="00BC3399">
        <w:rPr>
          <w:rFonts w:eastAsia="Calibri" w:cstheme="minorHAnsi"/>
        </w:rPr>
        <w:t xml:space="preserve">άν τοποθετηθούν ως προϊστάμενοι με τον τρόπο τον οποίο ακολουθεί η </w:t>
      </w:r>
      <w:r>
        <w:rPr>
          <w:rFonts w:eastAsia="Calibri" w:cstheme="minorHAnsi"/>
        </w:rPr>
        <w:t>Ν</w:t>
      </w:r>
      <w:r w:rsidRPr="00BC3399">
        <w:rPr>
          <w:rFonts w:eastAsia="Calibri" w:cstheme="minorHAnsi"/>
        </w:rPr>
        <w:t xml:space="preserve">έα </w:t>
      </w:r>
      <w:r>
        <w:rPr>
          <w:rFonts w:eastAsia="Calibri" w:cstheme="minorHAnsi"/>
        </w:rPr>
        <w:t>Δ</w:t>
      </w:r>
      <w:r w:rsidRPr="00BC3399">
        <w:rPr>
          <w:rFonts w:eastAsia="Calibri" w:cstheme="minorHAnsi"/>
        </w:rPr>
        <w:t>ημοκρατία</w:t>
      </w:r>
      <w:r>
        <w:rPr>
          <w:rFonts w:eastAsia="Calibri" w:cstheme="minorHAnsi"/>
        </w:rPr>
        <w:t>,</w:t>
      </w:r>
      <w:r w:rsidRPr="00BC3399">
        <w:rPr>
          <w:rFonts w:eastAsia="Calibri" w:cstheme="minorHAnsi"/>
        </w:rPr>
        <w:t xml:space="preserve"> δηλαδή με ανάθεση</w:t>
      </w:r>
      <w:r>
        <w:rPr>
          <w:rFonts w:eastAsia="Calibri" w:cstheme="minorHAnsi"/>
        </w:rPr>
        <w:t>,</w:t>
      </w:r>
      <w:r w:rsidRPr="00BC3399">
        <w:rPr>
          <w:rFonts w:eastAsia="Calibri" w:cstheme="minorHAnsi"/>
        </w:rPr>
        <w:t xml:space="preserve"> δεν χρωστάνε την τοποθέτηση τους στα προσόντα </w:t>
      </w:r>
      <w:r>
        <w:rPr>
          <w:rFonts w:eastAsia="Calibri" w:cstheme="minorHAnsi"/>
        </w:rPr>
        <w:t>τους,</w:t>
      </w:r>
      <w:r w:rsidRPr="00BC3399">
        <w:rPr>
          <w:rFonts w:eastAsia="Calibri" w:cstheme="minorHAnsi"/>
        </w:rPr>
        <w:t xml:space="preserve"> αλλά στην εύνοια της </w:t>
      </w:r>
      <w:r w:rsidR="007C471E">
        <w:rPr>
          <w:rFonts w:eastAsia="Calibri" w:cstheme="minorHAnsi"/>
        </w:rPr>
        <w:t>Κυβέρνησης</w:t>
      </w:r>
      <w:r>
        <w:rPr>
          <w:rFonts w:eastAsia="Calibri" w:cstheme="minorHAnsi"/>
        </w:rPr>
        <w:t>,</w:t>
      </w:r>
      <w:r w:rsidRPr="00BC3399">
        <w:rPr>
          <w:rFonts w:eastAsia="Calibri" w:cstheme="minorHAnsi"/>
        </w:rPr>
        <w:t xml:space="preserve"> γεγονός που τους διαμορφώνουν συνθήκες ότι τις χρωστούν</w:t>
      </w:r>
      <w:r>
        <w:rPr>
          <w:rFonts w:eastAsia="Calibri" w:cstheme="minorHAnsi"/>
        </w:rPr>
        <w:t>.</w:t>
      </w:r>
    </w:p>
    <w:p w:rsidR="00E4175E" w:rsidRDefault="00E4175E" w:rsidP="00A72261">
      <w:pPr>
        <w:spacing w:line="276" w:lineRule="auto"/>
        <w:ind w:firstLine="720"/>
        <w:contextualSpacing/>
        <w:jc w:val="both"/>
        <w:rPr>
          <w:rFonts w:eastAsia="Calibri" w:cstheme="minorHAnsi"/>
        </w:rPr>
      </w:pPr>
      <w:r w:rsidRPr="00BC3399">
        <w:rPr>
          <w:rFonts w:eastAsia="Calibri" w:cstheme="minorHAnsi"/>
        </w:rPr>
        <w:t>Επομένως</w:t>
      </w:r>
      <w:r>
        <w:rPr>
          <w:rFonts w:eastAsia="Calibri" w:cstheme="minorHAnsi"/>
        </w:rPr>
        <w:t>,</w:t>
      </w:r>
      <w:r w:rsidRPr="00BC3399">
        <w:rPr>
          <w:rFonts w:eastAsia="Calibri" w:cstheme="minorHAnsi"/>
        </w:rPr>
        <w:t xml:space="preserve"> θέλω να πω ότι </w:t>
      </w:r>
      <w:r>
        <w:rPr>
          <w:rFonts w:eastAsia="Calibri" w:cstheme="minorHAnsi"/>
        </w:rPr>
        <w:t>ε</w:t>
      </w:r>
      <w:r w:rsidRPr="00BC3399">
        <w:rPr>
          <w:rFonts w:eastAsia="Calibri" w:cstheme="minorHAnsi"/>
        </w:rPr>
        <w:t xml:space="preserve">μάς δεν μας κάνει εντύπωση ο τρόπος με τον οποίο νομοθετεί η </w:t>
      </w:r>
      <w:r w:rsidR="007C471E">
        <w:rPr>
          <w:rFonts w:eastAsia="Calibri" w:cstheme="minorHAnsi"/>
        </w:rPr>
        <w:t>Κυβέρνηση</w:t>
      </w:r>
      <w:r>
        <w:rPr>
          <w:rFonts w:eastAsia="Calibri" w:cstheme="minorHAnsi"/>
        </w:rPr>
        <w:t>,</w:t>
      </w:r>
      <w:r w:rsidRPr="00BC3399">
        <w:rPr>
          <w:rFonts w:eastAsia="Calibri" w:cstheme="minorHAnsi"/>
        </w:rPr>
        <w:t xml:space="preserve"> διότι τα τελευταία χρόνια έχει αποδοθεί πολλές φορές ο φιλόδοξος τίτλος </w:t>
      </w:r>
      <w:r>
        <w:rPr>
          <w:rFonts w:eastAsia="Calibri" w:cstheme="minorHAnsi"/>
        </w:rPr>
        <w:t>«Δ</w:t>
      </w:r>
      <w:r w:rsidRPr="00BC3399">
        <w:rPr>
          <w:rFonts w:eastAsia="Calibri" w:cstheme="minorHAnsi"/>
        </w:rPr>
        <w:t>ιοικητική μεταρρύθμιση</w:t>
      </w:r>
      <w:r>
        <w:rPr>
          <w:rFonts w:eastAsia="Calibri" w:cstheme="minorHAnsi"/>
        </w:rPr>
        <w:t>»</w:t>
      </w:r>
      <w:r w:rsidRPr="00BC3399">
        <w:rPr>
          <w:rFonts w:eastAsia="Calibri" w:cstheme="minorHAnsi"/>
        </w:rPr>
        <w:t xml:space="preserve"> σε δεκάδες παρεμβάσεις που έγιναν στο κράτος</w:t>
      </w:r>
      <w:r>
        <w:rPr>
          <w:rFonts w:eastAsia="Calibri" w:cstheme="minorHAnsi"/>
        </w:rPr>
        <w:t>,</w:t>
      </w:r>
      <w:r w:rsidRPr="00BC3399">
        <w:rPr>
          <w:rFonts w:eastAsia="Calibri" w:cstheme="minorHAnsi"/>
        </w:rPr>
        <w:t xml:space="preserve"> άλλες λιγότερο και άλλες καθόλου αποτελεσματικές</w:t>
      </w:r>
      <w:r>
        <w:rPr>
          <w:rFonts w:eastAsia="Calibri" w:cstheme="minorHAnsi"/>
        </w:rPr>
        <w:t>.</w:t>
      </w:r>
      <w:r w:rsidRPr="00BC3399">
        <w:rPr>
          <w:rFonts w:eastAsia="Calibri" w:cstheme="minorHAnsi"/>
        </w:rPr>
        <w:t xml:space="preserve"> </w:t>
      </w:r>
      <w:r>
        <w:rPr>
          <w:rFonts w:eastAsia="Calibri" w:cstheme="minorHAnsi"/>
        </w:rPr>
        <w:t>Κ</w:t>
      </w:r>
      <w:r w:rsidRPr="00BC3399">
        <w:rPr>
          <w:rFonts w:eastAsia="Calibri" w:cstheme="minorHAnsi"/>
        </w:rPr>
        <w:t>αι αυτό δείχνει</w:t>
      </w:r>
      <w:r>
        <w:rPr>
          <w:rFonts w:eastAsia="Calibri" w:cstheme="minorHAnsi"/>
        </w:rPr>
        <w:t>,</w:t>
      </w:r>
      <w:r w:rsidRPr="00BC3399">
        <w:rPr>
          <w:rFonts w:eastAsia="Calibri" w:cstheme="minorHAnsi"/>
        </w:rPr>
        <w:t xml:space="preserve"> η διαρκής επιμονή της </w:t>
      </w:r>
      <w:r w:rsidR="007C471E">
        <w:rPr>
          <w:rFonts w:eastAsia="Calibri" w:cstheme="minorHAnsi"/>
        </w:rPr>
        <w:t>Κυβέρνησης</w:t>
      </w:r>
      <w:r>
        <w:rPr>
          <w:rFonts w:eastAsia="Calibri" w:cstheme="minorHAnsi"/>
        </w:rPr>
        <w:t>,</w:t>
      </w:r>
      <w:r w:rsidRPr="00BC3399">
        <w:rPr>
          <w:rFonts w:eastAsia="Calibri" w:cstheme="minorHAnsi"/>
        </w:rPr>
        <w:t xml:space="preserve"> να φέρνει νομοθετήματα προσπαθώντας να διορθώσει άλλες διατάξεις που </w:t>
      </w:r>
      <w:r>
        <w:rPr>
          <w:rFonts w:eastAsia="Calibri" w:cstheme="minorHAnsi"/>
        </w:rPr>
        <w:t xml:space="preserve">έφερε </w:t>
      </w:r>
      <w:r w:rsidRPr="00BC3399">
        <w:rPr>
          <w:rFonts w:eastAsia="Calibri" w:cstheme="minorHAnsi"/>
        </w:rPr>
        <w:t xml:space="preserve">η ίδια </w:t>
      </w:r>
      <w:r>
        <w:rPr>
          <w:rFonts w:eastAsia="Calibri" w:cstheme="minorHAnsi"/>
        </w:rPr>
        <w:t xml:space="preserve">η </w:t>
      </w:r>
      <w:r w:rsidR="007C471E">
        <w:rPr>
          <w:rFonts w:eastAsia="Calibri" w:cstheme="minorHAnsi"/>
        </w:rPr>
        <w:t>Κυβέρνηση</w:t>
      </w:r>
      <w:r>
        <w:rPr>
          <w:rFonts w:eastAsia="Calibri" w:cstheme="minorHAnsi"/>
        </w:rPr>
        <w:t>.</w:t>
      </w:r>
      <w:r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Pr>
          <w:rFonts w:eastAsia="Calibri" w:cstheme="minorHAnsi"/>
        </w:rPr>
        <w:t>Ε</w:t>
      </w:r>
      <w:r w:rsidRPr="00BC3399">
        <w:rPr>
          <w:rFonts w:eastAsia="Calibri" w:cstheme="minorHAnsi"/>
        </w:rPr>
        <w:t>ίναι προφανές ότι ο ελληνικός λαός μπορεί σήμερα να αποδώσει εύσημα σε πραγματικές διοικητικές μεταρρυθμίσεις</w:t>
      </w:r>
      <w:r>
        <w:rPr>
          <w:rFonts w:eastAsia="Calibri" w:cstheme="minorHAnsi"/>
        </w:rPr>
        <w:t>,</w:t>
      </w:r>
      <w:r w:rsidRPr="00BC3399">
        <w:rPr>
          <w:rFonts w:eastAsia="Calibri" w:cstheme="minorHAnsi"/>
        </w:rPr>
        <w:t xml:space="preserve"> οι οποίες</w:t>
      </w:r>
      <w:r>
        <w:rPr>
          <w:rFonts w:eastAsia="Calibri" w:cstheme="minorHAnsi"/>
        </w:rPr>
        <w:t>,</w:t>
      </w:r>
      <w:r w:rsidRPr="00BC3399">
        <w:rPr>
          <w:rFonts w:eastAsia="Calibri" w:cstheme="minorHAnsi"/>
        </w:rPr>
        <w:t xml:space="preserve"> όχι μόνο διευκόλυναν τη ζωή του</w:t>
      </w:r>
      <w:r>
        <w:rPr>
          <w:rFonts w:eastAsia="Calibri" w:cstheme="minorHAnsi"/>
        </w:rPr>
        <w:t>,</w:t>
      </w:r>
      <w:r w:rsidRPr="00BC3399">
        <w:rPr>
          <w:rFonts w:eastAsia="Calibri" w:cstheme="minorHAnsi"/>
        </w:rPr>
        <w:t xml:space="preserve"> αλλά έφτιαξαν και σχέσεις εμπιστοσ</w:t>
      </w:r>
      <w:r>
        <w:rPr>
          <w:rFonts w:eastAsia="Calibri" w:cstheme="minorHAnsi"/>
        </w:rPr>
        <w:t>ύνης ανάμεσα στο κράτος και το Δ</w:t>
      </w:r>
      <w:r w:rsidRPr="00BC3399">
        <w:rPr>
          <w:rFonts w:eastAsia="Calibri" w:cstheme="minorHAnsi"/>
        </w:rPr>
        <w:t>ημόσιο</w:t>
      </w:r>
      <w:r>
        <w:rPr>
          <w:rFonts w:eastAsia="Calibri" w:cstheme="minorHAnsi"/>
        </w:rPr>
        <w:t>,</w:t>
      </w:r>
      <w:r w:rsidRPr="00BC3399">
        <w:rPr>
          <w:rFonts w:eastAsia="Calibri" w:cstheme="minorHAnsi"/>
        </w:rPr>
        <w:t xml:space="preserve"> ανάμεσα στο κράτος και τους πολίτες</w:t>
      </w:r>
      <w:r>
        <w:rPr>
          <w:rFonts w:eastAsia="Calibri" w:cstheme="minorHAnsi"/>
        </w:rPr>
        <w:t>.</w:t>
      </w:r>
      <w:r w:rsidRPr="00BC3399">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Pr>
          <w:rFonts w:eastAsia="Calibri" w:cstheme="minorHAnsi"/>
        </w:rPr>
        <w:t>Δ</w:t>
      </w:r>
      <w:r w:rsidRPr="00BC3399">
        <w:rPr>
          <w:rFonts w:eastAsia="Calibri" w:cstheme="minorHAnsi"/>
        </w:rPr>
        <w:t xml:space="preserve">εν είναι τυχαίο ότι ως τέτοιες μεταρρυθμίσεις αναγνωρίζει όλες τις μεγάλες μεταρρυθμίσεις </w:t>
      </w:r>
      <w:r>
        <w:rPr>
          <w:rFonts w:eastAsia="Calibri" w:cstheme="minorHAnsi"/>
        </w:rPr>
        <w:t>τις</w:t>
      </w:r>
      <w:r w:rsidRPr="00BC3399">
        <w:rPr>
          <w:rFonts w:eastAsia="Calibri" w:cstheme="minorHAnsi"/>
        </w:rPr>
        <w:t xml:space="preserve"> οποίες έκανε διαχρονικά το ΠΑ</w:t>
      </w:r>
      <w:r>
        <w:rPr>
          <w:rFonts w:eastAsia="Calibri" w:cstheme="minorHAnsi"/>
        </w:rPr>
        <w:t>.</w:t>
      </w:r>
      <w:r w:rsidRPr="00BC3399">
        <w:rPr>
          <w:rFonts w:eastAsia="Calibri" w:cstheme="minorHAnsi"/>
        </w:rPr>
        <w:t>ΣΟ</w:t>
      </w:r>
      <w:r>
        <w:rPr>
          <w:rFonts w:eastAsia="Calibri" w:cstheme="minorHAnsi"/>
        </w:rPr>
        <w:t>.</w:t>
      </w:r>
      <w:r w:rsidRPr="00BC3399">
        <w:rPr>
          <w:rFonts w:eastAsia="Calibri" w:cstheme="minorHAnsi"/>
        </w:rPr>
        <w:t>Κ</w:t>
      </w:r>
      <w:r>
        <w:rPr>
          <w:rFonts w:eastAsia="Calibri" w:cstheme="minorHAnsi"/>
        </w:rPr>
        <w:t>.</w:t>
      </w:r>
      <w:r w:rsidRPr="00BC3399">
        <w:rPr>
          <w:rFonts w:eastAsia="Calibri" w:cstheme="minorHAnsi"/>
        </w:rPr>
        <w:t xml:space="preserve"> στο </w:t>
      </w:r>
      <w:r>
        <w:rPr>
          <w:rFonts w:eastAsia="Calibri" w:cstheme="minorHAnsi"/>
        </w:rPr>
        <w:t>Ε</w:t>
      </w:r>
      <w:r w:rsidRPr="00BC3399">
        <w:rPr>
          <w:rFonts w:eastAsia="Calibri" w:cstheme="minorHAnsi"/>
        </w:rPr>
        <w:t>λληνικό κράτος</w:t>
      </w:r>
      <w:r>
        <w:rPr>
          <w:rFonts w:eastAsia="Calibri" w:cstheme="minorHAnsi"/>
        </w:rPr>
        <w:t>,</w:t>
      </w:r>
      <w:r w:rsidRPr="00BC3399">
        <w:rPr>
          <w:rFonts w:eastAsia="Calibri" w:cstheme="minorHAnsi"/>
        </w:rPr>
        <w:t xml:space="preserve"> το </w:t>
      </w:r>
      <w:r w:rsidRPr="001D6B85">
        <w:rPr>
          <w:rFonts w:eastAsia="Calibri" w:cstheme="minorHAnsi"/>
        </w:rPr>
        <w:t xml:space="preserve">Ανώτατο </w:t>
      </w:r>
      <w:r w:rsidR="003311F5">
        <w:rPr>
          <w:rFonts w:eastAsia="Calibri" w:cstheme="minorHAnsi"/>
        </w:rPr>
        <w:t>Συμβούλιο Επιλογής Προσωπικού</w:t>
      </w:r>
      <w:r>
        <w:rPr>
          <w:rFonts w:eastAsia="Calibri" w:cstheme="minorHAnsi"/>
        </w:rPr>
        <w:t>,</w:t>
      </w:r>
      <w:r w:rsidRPr="00BC3399">
        <w:rPr>
          <w:rFonts w:eastAsia="Calibri" w:cstheme="minorHAnsi"/>
        </w:rPr>
        <w:t xml:space="preserve"> τα </w:t>
      </w:r>
      <w:r w:rsidR="003311F5">
        <w:rPr>
          <w:rFonts w:eastAsia="Calibri" w:cstheme="minorHAnsi"/>
        </w:rPr>
        <w:t>Κέντρα Εξυπηρέτησης Πολιτών</w:t>
      </w:r>
      <w:r w:rsidRPr="001D6B85">
        <w:rPr>
          <w:rFonts w:eastAsia="Calibri" w:cstheme="minorHAnsi"/>
        </w:rPr>
        <w:t>,</w:t>
      </w:r>
      <w:r w:rsidRPr="00BC3399">
        <w:rPr>
          <w:rFonts w:eastAsia="Calibri" w:cstheme="minorHAnsi"/>
        </w:rPr>
        <w:t xml:space="preserve"> τη </w:t>
      </w:r>
      <w:r>
        <w:rPr>
          <w:rFonts w:eastAsia="Calibri" w:cstheme="minorHAnsi"/>
        </w:rPr>
        <w:t>Δ</w:t>
      </w:r>
      <w:r w:rsidRPr="00BC3399">
        <w:rPr>
          <w:rFonts w:eastAsia="Calibri" w:cstheme="minorHAnsi"/>
        </w:rPr>
        <w:t>ιαύγεια</w:t>
      </w:r>
      <w:r>
        <w:rPr>
          <w:rFonts w:eastAsia="Calibri" w:cstheme="minorHAnsi"/>
        </w:rPr>
        <w:t>,</w:t>
      </w:r>
      <w:r w:rsidRPr="00BC3399">
        <w:rPr>
          <w:rFonts w:eastAsia="Calibri" w:cstheme="minorHAnsi"/>
        </w:rPr>
        <w:t xml:space="preserve"> το </w:t>
      </w:r>
      <w:r>
        <w:rPr>
          <w:rFonts w:eastAsia="Calibri" w:cstheme="minorHAnsi"/>
        </w:rPr>
        <w:t>«</w:t>
      </w:r>
      <w:r w:rsidR="003311F5" w:rsidRPr="003311F5">
        <w:rPr>
          <w:rFonts w:eastAsia="Calibri" w:cstheme="minorHAnsi"/>
        </w:rPr>
        <w:t>ο</w:t>
      </w:r>
      <w:r>
        <w:rPr>
          <w:rFonts w:eastAsia="Calibri" w:cstheme="minorHAnsi"/>
          <w:lang w:val="en-US"/>
        </w:rPr>
        <w:t>pen</w:t>
      </w:r>
      <w:r w:rsidR="003311F5">
        <w:rPr>
          <w:rFonts w:eastAsia="Calibri" w:cstheme="minorHAnsi"/>
        </w:rPr>
        <w:t>.</w:t>
      </w:r>
      <w:r w:rsidR="003311F5">
        <w:rPr>
          <w:rFonts w:eastAsia="Calibri" w:cstheme="minorHAnsi"/>
          <w:lang w:val="en-US"/>
        </w:rPr>
        <w:t>g</w:t>
      </w:r>
      <w:r>
        <w:rPr>
          <w:rFonts w:eastAsia="Calibri" w:cstheme="minorHAnsi"/>
          <w:lang w:val="en-US"/>
        </w:rPr>
        <w:t>ov</w:t>
      </w:r>
      <w:r>
        <w:rPr>
          <w:rFonts w:eastAsia="Calibri" w:cstheme="minorHAnsi"/>
        </w:rPr>
        <w:t>».</w:t>
      </w:r>
      <w:r w:rsidRPr="00BC3399">
        <w:rPr>
          <w:rFonts w:eastAsia="Calibri" w:cstheme="minorHAnsi"/>
        </w:rPr>
        <w:t xml:space="preserve"> </w:t>
      </w:r>
    </w:p>
    <w:p w:rsidR="00E4175E" w:rsidRPr="003E1D92" w:rsidRDefault="00E4175E" w:rsidP="00A72261">
      <w:pPr>
        <w:spacing w:line="276" w:lineRule="auto"/>
        <w:ind w:firstLine="720"/>
        <w:contextualSpacing/>
        <w:jc w:val="both"/>
        <w:rPr>
          <w:rFonts w:eastAsia="Calibri" w:cstheme="minorHAnsi"/>
        </w:rPr>
      </w:pPr>
      <w:r w:rsidRPr="00BC3399">
        <w:rPr>
          <w:rFonts w:eastAsia="Calibri" w:cstheme="minorHAnsi"/>
        </w:rPr>
        <w:t>Αυτές οι μεταρρυθμίσεις είναι μεταρρυθμίσεις</w:t>
      </w:r>
      <w:r>
        <w:rPr>
          <w:rFonts w:eastAsia="Calibri" w:cstheme="minorHAnsi"/>
        </w:rPr>
        <w:t>,</w:t>
      </w:r>
      <w:r w:rsidRPr="00BC3399">
        <w:rPr>
          <w:rFonts w:eastAsia="Calibri" w:cstheme="minorHAnsi"/>
        </w:rPr>
        <w:t xml:space="preserve"> οι οποίες έχουν καταστεί ως βαθιές μεταρρυθμίσεις</w:t>
      </w:r>
      <w:r>
        <w:rPr>
          <w:rFonts w:eastAsia="Calibri" w:cstheme="minorHAnsi"/>
        </w:rPr>
        <w:t>,</w:t>
      </w:r>
      <w:r w:rsidRPr="00BC3399">
        <w:rPr>
          <w:rFonts w:eastAsia="Calibri" w:cstheme="minorHAnsi"/>
        </w:rPr>
        <w:t xml:space="preserve"> οι οποίες είναι πετυχημένες</w:t>
      </w:r>
      <w:r>
        <w:rPr>
          <w:rFonts w:eastAsia="Calibri" w:cstheme="minorHAnsi"/>
        </w:rPr>
        <w:t>, γ</w:t>
      </w:r>
      <w:r w:rsidRPr="00BC3399">
        <w:rPr>
          <w:rFonts w:eastAsia="Calibri" w:cstheme="minorHAnsi"/>
        </w:rPr>
        <w:t>ιατί</w:t>
      </w:r>
      <w:r>
        <w:rPr>
          <w:rFonts w:eastAsia="Calibri" w:cstheme="minorHAnsi"/>
        </w:rPr>
        <w:t>,</w:t>
      </w:r>
      <w:r w:rsidRPr="00BC3399">
        <w:rPr>
          <w:rFonts w:eastAsia="Calibri" w:cstheme="minorHAnsi"/>
        </w:rPr>
        <w:t xml:space="preserve"> όπως είπα και προηγουμένως</w:t>
      </w:r>
      <w:r>
        <w:rPr>
          <w:rFonts w:eastAsia="Calibri" w:cstheme="minorHAnsi"/>
        </w:rPr>
        <w:t>,</w:t>
      </w:r>
      <w:r w:rsidRPr="00BC3399">
        <w:rPr>
          <w:rFonts w:eastAsia="Calibri" w:cstheme="minorHAnsi"/>
        </w:rPr>
        <w:t xml:space="preserve"> πέτυχαν να</w:t>
      </w:r>
      <w:r>
        <w:rPr>
          <w:rFonts w:eastAsia="Calibri" w:cstheme="minorHAnsi"/>
        </w:rPr>
        <w:t xml:space="preserve"> διευκολύνουν τ</w:t>
      </w:r>
      <w:r w:rsidRPr="00BC3399">
        <w:rPr>
          <w:rFonts w:eastAsia="Calibri" w:cstheme="minorHAnsi"/>
        </w:rPr>
        <w:t>η ζωή των πολιτών</w:t>
      </w:r>
      <w:r>
        <w:rPr>
          <w:rFonts w:eastAsia="Calibri" w:cstheme="minorHAnsi"/>
        </w:rPr>
        <w:t>,</w:t>
      </w:r>
      <w:r w:rsidRPr="00BC3399">
        <w:rPr>
          <w:rFonts w:eastAsia="Calibri" w:cstheme="minorHAnsi"/>
        </w:rPr>
        <w:t xml:space="preserve"> αλλά ταυτόχρονα να φτιάξ</w:t>
      </w:r>
      <w:r>
        <w:rPr>
          <w:rFonts w:eastAsia="Calibri" w:cstheme="minorHAnsi"/>
        </w:rPr>
        <w:t>ουν</w:t>
      </w:r>
      <w:r w:rsidRPr="00BC3399">
        <w:rPr>
          <w:rFonts w:eastAsia="Calibri" w:cstheme="minorHAnsi"/>
        </w:rPr>
        <w:t xml:space="preserve"> και μ</w:t>
      </w:r>
      <w:r>
        <w:rPr>
          <w:rFonts w:eastAsia="Calibri" w:cstheme="minorHAnsi"/>
        </w:rPr>
        <w:t>ί</w:t>
      </w:r>
      <w:r w:rsidRPr="00BC3399">
        <w:rPr>
          <w:rFonts w:eastAsia="Calibri" w:cstheme="minorHAnsi"/>
        </w:rPr>
        <w:t>α σχέση εμπιστοσύνης με τους πολίτες</w:t>
      </w:r>
      <w:r>
        <w:rPr>
          <w:rFonts w:eastAsia="Calibri" w:cstheme="minorHAnsi"/>
        </w:rPr>
        <w:t>, σε</w:t>
      </w:r>
      <w:r w:rsidRPr="00BC3399">
        <w:rPr>
          <w:rFonts w:eastAsia="Calibri" w:cstheme="minorHAnsi"/>
        </w:rPr>
        <w:t xml:space="preserve"> αντίθεση με αυτό το οποίο σήμερα κάνει η </w:t>
      </w:r>
      <w:r w:rsidR="007C471E">
        <w:rPr>
          <w:rFonts w:eastAsia="Calibri" w:cstheme="minorHAnsi"/>
        </w:rPr>
        <w:t>Κυβέρνηση</w:t>
      </w:r>
      <w:r>
        <w:rPr>
          <w:rFonts w:eastAsia="Calibri" w:cstheme="minorHAnsi"/>
        </w:rPr>
        <w:t>.</w:t>
      </w:r>
      <w:r w:rsidRPr="00BC3399">
        <w:rPr>
          <w:rFonts w:eastAsia="Calibri" w:cstheme="minorHAnsi"/>
        </w:rPr>
        <w:t xml:space="preserve"> </w:t>
      </w:r>
      <w:r>
        <w:rPr>
          <w:rFonts w:eastAsia="Calibri" w:cstheme="minorHAnsi"/>
        </w:rPr>
        <w:t>Δ</w:t>
      </w:r>
      <w:r w:rsidRPr="00BC3399">
        <w:rPr>
          <w:rFonts w:eastAsia="Calibri" w:cstheme="minorHAnsi"/>
        </w:rPr>
        <w:t>ιότι το κλειδί για να πετύχει</w:t>
      </w:r>
      <w:r>
        <w:rPr>
          <w:rFonts w:eastAsia="Calibri" w:cstheme="minorHAnsi"/>
        </w:rPr>
        <w:t>ς</w:t>
      </w:r>
      <w:r w:rsidRPr="00BC3399">
        <w:rPr>
          <w:rFonts w:eastAsia="Calibri" w:cstheme="minorHAnsi"/>
        </w:rPr>
        <w:t xml:space="preserve"> τις μεταρρυθμίσεις είναι να σκέφτεσαι τη μεγάλη εικόνα</w:t>
      </w:r>
      <w:r>
        <w:rPr>
          <w:rFonts w:eastAsia="Calibri" w:cstheme="minorHAnsi"/>
        </w:rPr>
        <w:t>, ε</w:t>
      </w:r>
      <w:r w:rsidRPr="00BC3399">
        <w:rPr>
          <w:rFonts w:eastAsia="Calibri" w:cstheme="minorHAnsi"/>
        </w:rPr>
        <w:t xml:space="preserve">νώ η </w:t>
      </w:r>
      <w:r w:rsidR="007C471E">
        <w:rPr>
          <w:rFonts w:eastAsia="Calibri" w:cstheme="minorHAnsi"/>
        </w:rPr>
        <w:t>Κυβέρνηση</w:t>
      </w:r>
      <w:r w:rsidRPr="00BC3399">
        <w:rPr>
          <w:rFonts w:eastAsia="Calibri" w:cstheme="minorHAnsi"/>
        </w:rPr>
        <w:t xml:space="preserve"> δεν το κάνει αυτό</w:t>
      </w:r>
      <w:r>
        <w:rPr>
          <w:rFonts w:eastAsia="Calibri" w:cstheme="minorHAnsi"/>
        </w:rPr>
        <w:t>.</w:t>
      </w:r>
    </w:p>
    <w:p w:rsidR="00E4175E" w:rsidRDefault="00E4175E" w:rsidP="00A72261">
      <w:pPr>
        <w:contextualSpacing/>
        <w:jc w:val="both"/>
      </w:pPr>
    </w:p>
    <w:p w:rsidR="00E4175E" w:rsidRDefault="00E4175E" w:rsidP="00A72261">
      <w:pPr>
        <w:contextualSpacing/>
        <w:jc w:val="both"/>
        <w:sectPr w:rsidR="00E4175E">
          <w:headerReference w:type="default" r:id="rId21"/>
          <w:footerReference w:type="default" r:id="rId22"/>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rPr>
          <w:rFonts w:cstheme="minorHAnsi"/>
        </w:rPr>
      </w:pPr>
      <w:r>
        <w:rPr>
          <w:rFonts w:cstheme="minorHAnsi"/>
        </w:rPr>
        <w:t>Κ</w:t>
      </w:r>
      <w:r w:rsidRPr="00B03690">
        <w:rPr>
          <w:rFonts w:cstheme="minorHAnsi"/>
        </w:rPr>
        <w:t>ανένα</w:t>
      </w:r>
      <w:r>
        <w:rPr>
          <w:rFonts w:cstheme="minorHAnsi"/>
        </w:rPr>
        <w:t xml:space="preserve"> από τα μέχρι σήμερα διατυπωμένα σχέδια του Υπουργείου Ε</w:t>
      </w:r>
      <w:r w:rsidRPr="00B03690">
        <w:rPr>
          <w:rFonts w:cstheme="minorHAnsi"/>
        </w:rPr>
        <w:t>σωτερικών στο πλαίσιο του ενοποιημένου σχεδίου κυβερνητικής πολι</w:t>
      </w:r>
      <w:r>
        <w:rPr>
          <w:rFonts w:cstheme="minorHAnsi"/>
        </w:rPr>
        <w:t>τικής δεν εντόπιζ</w:t>
      </w:r>
      <w:r w:rsidRPr="00B03690">
        <w:rPr>
          <w:rFonts w:cstheme="minorHAnsi"/>
        </w:rPr>
        <w:t>ε ως κεντρικό ζητούμενο την αυστηροποίηση του νομοθετικού πλαισίου που διέπει το πειθαρχικό δίκαιο</w:t>
      </w:r>
      <w:r>
        <w:rPr>
          <w:rFonts w:cstheme="minorHAnsi"/>
        </w:rPr>
        <w:t xml:space="preserve">  και όμως σήμερα η </w:t>
      </w:r>
      <w:r w:rsidR="007C471E">
        <w:rPr>
          <w:rFonts w:cstheme="minorHAnsi"/>
        </w:rPr>
        <w:t>Κυβέρνηση</w:t>
      </w:r>
      <w:r>
        <w:rPr>
          <w:rFonts w:cstheme="minorHAnsi"/>
        </w:rPr>
        <w:t xml:space="preserve"> της Νέας Δ</w:t>
      </w:r>
      <w:r w:rsidRPr="00B03690">
        <w:rPr>
          <w:rFonts w:cstheme="minorHAnsi"/>
        </w:rPr>
        <w:t>ημοκρατίας προτείνει αυτό ακριβώς</w:t>
      </w:r>
      <w:r>
        <w:rPr>
          <w:rFonts w:cstheme="minorHAnsi"/>
        </w:rPr>
        <w:t>.</w:t>
      </w:r>
      <w:r w:rsidRPr="00B03690">
        <w:rPr>
          <w:rFonts w:cstheme="minorHAnsi"/>
        </w:rPr>
        <w:t xml:space="preserve"> </w:t>
      </w:r>
    </w:p>
    <w:p w:rsidR="00E4175E" w:rsidRDefault="00E4175E" w:rsidP="00A72261">
      <w:pPr>
        <w:spacing w:line="276" w:lineRule="auto"/>
        <w:ind w:firstLine="720"/>
        <w:contextualSpacing/>
        <w:jc w:val="both"/>
        <w:rPr>
          <w:rFonts w:cstheme="minorHAnsi"/>
        </w:rPr>
      </w:pPr>
      <w:r w:rsidRPr="00B03690">
        <w:rPr>
          <w:rFonts w:cstheme="minorHAnsi"/>
        </w:rPr>
        <w:t xml:space="preserve">Απόδειξη της έλλειψης στρατηγικής είναι μεταξύ άλλων και η κατακρήμνιση των επιδόσεων της Ελλάδας στο δείκτη για την κυβερνητική </w:t>
      </w:r>
      <w:r>
        <w:rPr>
          <w:rFonts w:cstheme="minorHAnsi"/>
        </w:rPr>
        <w:t>αποτελεσματικότητα που μετρά η Παγκόσμια Τ</w:t>
      </w:r>
      <w:r w:rsidRPr="00B03690">
        <w:rPr>
          <w:rFonts w:cstheme="minorHAnsi"/>
        </w:rPr>
        <w:t>ράπεζα σε ένα σχέδιο το οποίο θα το καταθέσω και στα πρακτικά</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 xml:space="preserve"> Ε</w:t>
      </w:r>
      <w:r w:rsidRPr="00B03690">
        <w:rPr>
          <w:rFonts w:cstheme="minorHAnsi"/>
        </w:rPr>
        <w:t>νώ</w:t>
      </w:r>
      <w:r w:rsidR="003311F5" w:rsidRPr="003311F5">
        <w:rPr>
          <w:rFonts w:cstheme="minorHAnsi"/>
        </w:rPr>
        <w:t>,</w:t>
      </w:r>
      <w:r w:rsidRPr="00B03690">
        <w:rPr>
          <w:rFonts w:cstheme="minorHAnsi"/>
        </w:rPr>
        <w:t xml:space="preserve"> ακόμα και τα χρόνια της έντασης της κρίσης από το 2</w:t>
      </w:r>
      <w:r>
        <w:rPr>
          <w:rFonts w:cstheme="minorHAnsi"/>
        </w:rPr>
        <w:t>010 μέχρι το 2012</w:t>
      </w:r>
      <w:r w:rsidR="003311F5" w:rsidRPr="003311F5">
        <w:rPr>
          <w:rFonts w:cstheme="minorHAnsi"/>
        </w:rPr>
        <w:t>,</w:t>
      </w:r>
      <w:r>
        <w:rPr>
          <w:rFonts w:cstheme="minorHAnsi"/>
        </w:rPr>
        <w:t xml:space="preserve"> καταγραφόμασταν</w:t>
      </w:r>
      <w:r w:rsidRPr="00B03690">
        <w:rPr>
          <w:rFonts w:cstheme="minorHAnsi"/>
        </w:rPr>
        <w:t xml:space="preserve"> στο καλύτερο 69% των χωρών</w:t>
      </w:r>
      <w:r>
        <w:rPr>
          <w:rFonts w:cstheme="minorHAnsi"/>
        </w:rPr>
        <w:t>, πλέον επί Νέας Δ</w:t>
      </w:r>
      <w:r w:rsidRPr="00B03690">
        <w:rPr>
          <w:rFonts w:cstheme="minorHAnsi"/>
        </w:rPr>
        <w:t>ημοκρατίας έχουμε π</w:t>
      </w:r>
      <w:r>
        <w:rPr>
          <w:rFonts w:cstheme="minorHAnsi"/>
        </w:rPr>
        <w:t>άρει την κατηφόρα και έχουμε απω</w:t>
      </w:r>
      <w:r w:rsidRPr="00B03690">
        <w:rPr>
          <w:rFonts w:cstheme="minorHAnsi"/>
        </w:rPr>
        <w:t>λέσει 10 μονάδες στο δείκτη αποτελεσματικότητας</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 xml:space="preserve"> Παρά, λοιπόν,</w:t>
      </w:r>
      <w:r w:rsidRPr="00B03690">
        <w:rPr>
          <w:rFonts w:cstheme="minorHAnsi"/>
        </w:rPr>
        <w:t xml:space="preserve"> τους διάφορους επικοινωνιακούς αντιπερισπασμούς και πανηγυρισμούς</w:t>
      </w:r>
      <w:r>
        <w:rPr>
          <w:rFonts w:cstheme="minorHAnsi"/>
        </w:rPr>
        <w:t xml:space="preserve"> η</w:t>
      </w:r>
      <w:r w:rsidRPr="00B03690">
        <w:rPr>
          <w:rFonts w:cstheme="minorHAnsi"/>
        </w:rPr>
        <w:t xml:space="preserve"> πραγματικότητα είναι κάθε άλλο παρά ρόδινη</w:t>
      </w:r>
      <w:r>
        <w:rPr>
          <w:rFonts w:cstheme="minorHAnsi"/>
        </w:rPr>
        <w:t>.</w:t>
      </w:r>
      <w:r w:rsidRPr="00B03690">
        <w:rPr>
          <w:rFonts w:cstheme="minorHAnsi"/>
        </w:rPr>
        <w:t xml:space="preserve"> Το κράτος έχει γίνει λιγότερο αποτελεσματικό και πώς να μην είναι λιγότερο αποτελεσματικό</w:t>
      </w:r>
      <w:r>
        <w:rPr>
          <w:rFonts w:cstheme="minorHAnsi"/>
        </w:rPr>
        <w:t>,</w:t>
      </w:r>
      <w:r w:rsidRPr="00B03690">
        <w:rPr>
          <w:rFonts w:cstheme="minorHAnsi"/>
        </w:rPr>
        <w:t xml:space="preserve"> αφού η συστηματική απαξίωση του δημόσιου τομέα έχει οδηγήσει σε ακραία υποστελέχωση</w:t>
      </w:r>
      <w:r>
        <w:rPr>
          <w:rFonts w:cstheme="minorHAnsi"/>
        </w:rPr>
        <w:t>,</w:t>
      </w:r>
      <w:r w:rsidRPr="00B03690">
        <w:rPr>
          <w:rFonts w:cstheme="minorHAnsi"/>
        </w:rPr>
        <w:t xml:space="preserve"> η αδυναμία συστηματικής και ουσιαστικής εφαρμογής ενός συστήματος επιλογής σε θέσεις ευθύνης</w:t>
      </w:r>
      <w:r>
        <w:rPr>
          <w:rFonts w:cstheme="minorHAnsi"/>
        </w:rPr>
        <w:t>, η</w:t>
      </w:r>
      <w:r w:rsidRPr="00B03690">
        <w:rPr>
          <w:rFonts w:cstheme="minorHAnsi"/>
        </w:rPr>
        <w:t xml:space="preserve"> πολυνομία</w:t>
      </w:r>
      <w:r>
        <w:rPr>
          <w:rFonts w:cstheme="minorHAnsi"/>
        </w:rPr>
        <w:t>,</w:t>
      </w:r>
      <w:r w:rsidRPr="00B03690">
        <w:rPr>
          <w:rFonts w:cstheme="minorHAnsi"/>
        </w:rPr>
        <w:t xml:space="preserve"> η έλλειψη ενός συστήματος υποκίνησης παροχών και εξέλιξης και το ξεπερασμένο και υποβαθμισμένο εργασιακό περιβάλλον</w:t>
      </w:r>
      <w:r>
        <w:rPr>
          <w:rFonts w:cstheme="minorHAnsi"/>
        </w:rPr>
        <w:t>, οι καθηλωμένες</w:t>
      </w:r>
      <w:r w:rsidRPr="00B03690">
        <w:rPr>
          <w:rFonts w:cstheme="minorHAnsi"/>
        </w:rPr>
        <w:t xml:space="preserve"> αμοιβές</w:t>
      </w:r>
      <w:r>
        <w:rPr>
          <w:rFonts w:cstheme="minorHAnsi"/>
        </w:rPr>
        <w:t>,</w:t>
      </w:r>
      <w:r w:rsidRPr="00B03690">
        <w:rPr>
          <w:rFonts w:cstheme="minorHAnsi"/>
        </w:rPr>
        <w:t xml:space="preserve"> η χαμηλή αγοραστική δύναμη των δημοσίων υπαλλήλων που έχουν φτάσει στο τελευτ</w:t>
      </w:r>
      <w:r>
        <w:rPr>
          <w:rFonts w:cstheme="minorHAnsi"/>
        </w:rPr>
        <w:t>αίο σκαλοπάτι των 27 χωρών της Ευρωπαϊκής Έ</w:t>
      </w:r>
      <w:r w:rsidRPr="00B03690">
        <w:rPr>
          <w:rFonts w:cstheme="minorHAnsi"/>
        </w:rPr>
        <w:t>νωσης περιγράφει αυτ</w:t>
      </w:r>
      <w:r>
        <w:rPr>
          <w:rFonts w:cstheme="minorHAnsi"/>
        </w:rPr>
        <w:t>ή τη στιγμή την κατάσταση στην Ελλάδα της Νέας Δ</w:t>
      </w:r>
      <w:r w:rsidRPr="00B03690">
        <w:rPr>
          <w:rFonts w:cstheme="minorHAnsi"/>
        </w:rPr>
        <w:t>ημοκρατίας</w:t>
      </w:r>
      <w:r>
        <w:rPr>
          <w:rFonts w:cstheme="minorHAnsi"/>
        </w:rPr>
        <w:t>.</w:t>
      </w:r>
    </w:p>
    <w:p w:rsidR="00E4175E" w:rsidRDefault="00E4175E" w:rsidP="00A72261">
      <w:pPr>
        <w:spacing w:line="276" w:lineRule="auto"/>
        <w:ind w:firstLine="720"/>
        <w:contextualSpacing/>
        <w:jc w:val="both"/>
        <w:rPr>
          <w:rFonts w:cstheme="minorHAnsi"/>
        </w:rPr>
      </w:pPr>
      <w:r w:rsidRPr="00B03690">
        <w:rPr>
          <w:rFonts w:cstheme="minorHAnsi"/>
        </w:rPr>
        <w:t xml:space="preserve"> Στέκομαι ειδικά στο θέμα τ</w:t>
      </w:r>
      <w:r>
        <w:rPr>
          <w:rFonts w:cstheme="minorHAnsi"/>
        </w:rPr>
        <w:t>ης επαναφοράς του 13ου και 14ου μισθού στο Δ</w:t>
      </w:r>
      <w:r w:rsidRPr="00B03690">
        <w:rPr>
          <w:rFonts w:cstheme="minorHAnsi"/>
        </w:rPr>
        <w:t xml:space="preserve">ημόσιο το οποίο η </w:t>
      </w:r>
      <w:r w:rsidR="007C471E">
        <w:rPr>
          <w:rFonts w:cstheme="minorHAnsi"/>
        </w:rPr>
        <w:t>Κυβέρνηση</w:t>
      </w:r>
      <w:r>
        <w:rPr>
          <w:rFonts w:cstheme="minorHAnsi"/>
        </w:rPr>
        <w:t xml:space="preserve"> δια του κυρίου Πιερρακάκη αρνείται ιδεοληπτικά.  Ν</w:t>
      </w:r>
      <w:r w:rsidRPr="00B03690">
        <w:rPr>
          <w:rFonts w:cstheme="minorHAnsi"/>
        </w:rPr>
        <w:t>α θυμίσουμε στον κ</w:t>
      </w:r>
      <w:r>
        <w:rPr>
          <w:rFonts w:cstheme="minorHAnsi"/>
        </w:rPr>
        <w:t>. Πιερρακάκη</w:t>
      </w:r>
      <w:r w:rsidRPr="00B03690">
        <w:rPr>
          <w:rFonts w:cstheme="minorHAnsi"/>
        </w:rPr>
        <w:t xml:space="preserve"> ότι μεγάλο μέρος α</w:t>
      </w:r>
      <w:r>
        <w:rPr>
          <w:rFonts w:cstheme="minorHAnsi"/>
        </w:rPr>
        <w:t xml:space="preserve">πό το υπερπλεόνασμα των 3,18 </w:t>
      </w:r>
      <w:r w:rsidRPr="00B03690">
        <w:rPr>
          <w:rFonts w:cstheme="minorHAnsi"/>
        </w:rPr>
        <w:t>δισεκατομμυρίων που είχε</w:t>
      </w:r>
      <w:r>
        <w:rPr>
          <w:rFonts w:cstheme="minorHAnsi"/>
        </w:rPr>
        <w:t xml:space="preserve"> πέρυσι</w:t>
      </w:r>
      <w:r w:rsidRPr="00B03690">
        <w:rPr>
          <w:rFonts w:cstheme="minorHAnsi"/>
        </w:rPr>
        <w:t xml:space="preserve"> η </w:t>
      </w:r>
      <w:r w:rsidR="007C471E">
        <w:rPr>
          <w:rFonts w:cstheme="minorHAnsi"/>
        </w:rPr>
        <w:t>Κυβέρνηση</w:t>
      </w:r>
      <w:r>
        <w:rPr>
          <w:rFonts w:cstheme="minorHAnsi"/>
        </w:rPr>
        <w:t xml:space="preserve"> οφείλεται και στον αυξημένο Φ.Π.Α. που κατέβαλαν οι 596.</w:t>
      </w:r>
      <w:r w:rsidRPr="00B03690">
        <w:rPr>
          <w:rFonts w:cstheme="minorHAnsi"/>
        </w:rPr>
        <w:t>669 μόνιμοι δημόσιοι υπάλληλοι</w:t>
      </w:r>
      <w:r>
        <w:rPr>
          <w:rFonts w:cstheme="minorHAnsi"/>
        </w:rPr>
        <w:t>.</w:t>
      </w:r>
      <w:r w:rsidRPr="00B03690">
        <w:rPr>
          <w:rFonts w:cstheme="minorHAnsi"/>
        </w:rPr>
        <w:t xml:space="preserve"> </w:t>
      </w:r>
    </w:p>
    <w:p w:rsidR="00E4175E" w:rsidRDefault="00E4175E" w:rsidP="00A72261">
      <w:pPr>
        <w:spacing w:line="276" w:lineRule="auto"/>
        <w:ind w:firstLine="720"/>
        <w:contextualSpacing/>
        <w:jc w:val="both"/>
        <w:rPr>
          <w:rFonts w:cstheme="minorHAnsi"/>
        </w:rPr>
      </w:pPr>
      <w:r w:rsidRPr="00B03690">
        <w:rPr>
          <w:rFonts w:cstheme="minorHAnsi"/>
        </w:rPr>
        <w:t>Οι προτεραιότητες που φαίνεται να έχουν δοθ</w:t>
      </w:r>
      <w:r>
        <w:rPr>
          <w:rFonts w:cstheme="minorHAnsi"/>
        </w:rPr>
        <w:t>εί στην αυστηρή αναμόρφωση του Πειθαρχικού Δ</w:t>
      </w:r>
      <w:r w:rsidRPr="00B03690">
        <w:rPr>
          <w:rFonts w:cstheme="minorHAnsi"/>
        </w:rPr>
        <w:t>ικαίου δεν εξυπηρετούν</w:t>
      </w:r>
      <w:r>
        <w:rPr>
          <w:rFonts w:cstheme="minorHAnsi"/>
        </w:rPr>
        <w:t>,</w:t>
      </w:r>
      <w:r w:rsidRPr="00B03690">
        <w:rPr>
          <w:rFonts w:cstheme="minorHAnsi"/>
        </w:rPr>
        <w:t xml:space="preserve"> έτσι όπως τίθενται</w:t>
      </w:r>
      <w:r>
        <w:rPr>
          <w:rFonts w:cstheme="minorHAnsi"/>
        </w:rPr>
        <w:t>,</w:t>
      </w:r>
      <w:r w:rsidRPr="00B03690">
        <w:rPr>
          <w:rFonts w:cstheme="minorHAnsi"/>
        </w:rPr>
        <w:t xml:space="preserve"> τις ανάγκες δημιουργίας ενός σύγχρονου περιβάλλοντος για την προσέλκυση</w:t>
      </w:r>
      <w:r>
        <w:rPr>
          <w:rFonts w:cstheme="minorHAnsi"/>
        </w:rPr>
        <w:t>,</w:t>
      </w:r>
      <w:r w:rsidRPr="00B03690">
        <w:rPr>
          <w:rFonts w:cstheme="minorHAnsi"/>
        </w:rPr>
        <w:t xml:space="preserve"> ανάπτυξη και αξιοποίηση υψηλής ποιότητας ανθρώπινου δυναμικού</w:t>
      </w:r>
      <w:r>
        <w:rPr>
          <w:rFonts w:cstheme="minorHAnsi"/>
        </w:rPr>
        <w:t>.</w:t>
      </w:r>
      <w:r w:rsidRPr="00B03690">
        <w:rPr>
          <w:rFonts w:cstheme="minorHAnsi"/>
        </w:rPr>
        <w:t xml:space="preserve"> Σε καμία περίπτωση ένα σύγχρονο κράτος και οι θεσμοί του δεν μπορούν να επιλέγουν έναν τύπο πειθαρχικής διευθέτησης που θα έχει στο επίκεντρο την ισχύ της ιεραρχίας αντί της ισχύος του δικαίου</w:t>
      </w:r>
      <w:r>
        <w:rPr>
          <w:rFonts w:cstheme="minorHAnsi"/>
        </w:rPr>
        <w:t>.</w:t>
      </w:r>
      <w:r w:rsidRPr="00B03690">
        <w:rPr>
          <w:rFonts w:cstheme="minorHAnsi"/>
        </w:rPr>
        <w:t xml:space="preserve"> </w:t>
      </w:r>
    </w:p>
    <w:p w:rsidR="00E4175E" w:rsidRDefault="00E4175E" w:rsidP="00A72261">
      <w:pPr>
        <w:spacing w:line="276" w:lineRule="auto"/>
        <w:ind w:firstLine="720"/>
        <w:contextualSpacing/>
        <w:jc w:val="both"/>
        <w:rPr>
          <w:rFonts w:cstheme="minorHAnsi"/>
        </w:rPr>
      </w:pPr>
      <w:r w:rsidRPr="00B03690">
        <w:rPr>
          <w:rFonts w:cstheme="minorHAnsi"/>
        </w:rPr>
        <w:t>Πρόκ</w:t>
      </w:r>
      <w:r>
        <w:rPr>
          <w:rFonts w:cstheme="minorHAnsi"/>
        </w:rPr>
        <w:t>ειται για επίταση του τιμωρητικού χαρακτήρα των ρυθμίσεων του Π</w:t>
      </w:r>
      <w:r w:rsidRPr="00B03690">
        <w:rPr>
          <w:rFonts w:cstheme="minorHAnsi"/>
        </w:rPr>
        <w:t>ε</w:t>
      </w:r>
      <w:r>
        <w:rPr>
          <w:rFonts w:cstheme="minorHAnsi"/>
        </w:rPr>
        <w:t>ιθαρχικού Δ</w:t>
      </w:r>
      <w:r w:rsidRPr="00B03690">
        <w:rPr>
          <w:rFonts w:cstheme="minorHAnsi"/>
        </w:rPr>
        <w:t>ικαίου χωρίς καμία ολοκληρωμένη αντίληψη πειθαρχικής πολιτικής που θα μπορούσε να αποτελέσει το αντίβαρο της πελατειακής ατιμωρησίας</w:t>
      </w:r>
      <w:r>
        <w:rPr>
          <w:rFonts w:cstheme="minorHAnsi"/>
        </w:rPr>
        <w:t>.</w:t>
      </w:r>
      <w:r w:rsidRPr="00B03690">
        <w:rPr>
          <w:rFonts w:cstheme="minorHAnsi"/>
        </w:rPr>
        <w:t xml:space="preserve"> Αυστηροποίηση δεν σημαίνει βελτίωση</w:t>
      </w:r>
      <w:r>
        <w:rPr>
          <w:rFonts w:cstheme="minorHAnsi"/>
        </w:rPr>
        <w:t>.</w:t>
      </w:r>
      <w:r w:rsidRPr="00B03690">
        <w:rPr>
          <w:rFonts w:cstheme="minorHAnsi"/>
        </w:rPr>
        <w:t xml:space="preserve"> Πολιτικές που σ</w:t>
      </w:r>
      <w:r>
        <w:rPr>
          <w:rFonts w:cstheme="minorHAnsi"/>
        </w:rPr>
        <w:t xml:space="preserve">τηρίζονται στη λογική του βούρδουλα  ποτέ δεν ευημέρησαν </w:t>
      </w:r>
      <w:r w:rsidRPr="00B03690">
        <w:rPr>
          <w:rFonts w:cstheme="minorHAnsi"/>
        </w:rPr>
        <w:t xml:space="preserve"> κ</w:t>
      </w:r>
      <w:r>
        <w:rPr>
          <w:rFonts w:cstheme="minorHAnsi"/>
        </w:rPr>
        <w:t>αι δεν θα ευημερήσουν</w:t>
      </w:r>
      <w:r w:rsidRPr="00B03690">
        <w:rPr>
          <w:rFonts w:cstheme="minorHAnsi"/>
        </w:rPr>
        <w:t xml:space="preserve"> στην εποχή της καινοτομίας</w:t>
      </w:r>
      <w:r>
        <w:rPr>
          <w:rFonts w:cstheme="minorHAnsi"/>
        </w:rPr>
        <w:t>.</w:t>
      </w:r>
      <w:r w:rsidRPr="00B03690">
        <w:rPr>
          <w:rFonts w:cstheme="minorHAnsi"/>
        </w:rPr>
        <w:t xml:space="preserve"> </w:t>
      </w:r>
    </w:p>
    <w:p w:rsidR="00E4175E" w:rsidRDefault="00E4175E" w:rsidP="00A72261">
      <w:pPr>
        <w:spacing w:line="276" w:lineRule="auto"/>
        <w:ind w:firstLine="720"/>
        <w:contextualSpacing/>
        <w:jc w:val="both"/>
        <w:rPr>
          <w:rFonts w:cstheme="minorHAnsi"/>
        </w:rPr>
      </w:pPr>
      <w:r w:rsidRPr="00B03690">
        <w:rPr>
          <w:rFonts w:cstheme="minorHAnsi"/>
        </w:rPr>
        <w:t xml:space="preserve">Η πλήρης κατάργηση </w:t>
      </w:r>
      <w:r>
        <w:rPr>
          <w:rFonts w:cstheme="minorHAnsi"/>
        </w:rPr>
        <w:t>της συμμετοχής των αιρετών στο Πειθαρχικό Σ</w:t>
      </w:r>
      <w:r w:rsidRPr="00B03690">
        <w:rPr>
          <w:rFonts w:cstheme="minorHAnsi"/>
        </w:rPr>
        <w:t>υμβούλιο</w:t>
      </w:r>
      <w:r>
        <w:rPr>
          <w:rFonts w:cstheme="minorHAnsi"/>
        </w:rPr>
        <w:t>,</w:t>
      </w:r>
      <w:r w:rsidRPr="00B03690">
        <w:rPr>
          <w:rFonts w:cstheme="minorHAnsi"/>
        </w:rPr>
        <w:t xml:space="preserve"> η εισαγωγή π</w:t>
      </w:r>
      <w:r>
        <w:rPr>
          <w:rFonts w:cstheme="minorHAnsi"/>
        </w:rPr>
        <w:t xml:space="preserve">ροληπτικών μέτρων καθιστούν το Πειθαρχικό Δίκαιο </w:t>
      </w:r>
      <w:proofErr w:type="spellStart"/>
      <w:r>
        <w:rPr>
          <w:rFonts w:cstheme="minorHAnsi"/>
        </w:rPr>
        <w:t>ποινικοποιητικό</w:t>
      </w:r>
      <w:proofErr w:type="spellEnd"/>
      <w:r>
        <w:rPr>
          <w:rFonts w:cstheme="minorHAnsi"/>
        </w:rPr>
        <w:t xml:space="preserve"> μέτρο</w:t>
      </w:r>
      <w:r w:rsidRPr="00B03690">
        <w:rPr>
          <w:rFonts w:cstheme="minorHAnsi"/>
        </w:rPr>
        <w:t xml:space="preserve"> στη λογική του δημοσίου υπαλλήλου ως διαρκούς υπόπτου τέλεσης παραβάσεων</w:t>
      </w:r>
      <w:r>
        <w:rPr>
          <w:rFonts w:cstheme="minorHAnsi"/>
        </w:rPr>
        <w:t>. Σήμερα σε κάθε Υπηρεσία λειτουργούν πενταμελή Πρωτοβάθμια Πειθαρχικά Σ</w:t>
      </w:r>
      <w:r w:rsidRPr="00B03690">
        <w:rPr>
          <w:rFonts w:cstheme="minorHAnsi"/>
        </w:rPr>
        <w:t>υμβούλια που αποτελούνται από ένα δικαστικό</w:t>
      </w:r>
      <w:r>
        <w:rPr>
          <w:rFonts w:cstheme="minorHAnsi"/>
        </w:rPr>
        <w:t>,</w:t>
      </w:r>
      <w:r w:rsidRPr="00B03690">
        <w:rPr>
          <w:rFonts w:cstheme="minorHAnsi"/>
        </w:rPr>
        <w:t xml:space="preserve"> ένα νομικό</w:t>
      </w:r>
      <w:r>
        <w:rPr>
          <w:rFonts w:cstheme="minorHAnsi"/>
        </w:rPr>
        <w:t xml:space="preserve"> σύμβουλο</w:t>
      </w:r>
      <w:r w:rsidRPr="00B03690">
        <w:rPr>
          <w:rFonts w:cstheme="minorHAnsi"/>
        </w:rPr>
        <w:t xml:space="preserve"> του κράτους</w:t>
      </w:r>
      <w:r>
        <w:rPr>
          <w:rFonts w:cstheme="minorHAnsi"/>
        </w:rPr>
        <w:t>, έναν διευθυντή άλλη</w:t>
      </w:r>
      <w:r w:rsidRPr="00B03690">
        <w:rPr>
          <w:rFonts w:cstheme="minorHAnsi"/>
        </w:rPr>
        <w:t xml:space="preserve">ς </w:t>
      </w:r>
      <w:r>
        <w:rPr>
          <w:rFonts w:cstheme="minorHAnsi"/>
        </w:rPr>
        <w:t>Υπηρεσίας και δύο υπαλλήλους της Υπηρεσίας του διωκόμενου</w:t>
      </w:r>
      <w:r w:rsidRPr="00B03690">
        <w:rPr>
          <w:rFonts w:cstheme="minorHAnsi"/>
        </w:rPr>
        <w:t xml:space="preserve"> εκλεγμένους από συναδέλφους του</w:t>
      </w:r>
      <w:r>
        <w:rPr>
          <w:rFonts w:cstheme="minorHAnsi"/>
        </w:rPr>
        <w:t>.</w:t>
      </w:r>
      <w:r w:rsidRPr="00B03690">
        <w:rPr>
          <w:rFonts w:cstheme="minorHAnsi"/>
        </w:rPr>
        <w:t xml:space="preserve"> Τυχόν χαριστικό</w:t>
      </w:r>
      <w:r>
        <w:rPr>
          <w:rFonts w:cstheme="minorHAnsi"/>
        </w:rPr>
        <w:t>ς ή χαλαρός</w:t>
      </w:r>
      <w:r w:rsidRPr="00B03690">
        <w:rPr>
          <w:rFonts w:cstheme="minorHAnsi"/>
        </w:rPr>
        <w:t xml:space="preserve"> χαρακτήρα</w:t>
      </w:r>
      <w:r>
        <w:rPr>
          <w:rFonts w:cstheme="minorHAnsi"/>
        </w:rPr>
        <w:t xml:space="preserve">ς των πειθαρχικά ελεγκταίων </w:t>
      </w:r>
      <w:r w:rsidRPr="00B03690">
        <w:rPr>
          <w:rFonts w:cstheme="minorHAnsi"/>
        </w:rPr>
        <w:t xml:space="preserve"> συμπερι</w:t>
      </w:r>
      <w:r>
        <w:rPr>
          <w:rFonts w:cstheme="minorHAnsi"/>
        </w:rPr>
        <w:t xml:space="preserve">φορών από πουθενά δεν προκύπτει, </w:t>
      </w:r>
      <w:r w:rsidRPr="00B03690">
        <w:rPr>
          <w:rFonts w:cstheme="minorHAnsi"/>
        </w:rPr>
        <w:t>αφού και σήμε</w:t>
      </w:r>
      <w:r>
        <w:rPr>
          <w:rFonts w:cstheme="minorHAnsi"/>
        </w:rPr>
        <w:t>ρα πλειοψηφία υπάρχει υπέρ της Δ</w:t>
      </w:r>
      <w:r w:rsidRPr="00B03690">
        <w:rPr>
          <w:rFonts w:cstheme="minorHAnsi"/>
        </w:rPr>
        <w:t>ιοίκησης με 3 έναντι 2</w:t>
      </w:r>
      <w:r>
        <w:rPr>
          <w:rFonts w:cstheme="minorHAnsi"/>
        </w:rPr>
        <w:t>,</w:t>
      </w:r>
      <w:r w:rsidRPr="00B03690">
        <w:rPr>
          <w:rFonts w:cstheme="minorHAnsi"/>
        </w:rPr>
        <w:t xml:space="preserve"> ενώ διασφαλίζονται τόσο η νομική γνώση με</w:t>
      </w:r>
      <w:r>
        <w:rPr>
          <w:rFonts w:cstheme="minorHAnsi"/>
        </w:rPr>
        <w:t>,</w:t>
      </w:r>
      <w:r w:rsidRPr="00B03690">
        <w:rPr>
          <w:rFonts w:cstheme="minorHAnsi"/>
        </w:rPr>
        <w:t xml:space="preserve"> τουλάχιστον</w:t>
      </w:r>
      <w:r>
        <w:rPr>
          <w:rFonts w:cstheme="minorHAnsi"/>
        </w:rPr>
        <w:t>,</w:t>
      </w:r>
      <w:r w:rsidRPr="00B03690">
        <w:rPr>
          <w:rFonts w:cstheme="minorHAnsi"/>
        </w:rPr>
        <w:t xml:space="preserve"> δύο νομικούς όσο και το αυξημένο κύρος της διαδικασίας</w:t>
      </w:r>
      <w:r>
        <w:rPr>
          <w:rFonts w:cstheme="minorHAnsi"/>
        </w:rPr>
        <w:t>, αφού ο Π</w:t>
      </w:r>
      <w:r w:rsidRPr="00B03690">
        <w:rPr>
          <w:rFonts w:cstheme="minorHAnsi"/>
        </w:rPr>
        <w:t>ρόεδρος είναι δικαστής</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 xml:space="preserve"> Το Δευτεροβάθμιο Σ</w:t>
      </w:r>
      <w:r w:rsidRPr="00B03690">
        <w:rPr>
          <w:rFonts w:cstheme="minorHAnsi"/>
        </w:rPr>
        <w:t>υμβούλιο παρέχει επίσης πρόσθετες εγγυήσεις αξιοπιστίας με σ</w:t>
      </w:r>
      <w:r>
        <w:rPr>
          <w:rFonts w:cstheme="minorHAnsi"/>
        </w:rPr>
        <w:t>υγκρότηση από τρία στελέχη του Νομικού Συμβουλίου του Κ</w:t>
      </w:r>
      <w:r w:rsidRPr="00B03690">
        <w:rPr>
          <w:rFonts w:cstheme="minorHAnsi"/>
        </w:rPr>
        <w:t>ράτους</w:t>
      </w:r>
      <w:r>
        <w:rPr>
          <w:rFonts w:cstheme="minorHAnsi"/>
        </w:rPr>
        <w:t>, ο ένας είναι Π</w:t>
      </w:r>
      <w:r w:rsidRPr="00B03690">
        <w:rPr>
          <w:rFonts w:cstheme="minorHAnsi"/>
        </w:rPr>
        <w:t>ρόεδρος</w:t>
      </w:r>
      <w:r>
        <w:rPr>
          <w:rFonts w:cstheme="minorHAnsi"/>
        </w:rPr>
        <w:t>, Γενικούς Δ</w:t>
      </w:r>
      <w:r w:rsidRPr="00B03690">
        <w:rPr>
          <w:rFonts w:cstheme="minorHAnsi"/>
        </w:rPr>
        <w:t>ι</w:t>
      </w:r>
      <w:r>
        <w:rPr>
          <w:rFonts w:cstheme="minorHAnsi"/>
        </w:rPr>
        <w:t>ευθυντές ο ένας στο Υπουργείο Ε</w:t>
      </w:r>
      <w:r w:rsidRPr="00B03690">
        <w:rPr>
          <w:rFonts w:cstheme="minorHAnsi"/>
        </w:rPr>
        <w:t>σωτερικών και ένας του φορέα στον οποίο υπηρετεί ως διωκόμ</w:t>
      </w:r>
      <w:r>
        <w:rPr>
          <w:rFonts w:cstheme="minorHAnsi"/>
        </w:rPr>
        <w:t xml:space="preserve">ενος υπάλληλος και δύο υπαλλήλους </w:t>
      </w:r>
      <w:r w:rsidRPr="00B03690">
        <w:rPr>
          <w:rFonts w:cstheme="minorHAnsi"/>
        </w:rPr>
        <w:t>εκπροσώπους των εργαζομένων που ορίζει</w:t>
      </w:r>
      <w:r>
        <w:rPr>
          <w:rFonts w:cstheme="minorHAnsi"/>
        </w:rPr>
        <w:t xml:space="preserve"> η ΑΔΕΔΥ. </w:t>
      </w:r>
    </w:p>
    <w:p w:rsidR="00E4175E" w:rsidRDefault="00E4175E" w:rsidP="00A72261">
      <w:pPr>
        <w:spacing w:line="276" w:lineRule="auto"/>
        <w:ind w:firstLine="720"/>
        <w:contextualSpacing/>
        <w:jc w:val="both"/>
        <w:rPr>
          <w:rFonts w:cstheme="minorHAnsi"/>
        </w:rPr>
      </w:pPr>
      <w:r w:rsidRPr="00B03690">
        <w:rPr>
          <w:rFonts w:cstheme="minorHAnsi"/>
        </w:rPr>
        <w:t xml:space="preserve"> Στο νομοσχέδιο</w:t>
      </w:r>
      <w:r>
        <w:rPr>
          <w:rFonts w:cstheme="minorHAnsi"/>
        </w:rPr>
        <w:t>,</w:t>
      </w:r>
      <w:r w:rsidRPr="00B03690">
        <w:rPr>
          <w:rFonts w:cstheme="minorHAnsi"/>
        </w:rPr>
        <w:t xml:space="preserve"> λοιπόν</w:t>
      </w:r>
      <w:r>
        <w:rPr>
          <w:rFonts w:cstheme="minorHAnsi"/>
        </w:rPr>
        <w:t>,</w:t>
      </w:r>
      <w:r w:rsidRPr="00B03690">
        <w:rPr>
          <w:rFonts w:cstheme="minorHAnsi"/>
        </w:rPr>
        <w:t xml:space="preserve"> αντικαθίστανται αυτά τα μέ</w:t>
      </w:r>
      <w:r>
        <w:rPr>
          <w:rFonts w:cstheme="minorHAnsi"/>
        </w:rPr>
        <w:t>λη των Πειθαρχικών Συμβουλίων από στελέχη του Νομικού Συμβουλίου του Κ</w:t>
      </w:r>
      <w:r w:rsidRPr="00B03690">
        <w:rPr>
          <w:rFonts w:cstheme="minorHAnsi"/>
        </w:rPr>
        <w:t>ράτους</w:t>
      </w:r>
      <w:r>
        <w:rPr>
          <w:rFonts w:cstheme="minorHAnsi"/>
        </w:rPr>
        <w:t xml:space="preserve"> και</w:t>
      </w:r>
      <w:r w:rsidRPr="00B03690">
        <w:rPr>
          <w:rFonts w:cstheme="minorHAnsi"/>
        </w:rPr>
        <w:t xml:space="preserve"> λέω το εξής</w:t>
      </w:r>
      <w:r>
        <w:rPr>
          <w:rFonts w:cstheme="minorHAnsi"/>
        </w:rPr>
        <w:t>. Ό</w:t>
      </w:r>
      <w:r w:rsidRPr="00B03690">
        <w:rPr>
          <w:rFonts w:cstheme="minorHAnsi"/>
        </w:rPr>
        <w:t>σο αντικειμενικά και αν επιδιώξου</w:t>
      </w:r>
      <w:r>
        <w:rPr>
          <w:rFonts w:cstheme="minorHAnsi"/>
        </w:rPr>
        <w:t>ν να λειτουργήσουν τα μέλη του Νομικού Συμβουλίου του Κ</w:t>
      </w:r>
      <w:r w:rsidRPr="00B03690">
        <w:rPr>
          <w:rFonts w:cstheme="minorHAnsi"/>
        </w:rPr>
        <w:t>ράτους στη νέα πειθαρχική σύνθεση δεν πρέπει να ξεχνά κανένας μας ότι υπόκειν</w:t>
      </w:r>
      <w:r>
        <w:rPr>
          <w:rFonts w:cstheme="minorHAnsi"/>
        </w:rPr>
        <w:t>ται στις διατάξεις του νόμου 48</w:t>
      </w:r>
      <w:r w:rsidRPr="00B03690">
        <w:rPr>
          <w:rFonts w:cstheme="minorHAnsi"/>
        </w:rPr>
        <w:t>31 το</w:t>
      </w:r>
      <w:r>
        <w:rPr>
          <w:rFonts w:cstheme="minorHAnsi"/>
        </w:rPr>
        <w:t>υ</w:t>
      </w:r>
      <w:r w:rsidRPr="00B03690">
        <w:rPr>
          <w:rFonts w:cstheme="minorHAnsi"/>
        </w:rPr>
        <w:t xml:space="preserve"> 2021</w:t>
      </w:r>
      <w:r>
        <w:rPr>
          <w:rFonts w:cstheme="minorHAnsi"/>
        </w:rPr>
        <w:t>,</w:t>
      </w:r>
      <w:r w:rsidRPr="00B03690">
        <w:rPr>
          <w:rFonts w:cstheme="minorHAnsi"/>
        </w:rPr>
        <w:t xml:space="preserve"> δηλαδή</w:t>
      </w:r>
      <w:r>
        <w:rPr>
          <w:rFonts w:cstheme="minorHAnsi"/>
        </w:rPr>
        <w:t>, του Οργανισμού του Νομικού Συμβουλίου του Κ</w:t>
      </w:r>
      <w:r w:rsidRPr="00B03690">
        <w:rPr>
          <w:rFonts w:cstheme="minorHAnsi"/>
        </w:rPr>
        <w:t>ράτους που σύμφωνα με το άρθρο 3 του νόμου προβλέπει ότι υπάγονται απευθείας στον</w:t>
      </w:r>
      <w:r>
        <w:rPr>
          <w:rFonts w:cstheme="minorHAnsi"/>
        </w:rPr>
        <w:t>. Υπουργό Ο</w:t>
      </w:r>
      <w:r w:rsidRPr="00B03690">
        <w:rPr>
          <w:rFonts w:cstheme="minorHAnsi"/>
        </w:rPr>
        <w:t>ικονομικών</w:t>
      </w:r>
      <w:r>
        <w:rPr>
          <w:rFonts w:cstheme="minorHAnsi"/>
        </w:rPr>
        <w:t>, εδρεύουν στην Α</w:t>
      </w:r>
      <w:r w:rsidRPr="00B03690">
        <w:rPr>
          <w:rFonts w:cstheme="minorHAnsi"/>
        </w:rPr>
        <w:t>θήνα και αποστολή</w:t>
      </w:r>
      <w:r>
        <w:rPr>
          <w:rFonts w:cstheme="minorHAnsi"/>
        </w:rPr>
        <w:t>,</w:t>
      </w:r>
      <w:r w:rsidRPr="00B03690">
        <w:rPr>
          <w:rFonts w:cstheme="minorHAnsi"/>
        </w:rPr>
        <w:t xml:space="preserve"> σύμφωνα με το άρθρο 1</w:t>
      </w:r>
      <w:r>
        <w:rPr>
          <w:rFonts w:cstheme="minorHAnsi"/>
        </w:rPr>
        <w:t>00 Α΄ του Σ</w:t>
      </w:r>
      <w:r w:rsidRPr="00B03690">
        <w:rPr>
          <w:rFonts w:cstheme="minorHAnsi"/>
        </w:rPr>
        <w:t xml:space="preserve">υντάγματος είναι ιδίως η δικαστική </w:t>
      </w:r>
      <w:r>
        <w:rPr>
          <w:rFonts w:cstheme="minorHAnsi"/>
        </w:rPr>
        <w:t>υποστήριξη και εκπροσώπηση του Δ</w:t>
      </w:r>
      <w:r w:rsidRPr="00B03690">
        <w:rPr>
          <w:rFonts w:cstheme="minorHAnsi"/>
        </w:rPr>
        <w:t>ημοσίου</w:t>
      </w:r>
      <w:r>
        <w:rPr>
          <w:rFonts w:cstheme="minorHAnsi"/>
        </w:rPr>
        <w:t>, η</w:t>
      </w:r>
      <w:r w:rsidRPr="00B03690">
        <w:rPr>
          <w:rFonts w:cstheme="minorHAnsi"/>
        </w:rPr>
        <w:t xml:space="preserve"> </w:t>
      </w:r>
      <w:r>
        <w:rPr>
          <w:rFonts w:cstheme="minorHAnsi"/>
        </w:rPr>
        <w:t>αναγνώριση απαιτήσεων κατά του Δ</w:t>
      </w:r>
      <w:r w:rsidRPr="00B03690">
        <w:rPr>
          <w:rFonts w:cstheme="minorHAnsi"/>
        </w:rPr>
        <w:t xml:space="preserve">ημοσίου ή </w:t>
      </w:r>
      <w:r>
        <w:rPr>
          <w:rFonts w:cstheme="minorHAnsi"/>
        </w:rPr>
        <w:t xml:space="preserve"> ο συμβιβασμός</w:t>
      </w:r>
      <w:r w:rsidRPr="00B03690">
        <w:rPr>
          <w:rFonts w:cstheme="minorHAnsi"/>
        </w:rPr>
        <w:t xml:space="preserve"> σε διαφορές με αυτό</w:t>
      </w:r>
      <w:r>
        <w:rPr>
          <w:rFonts w:cstheme="minorHAnsi"/>
        </w:rPr>
        <w:t>.</w:t>
      </w:r>
      <w:r w:rsidRPr="00B03690">
        <w:rPr>
          <w:rFonts w:cstheme="minorHAnsi"/>
        </w:rPr>
        <w:t xml:space="preserve"> </w:t>
      </w:r>
    </w:p>
    <w:p w:rsidR="00E4175E" w:rsidRPr="00B03690" w:rsidRDefault="00E4175E" w:rsidP="00A72261">
      <w:pPr>
        <w:spacing w:line="276" w:lineRule="auto"/>
        <w:ind w:firstLine="720"/>
        <w:contextualSpacing/>
        <w:jc w:val="both"/>
        <w:rPr>
          <w:rFonts w:cstheme="minorHAnsi"/>
        </w:rPr>
      </w:pPr>
    </w:p>
    <w:p w:rsidR="00E4175E" w:rsidRDefault="00E4175E" w:rsidP="00A72261">
      <w:pPr>
        <w:contextualSpacing/>
        <w:jc w:val="both"/>
      </w:pPr>
    </w:p>
    <w:p w:rsidR="00E4175E" w:rsidRDefault="00E4175E" w:rsidP="00A72261">
      <w:pPr>
        <w:contextualSpacing/>
        <w:jc w:val="both"/>
        <w:sectPr w:rsidR="00E4175E">
          <w:headerReference w:type="default" r:id="rId23"/>
          <w:footerReference w:type="default" r:id="rId24"/>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rPr>
          <w:rFonts w:cstheme="minorHAnsi"/>
        </w:rPr>
      </w:pPr>
      <w:r>
        <w:rPr>
          <w:rFonts w:cstheme="minorHAnsi"/>
        </w:rPr>
        <w:t>Συνεπώς, ο</w:t>
      </w:r>
      <w:r w:rsidRPr="007B5B3F">
        <w:rPr>
          <w:rFonts w:cstheme="minorHAnsi"/>
        </w:rPr>
        <w:t xml:space="preserve"> θεσμικός </w:t>
      </w:r>
      <w:r>
        <w:rPr>
          <w:rFonts w:cstheme="minorHAnsi"/>
        </w:rPr>
        <w:t xml:space="preserve"> ρόλος του Νομικού Συμβουλίου του Κ</w:t>
      </w:r>
      <w:r w:rsidRPr="007B5B3F">
        <w:rPr>
          <w:rFonts w:cstheme="minorHAnsi"/>
        </w:rPr>
        <w:t>ράτους δεν είναι άλλος από την υπεράσπιση των συμφερόντων του δημοσίου</w:t>
      </w:r>
      <w:r>
        <w:rPr>
          <w:rFonts w:cstheme="minorHAnsi"/>
        </w:rPr>
        <w:t>,</w:t>
      </w:r>
      <w:r w:rsidRPr="007B5B3F">
        <w:rPr>
          <w:rFonts w:cstheme="minorHAnsi"/>
        </w:rPr>
        <w:t xml:space="preserve"> το οποίο ωστόσο αποτελεί ταυτόχρονα τόσο τον εργοδότη όσο και τον φορέα άσκησης της πειθαρχικής εξουσίας ε</w:t>
      </w:r>
      <w:r>
        <w:rPr>
          <w:rFonts w:cstheme="minorHAnsi"/>
        </w:rPr>
        <w:t>ις βάρος των δημοσίων υπαλλήλων. Εξάλλου οι σύμβουλοι του Νομικού Συμβουλίου του Κ</w:t>
      </w:r>
      <w:r w:rsidRPr="007B5B3F">
        <w:rPr>
          <w:rFonts w:cstheme="minorHAnsi"/>
        </w:rPr>
        <w:t xml:space="preserve">ράτους είναι αυτοί που σε περίπτωση προσβολής </w:t>
      </w:r>
      <w:r>
        <w:rPr>
          <w:rFonts w:cstheme="minorHAnsi"/>
        </w:rPr>
        <w:t>μιας πειθαρχικής</w:t>
      </w:r>
      <w:r w:rsidRPr="007B5B3F">
        <w:rPr>
          <w:rFonts w:cstheme="minorHAnsi"/>
        </w:rPr>
        <w:t xml:space="preserve"> απόφασης θα φέρουν και την ευθύνη της εκπροσώπησης του δημοσίου</w:t>
      </w:r>
      <w:r>
        <w:rPr>
          <w:rFonts w:cstheme="minorHAnsi"/>
        </w:rPr>
        <w:t>.</w:t>
      </w:r>
    </w:p>
    <w:p w:rsidR="003311F5" w:rsidRDefault="00E4175E" w:rsidP="00A72261">
      <w:pPr>
        <w:spacing w:line="276" w:lineRule="auto"/>
        <w:ind w:firstLine="720"/>
        <w:contextualSpacing/>
        <w:jc w:val="both"/>
        <w:rPr>
          <w:rFonts w:cstheme="minorHAnsi"/>
        </w:rPr>
      </w:pPr>
      <w:r>
        <w:rPr>
          <w:rFonts w:cstheme="minorHAnsi"/>
        </w:rPr>
        <w:t>Επομένως, μ</w:t>
      </w:r>
      <w:r w:rsidRPr="007B5B3F">
        <w:rPr>
          <w:rFonts w:cstheme="minorHAnsi"/>
        </w:rPr>
        <w:t>ε την επιλογή αυτή</w:t>
      </w:r>
      <w:r w:rsidR="003311F5" w:rsidRPr="003311F5">
        <w:rPr>
          <w:rFonts w:cstheme="minorHAnsi"/>
        </w:rPr>
        <w:t>,</w:t>
      </w:r>
      <w:r w:rsidRPr="007B5B3F">
        <w:rPr>
          <w:rFonts w:cstheme="minorHAnsi"/>
        </w:rPr>
        <w:t xml:space="preserve"> παραβιάζετ</w:t>
      </w:r>
      <w:r>
        <w:rPr>
          <w:rFonts w:cstheme="minorHAnsi"/>
        </w:rPr>
        <w:t>ε</w:t>
      </w:r>
      <w:r w:rsidRPr="007B5B3F">
        <w:rPr>
          <w:rFonts w:cstheme="minorHAnsi"/>
        </w:rPr>
        <w:t xml:space="preserve"> την αρχή της αμεροληψίας</w:t>
      </w:r>
      <w:r>
        <w:rPr>
          <w:rFonts w:cstheme="minorHAnsi"/>
        </w:rPr>
        <w:t>,</w:t>
      </w:r>
      <w:r w:rsidRPr="007B5B3F">
        <w:rPr>
          <w:rFonts w:cstheme="minorHAnsi"/>
        </w:rPr>
        <w:t xml:space="preserve"> η οποία αποτελεί ακρογωνιαίο λίθο του κράτους δικαίου και έχει πολλάκις περιγραφεί στη νομολογία του </w:t>
      </w:r>
      <w:r>
        <w:rPr>
          <w:rFonts w:cstheme="minorHAnsi"/>
        </w:rPr>
        <w:t>ΣτΕ,</w:t>
      </w:r>
      <w:r w:rsidRPr="007B5B3F">
        <w:rPr>
          <w:rFonts w:cstheme="minorHAnsi"/>
        </w:rPr>
        <w:t xml:space="preserve"> σύμφωνα με την οποία τα διοικητικά όργανα οφείλουν να παρέχουν τα εχέγγυα αμερόληπτη</w:t>
      </w:r>
      <w:r>
        <w:rPr>
          <w:rFonts w:cstheme="minorHAnsi"/>
        </w:rPr>
        <w:t>ς</w:t>
      </w:r>
      <w:r w:rsidRPr="007B5B3F">
        <w:rPr>
          <w:rFonts w:cstheme="minorHAnsi"/>
        </w:rPr>
        <w:t xml:space="preserve"> κρίσης</w:t>
      </w:r>
      <w:r>
        <w:rPr>
          <w:rFonts w:cstheme="minorHAnsi"/>
        </w:rPr>
        <w:t xml:space="preserve"> και π</w:t>
      </w:r>
      <w:r w:rsidRPr="007B5B3F">
        <w:rPr>
          <w:rFonts w:cstheme="minorHAnsi"/>
        </w:rPr>
        <w:t>ροφανώς και ως προς την επιτάχυνση της πειθαρχικής διαδικασίας</w:t>
      </w:r>
      <w:r>
        <w:rPr>
          <w:rFonts w:cstheme="minorHAnsi"/>
        </w:rPr>
        <w:t>,</w:t>
      </w:r>
      <w:r w:rsidRPr="007B5B3F">
        <w:rPr>
          <w:rFonts w:cstheme="minorHAnsi"/>
        </w:rPr>
        <w:t xml:space="preserve"> που δεν είναι καθόλου σαφές πως ο φόρτος των </w:t>
      </w:r>
      <w:r>
        <w:rPr>
          <w:rFonts w:cstheme="minorHAnsi"/>
        </w:rPr>
        <w:t>2.300</w:t>
      </w:r>
      <w:r w:rsidRPr="007B5B3F">
        <w:rPr>
          <w:rFonts w:cstheme="minorHAnsi"/>
        </w:rPr>
        <w:t xml:space="preserve"> εκκρεμών υποθέσεων</w:t>
      </w:r>
      <w:r>
        <w:rPr>
          <w:rFonts w:cstheme="minorHAnsi"/>
        </w:rPr>
        <w:t>,</w:t>
      </w:r>
      <w:r w:rsidRPr="007B5B3F">
        <w:rPr>
          <w:rFonts w:cstheme="minorHAnsi"/>
        </w:rPr>
        <w:t xml:space="preserve"> που δεν εξυπηρετείται επαρκώς σήμερα από </w:t>
      </w:r>
      <w:r>
        <w:rPr>
          <w:rFonts w:cstheme="minorHAnsi"/>
        </w:rPr>
        <w:t xml:space="preserve">τα </w:t>
      </w:r>
      <w:r w:rsidRPr="007B5B3F">
        <w:rPr>
          <w:rFonts w:cstheme="minorHAnsi"/>
        </w:rPr>
        <w:t xml:space="preserve">υφιστάμενα </w:t>
      </w:r>
      <w:r>
        <w:rPr>
          <w:rFonts w:cstheme="minorHAnsi"/>
        </w:rPr>
        <w:t xml:space="preserve">100 </w:t>
      </w:r>
      <w:r w:rsidRPr="007B5B3F">
        <w:rPr>
          <w:rFonts w:cstheme="minorHAnsi"/>
        </w:rPr>
        <w:t>πρωτοβάθμια πειθαρχικά συμβούλια θα καταστεί διαχειρίσιμο</w:t>
      </w:r>
      <w:r>
        <w:rPr>
          <w:rFonts w:cstheme="minorHAnsi"/>
        </w:rPr>
        <w:t>ς</w:t>
      </w:r>
      <w:r w:rsidRPr="007B5B3F">
        <w:rPr>
          <w:rFonts w:cstheme="minorHAnsi"/>
        </w:rPr>
        <w:t xml:space="preserve"> σε ικανοποιητικό βαθμό από το 50</w:t>
      </w:r>
      <w:r>
        <w:rPr>
          <w:rFonts w:cstheme="minorHAnsi"/>
        </w:rPr>
        <w:t>μελές</w:t>
      </w:r>
      <w:r w:rsidRPr="007B5B3F">
        <w:rPr>
          <w:rFonts w:cstheme="minorHAnsi"/>
        </w:rPr>
        <w:t xml:space="preserve"> όργανο που προτείνετ</w:t>
      </w:r>
      <w:r>
        <w:rPr>
          <w:rFonts w:cstheme="minorHAnsi"/>
        </w:rPr>
        <w:t>ε να θεσπιστεί</w:t>
      </w:r>
      <w:r w:rsidRPr="007B5B3F">
        <w:rPr>
          <w:rFonts w:cstheme="minorHAnsi"/>
        </w:rPr>
        <w:t>. Είναι πολλά τα προβλήματα</w:t>
      </w:r>
      <w:r>
        <w:rPr>
          <w:rFonts w:cstheme="minorHAnsi"/>
        </w:rPr>
        <w:t>. Δ</w:t>
      </w:r>
      <w:r w:rsidRPr="007B5B3F">
        <w:rPr>
          <w:rFonts w:cstheme="minorHAnsi"/>
        </w:rPr>
        <w:t xml:space="preserve">εν </w:t>
      </w:r>
      <w:r>
        <w:rPr>
          <w:rFonts w:cstheme="minorHAnsi"/>
        </w:rPr>
        <w:t xml:space="preserve">τα </w:t>
      </w:r>
      <w:r w:rsidRPr="007B5B3F">
        <w:rPr>
          <w:rFonts w:cstheme="minorHAnsi"/>
        </w:rPr>
        <w:t>αντιμετωπίζετ</w:t>
      </w:r>
      <w:r>
        <w:rPr>
          <w:rFonts w:cstheme="minorHAnsi"/>
        </w:rPr>
        <w:t>ε με το συγκεκριμένο νομοθέτημα</w:t>
      </w:r>
      <w:r w:rsidRPr="007B5B3F">
        <w:rPr>
          <w:rFonts w:cstheme="minorHAnsi"/>
        </w:rPr>
        <w:t>. Τα υπόλο</w:t>
      </w:r>
      <w:r>
        <w:rPr>
          <w:rFonts w:cstheme="minorHAnsi"/>
        </w:rPr>
        <w:t>ιπα</w:t>
      </w:r>
      <w:r w:rsidR="003311F5" w:rsidRPr="003311F5">
        <w:rPr>
          <w:rFonts w:cstheme="minorHAnsi"/>
        </w:rPr>
        <w:t>,</w:t>
      </w:r>
      <w:r>
        <w:rPr>
          <w:rFonts w:cstheme="minorHAnsi"/>
        </w:rPr>
        <w:t xml:space="preserve"> θα τα πούμε στις υπόλοιπες</w:t>
      </w:r>
      <w:r w:rsidR="003311F5" w:rsidRPr="003311F5">
        <w:rPr>
          <w:rFonts w:cstheme="minorHAnsi"/>
        </w:rPr>
        <w:t xml:space="preserve"> </w:t>
      </w:r>
      <w:r w:rsidR="003311F5">
        <w:rPr>
          <w:rFonts w:cstheme="minorHAnsi"/>
        </w:rPr>
        <w:t>συνεδριάσεις</w:t>
      </w:r>
      <w:r>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w:t>
      </w:r>
      <w:r w:rsidR="003311F5">
        <w:rPr>
          <w:rFonts w:cstheme="minorHAnsi"/>
        </w:rPr>
        <w:t>ν</w:t>
      </w:r>
      <w:r>
        <w:rPr>
          <w:rFonts w:cstheme="minorHAnsi"/>
        </w:rPr>
        <w:t xml:space="preserve"> λό</w:t>
      </w:r>
      <w:r w:rsidRPr="007B5B3F">
        <w:rPr>
          <w:rFonts w:cstheme="minorHAnsi"/>
        </w:rPr>
        <w:t xml:space="preserve">γο </w:t>
      </w:r>
      <w:r>
        <w:rPr>
          <w:rFonts w:cstheme="minorHAnsi"/>
        </w:rPr>
        <w:t>έχει ο κ. Ιωάννης Δελής, Ε</w:t>
      </w:r>
      <w:r w:rsidRPr="007B5B3F">
        <w:rPr>
          <w:rFonts w:cstheme="minorHAnsi"/>
        </w:rPr>
        <w:t>ιδικό</w:t>
      </w:r>
      <w:r>
        <w:rPr>
          <w:rFonts w:cstheme="minorHAnsi"/>
        </w:rPr>
        <w:t>ς Αγορητής  του Κομμουνιστικού Κόμματος Ελλάδα</w:t>
      </w:r>
      <w:r w:rsidRPr="007B5B3F">
        <w:rPr>
          <w:rFonts w:cstheme="minorHAnsi"/>
        </w:rPr>
        <w:t>ς</w:t>
      </w:r>
      <w:r>
        <w:rPr>
          <w:rFonts w:cstheme="minorHAnsi"/>
        </w:rPr>
        <w:t>.</w:t>
      </w:r>
    </w:p>
    <w:p w:rsidR="00E4175E" w:rsidRDefault="00E4175E" w:rsidP="00A72261">
      <w:pPr>
        <w:spacing w:line="276" w:lineRule="auto"/>
        <w:ind w:firstLine="720"/>
        <w:contextualSpacing/>
        <w:jc w:val="both"/>
        <w:rPr>
          <w:rFonts w:cstheme="minorHAnsi"/>
        </w:rPr>
      </w:pPr>
      <w:r>
        <w:rPr>
          <w:rFonts w:cstheme="minorHAnsi"/>
          <w:b/>
        </w:rPr>
        <w:t xml:space="preserve">ΙΩΑΝΝΗΣ ΔΕΛΗΣ (Ειδικός Αγορητής της Κ.Ο. «ΚΟΜΜΟΥΝΙΣΤΙΚΟ ΚΟΜΜΑ ΕΛΛΑΔΑΣ»): </w:t>
      </w:r>
      <w:r w:rsidRPr="007B5B3F">
        <w:rPr>
          <w:rFonts w:cstheme="minorHAnsi"/>
        </w:rPr>
        <w:t xml:space="preserve"> </w:t>
      </w:r>
      <w:r>
        <w:rPr>
          <w:rFonts w:cstheme="minorHAnsi"/>
        </w:rPr>
        <w:t>Στο 10</w:t>
      </w:r>
      <w:r>
        <w:rPr>
          <w:rFonts w:cstheme="minorHAnsi"/>
          <w:vertAlign w:val="superscript"/>
        </w:rPr>
        <w:t xml:space="preserve">ο </w:t>
      </w:r>
      <w:r w:rsidRPr="007B5B3F">
        <w:rPr>
          <w:rFonts w:cstheme="minorHAnsi"/>
        </w:rPr>
        <w:t xml:space="preserve"> άρθρο του σημερινού νομοσχεδίου</w:t>
      </w:r>
      <w:r w:rsidR="003311F5">
        <w:rPr>
          <w:rFonts w:cstheme="minorHAnsi"/>
        </w:rPr>
        <w:t>,</w:t>
      </w:r>
      <w:r w:rsidRPr="007B5B3F">
        <w:rPr>
          <w:rFonts w:cstheme="minorHAnsi"/>
        </w:rPr>
        <w:t xml:space="preserve"> αναγράφεται το εξής</w:t>
      </w:r>
      <w:r>
        <w:rPr>
          <w:rFonts w:cstheme="minorHAnsi"/>
        </w:rPr>
        <w:t>: Σ</w:t>
      </w:r>
      <w:r w:rsidRPr="007B5B3F">
        <w:rPr>
          <w:rFonts w:cstheme="minorHAnsi"/>
        </w:rPr>
        <w:t>ε καμία περίπτωση δεν συνιστά ανάρμοστη συμπεριφορά ή αναξιοπρεπή</w:t>
      </w:r>
      <w:r>
        <w:rPr>
          <w:rFonts w:cstheme="minorHAnsi"/>
        </w:rPr>
        <w:t xml:space="preserve"> ή ανάξια για υπάλληλο διαγωγή, η</w:t>
      </w:r>
      <w:r w:rsidRPr="007B5B3F">
        <w:rPr>
          <w:rFonts w:cstheme="minorHAnsi"/>
        </w:rPr>
        <w:t xml:space="preserve"> άσκηση συνδικαλιστικής πολιτικής ή κοινωνικ</w:t>
      </w:r>
      <w:r>
        <w:rPr>
          <w:rFonts w:cstheme="minorHAnsi"/>
        </w:rPr>
        <w:t>ής δράσης</w:t>
      </w:r>
      <w:r w:rsidRPr="007B5B3F">
        <w:rPr>
          <w:rFonts w:cstheme="minorHAnsi"/>
        </w:rPr>
        <w:t xml:space="preserve">. </w:t>
      </w:r>
    </w:p>
    <w:p w:rsidR="00E4175E" w:rsidRDefault="00E4175E" w:rsidP="00A72261">
      <w:pPr>
        <w:spacing w:line="276" w:lineRule="auto"/>
        <w:ind w:firstLine="720"/>
        <w:contextualSpacing/>
        <w:jc w:val="both"/>
        <w:rPr>
          <w:rFonts w:cstheme="minorHAnsi"/>
        </w:rPr>
      </w:pPr>
      <w:r w:rsidRPr="007B5B3F">
        <w:rPr>
          <w:rFonts w:cstheme="minorHAnsi"/>
        </w:rPr>
        <w:t>Πρόκειται για άλλοθι εντελώς μα εντελώς προσχηματικό</w:t>
      </w:r>
      <w:r w:rsidR="003311F5">
        <w:rPr>
          <w:rFonts w:cstheme="minorHAnsi"/>
        </w:rPr>
        <w:t xml:space="preserve"> </w:t>
      </w:r>
      <w:r w:rsidRPr="007B5B3F">
        <w:rPr>
          <w:rFonts w:cstheme="minorHAnsi"/>
        </w:rPr>
        <w:t>καθώς</w:t>
      </w:r>
      <w:r w:rsidR="003311F5">
        <w:rPr>
          <w:rFonts w:cstheme="minorHAnsi"/>
        </w:rPr>
        <w:t>,</w:t>
      </w:r>
      <w:r w:rsidRPr="007B5B3F">
        <w:rPr>
          <w:rFonts w:cstheme="minorHAnsi"/>
        </w:rPr>
        <w:t xml:space="preserve"> με βάση όλο το υπόλοιπο περιεχόμενο του νομοσχεδίου</w:t>
      </w:r>
      <w:r>
        <w:rPr>
          <w:rFonts w:cstheme="minorHAnsi"/>
        </w:rPr>
        <w:t>,</w:t>
      </w:r>
      <w:r w:rsidRPr="007B5B3F">
        <w:rPr>
          <w:rFonts w:cstheme="minorHAnsi"/>
        </w:rPr>
        <w:t xml:space="preserve"> αυτή η συνδικαλιστική</w:t>
      </w:r>
      <w:r>
        <w:rPr>
          <w:rFonts w:cstheme="minorHAnsi"/>
        </w:rPr>
        <w:t>,</w:t>
      </w:r>
      <w:r w:rsidRPr="007B5B3F">
        <w:rPr>
          <w:rFonts w:cstheme="minorHAnsi"/>
        </w:rPr>
        <w:t xml:space="preserve"> πολιτική ή κοινωνική δράση</w:t>
      </w:r>
      <w:r>
        <w:rPr>
          <w:rFonts w:cstheme="minorHAnsi"/>
        </w:rPr>
        <w:t>,</w:t>
      </w:r>
      <w:r w:rsidRPr="007B5B3F">
        <w:rPr>
          <w:rFonts w:cstheme="minorHAnsi"/>
        </w:rPr>
        <w:t xml:space="preserve"> ενδέχεται συχνά να συνιστά σοβαρότατο πειθαρχικό παράπτωμα</w:t>
      </w:r>
      <w:r>
        <w:rPr>
          <w:rFonts w:cstheme="minorHAnsi"/>
        </w:rPr>
        <w:t>,</w:t>
      </w:r>
      <w:r w:rsidRPr="007B5B3F">
        <w:rPr>
          <w:rFonts w:cstheme="minorHAnsi"/>
        </w:rPr>
        <w:t xml:space="preserve"> το οποίο επιφέρει βαριές ποινές και σε ορισμένες περιπτώσεις μάλιστα μπορεί να οδηγεί ακόμα </w:t>
      </w:r>
      <w:r>
        <w:rPr>
          <w:rFonts w:cstheme="minorHAnsi"/>
        </w:rPr>
        <w:t>και στην απόλυση ενός υπαλλήλου</w:t>
      </w:r>
      <w:r w:rsidRPr="007B5B3F">
        <w:rPr>
          <w:rFonts w:cstheme="minorHAnsi"/>
        </w:rPr>
        <w:t>. Αυτή είναι όλη η ουσία του νομοσχεδίου</w:t>
      </w:r>
      <w:r>
        <w:rPr>
          <w:rFonts w:cstheme="minorHAnsi"/>
        </w:rPr>
        <w:t>,</w:t>
      </w:r>
      <w:r w:rsidRPr="007B5B3F">
        <w:rPr>
          <w:rFonts w:cstheme="minorHAnsi"/>
        </w:rPr>
        <w:t xml:space="preserve"> όπως θα δούμε παρακάτω και δεν μπορεί να κρυφτεί </w:t>
      </w:r>
      <w:r>
        <w:rPr>
          <w:rFonts w:cstheme="minorHAnsi"/>
        </w:rPr>
        <w:t>ό,</w:t>
      </w:r>
      <w:r w:rsidRPr="007B5B3F">
        <w:rPr>
          <w:rFonts w:cstheme="minorHAnsi"/>
        </w:rPr>
        <w:t xml:space="preserve">τι κι αν λέει η </w:t>
      </w:r>
      <w:r w:rsidR="007C471E">
        <w:rPr>
          <w:rFonts w:cstheme="minorHAnsi"/>
        </w:rPr>
        <w:t>Κυβέρνηση</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Ά</w:t>
      </w:r>
      <w:r w:rsidRPr="007B5B3F">
        <w:rPr>
          <w:rFonts w:cstheme="minorHAnsi"/>
        </w:rPr>
        <w:t>λλωστε</w:t>
      </w:r>
      <w:r>
        <w:rPr>
          <w:rFonts w:cstheme="minorHAnsi"/>
        </w:rPr>
        <w:t>, επειδή την αντιδ</w:t>
      </w:r>
      <w:r w:rsidRPr="007B5B3F">
        <w:rPr>
          <w:rFonts w:cstheme="minorHAnsi"/>
        </w:rPr>
        <w:t xml:space="preserve">ραστικότητα </w:t>
      </w:r>
      <w:r>
        <w:rPr>
          <w:rFonts w:cstheme="minorHAnsi"/>
        </w:rPr>
        <w:t>-</w:t>
      </w:r>
      <w:r w:rsidRPr="007B5B3F">
        <w:rPr>
          <w:rFonts w:cstheme="minorHAnsi"/>
        </w:rPr>
        <w:t xml:space="preserve"> </w:t>
      </w:r>
      <w:proofErr w:type="spellStart"/>
      <w:r w:rsidRPr="007B5B3F">
        <w:rPr>
          <w:rFonts w:cstheme="minorHAnsi"/>
        </w:rPr>
        <w:t>αντεργατικότητα</w:t>
      </w:r>
      <w:proofErr w:type="spellEnd"/>
      <w:r w:rsidRPr="007B5B3F">
        <w:rPr>
          <w:rFonts w:cstheme="minorHAnsi"/>
        </w:rPr>
        <w:t xml:space="preserve"> του νομοσχεδίου της η </w:t>
      </w:r>
      <w:r w:rsidR="007C471E">
        <w:rPr>
          <w:rFonts w:cstheme="minorHAnsi"/>
        </w:rPr>
        <w:t>Κυβέρνηση</w:t>
      </w:r>
      <w:r>
        <w:rPr>
          <w:rFonts w:cstheme="minorHAnsi"/>
        </w:rPr>
        <w:t>,</w:t>
      </w:r>
      <w:r w:rsidRPr="007B5B3F">
        <w:rPr>
          <w:rFonts w:cstheme="minorHAnsi"/>
        </w:rPr>
        <w:t xml:space="preserve"> ως κατασκευάσ</w:t>
      </w:r>
      <w:r>
        <w:rPr>
          <w:rFonts w:cstheme="minorHAnsi"/>
        </w:rPr>
        <w:t>τρια, τη γνωρίζ</w:t>
      </w:r>
      <w:r w:rsidR="007C471E">
        <w:rPr>
          <w:rFonts w:cstheme="minorHAnsi"/>
        </w:rPr>
        <w:t xml:space="preserve">ει πάρα πολύ καλά, γι’ </w:t>
      </w:r>
      <w:r w:rsidRPr="007B5B3F">
        <w:rPr>
          <w:rFonts w:cstheme="minorHAnsi"/>
        </w:rPr>
        <w:t xml:space="preserve">αυτό ακριβώς και επιλέγει να το </w:t>
      </w:r>
      <w:r>
        <w:rPr>
          <w:rFonts w:cstheme="minorHAnsi"/>
        </w:rPr>
        <w:t>φέρει και να το ψηφίσει στη Β</w:t>
      </w:r>
      <w:r w:rsidRPr="007B5B3F">
        <w:rPr>
          <w:rFonts w:cstheme="minorHAnsi"/>
        </w:rPr>
        <w:t>ουλή μέσα στο κατακαλόκαιρο</w:t>
      </w:r>
      <w:r>
        <w:rPr>
          <w:rFonts w:cstheme="minorHAnsi"/>
        </w:rPr>
        <w:t>,</w:t>
      </w:r>
      <w:r w:rsidRPr="007B5B3F">
        <w:rPr>
          <w:rFonts w:cstheme="minorHAnsi"/>
        </w:rPr>
        <w:t xml:space="preserve"> στα μουλωχτά δηλαδή</w:t>
      </w:r>
      <w:r>
        <w:rPr>
          <w:rFonts w:cstheme="minorHAnsi"/>
        </w:rPr>
        <w:t>,</w:t>
      </w:r>
      <w:r w:rsidRPr="007B5B3F">
        <w:rPr>
          <w:rFonts w:cstheme="minorHAnsi"/>
        </w:rPr>
        <w:t xml:space="preserve"> και με τις καλοκαιρινές άδειες των υπαλλήλων στο φόρτε</w:t>
      </w:r>
      <w:r>
        <w:rPr>
          <w:rFonts w:cstheme="minorHAnsi"/>
        </w:rPr>
        <w:t>. Μ</w:t>
      </w:r>
      <w:r w:rsidRPr="007B5B3F">
        <w:rPr>
          <w:rFonts w:cstheme="minorHAnsi"/>
        </w:rPr>
        <w:t>πας και περάσει στα ψιλά τέλος πάντων και περιορίσετε τις αντιδράσεις</w:t>
      </w:r>
      <w:r>
        <w:rPr>
          <w:rFonts w:cstheme="minorHAnsi"/>
        </w:rPr>
        <w:t>. Μ</w:t>
      </w:r>
      <w:r w:rsidRPr="007B5B3F">
        <w:rPr>
          <w:rFonts w:cstheme="minorHAnsi"/>
        </w:rPr>
        <w:t>πας και τα αντιδραστικά σας σχέδια δεν τα πάρουν χαμπάρι οι πολλοί</w:t>
      </w:r>
      <w:r>
        <w:rPr>
          <w:rFonts w:cstheme="minorHAnsi"/>
        </w:rPr>
        <w:t>. Έννοια</w:t>
      </w:r>
      <w:r w:rsidRPr="007B5B3F">
        <w:rPr>
          <w:rFonts w:cstheme="minorHAnsi"/>
        </w:rPr>
        <w:t xml:space="preserve"> σας όμως και όπως διαπιστώσα</w:t>
      </w:r>
      <w:r>
        <w:rPr>
          <w:rFonts w:cstheme="minorHAnsi"/>
        </w:rPr>
        <w:t>τε την περασμένη Τ</w:t>
      </w:r>
      <w:r w:rsidRPr="007B5B3F">
        <w:rPr>
          <w:rFonts w:cstheme="minorHAnsi"/>
        </w:rPr>
        <w:t>ρίτη</w:t>
      </w:r>
      <w:r>
        <w:rPr>
          <w:rFonts w:cstheme="minorHAnsi"/>
        </w:rPr>
        <w:t>, μέσα του Ι</w:t>
      </w:r>
      <w:r w:rsidRPr="007B5B3F">
        <w:rPr>
          <w:rFonts w:cstheme="minorHAnsi"/>
        </w:rPr>
        <w:t>ούλη ήταν</w:t>
      </w:r>
      <w:r>
        <w:rPr>
          <w:rFonts w:cstheme="minorHAnsi"/>
        </w:rPr>
        <w:t>,</w:t>
      </w:r>
      <w:r w:rsidRPr="007B5B3F">
        <w:rPr>
          <w:rFonts w:cstheme="minorHAnsi"/>
        </w:rPr>
        <w:t xml:space="preserve"> με τη μαζική κινητοποίηση στ</w:t>
      </w:r>
      <w:r>
        <w:rPr>
          <w:rFonts w:cstheme="minorHAnsi"/>
        </w:rPr>
        <w:t>ο Υπουργείο Ε</w:t>
      </w:r>
      <w:r w:rsidRPr="007B5B3F">
        <w:rPr>
          <w:rFonts w:cstheme="minorHAnsi"/>
        </w:rPr>
        <w:t>σωτερικών</w:t>
      </w:r>
      <w:r>
        <w:rPr>
          <w:rFonts w:cstheme="minorHAnsi"/>
        </w:rPr>
        <w:t>, ο</w:t>
      </w:r>
      <w:r w:rsidRPr="007B5B3F">
        <w:rPr>
          <w:rFonts w:cstheme="minorHAnsi"/>
        </w:rPr>
        <w:t xml:space="preserve">ι φύλακες έχουν γνώση και αυτά τα αντεργατικά σας κατασκευάσματα τα αποκαλύπτουν πλατιά και τα καταδικάζουν και όπως δήλωσαν οι ίδιοι θα συνεχίσουν </w:t>
      </w:r>
      <w:r>
        <w:rPr>
          <w:rFonts w:cstheme="minorHAnsi"/>
        </w:rPr>
        <w:t>φ</w:t>
      </w:r>
      <w:r w:rsidRPr="007B5B3F">
        <w:rPr>
          <w:rFonts w:cstheme="minorHAnsi"/>
        </w:rPr>
        <w:t>υσικά κ</w:t>
      </w:r>
      <w:r>
        <w:rPr>
          <w:rFonts w:cstheme="minorHAnsi"/>
        </w:rPr>
        <w:t>αι δεν πρόκειται να σταματήσουν</w:t>
      </w:r>
      <w:r w:rsidRPr="007B5B3F">
        <w:rPr>
          <w:rFonts w:cstheme="minorHAnsi"/>
        </w:rPr>
        <w:t xml:space="preserve">. </w:t>
      </w:r>
    </w:p>
    <w:p w:rsidR="00E4175E" w:rsidRDefault="00E4175E" w:rsidP="00A72261">
      <w:pPr>
        <w:spacing w:line="276" w:lineRule="auto"/>
        <w:ind w:firstLine="720"/>
        <w:contextualSpacing/>
        <w:jc w:val="both"/>
        <w:rPr>
          <w:rFonts w:cstheme="minorHAnsi"/>
        </w:rPr>
      </w:pPr>
      <w:r w:rsidRPr="007B5B3F">
        <w:rPr>
          <w:rFonts w:cstheme="minorHAnsi"/>
        </w:rPr>
        <w:t>Αλήθεια</w:t>
      </w:r>
      <w:r w:rsidR="007C471E">
        <w:rPr>
          <w:rFonts w:cstheme="minorHAnsi"/>
        </w:rPr>
        <w:t>,</w:t>
      </w:r>
      <w:r w:rsidRPr="007B5B3F">
        <w:rPr>
          <w:rFonts w:cstheme="minorHAnsi"/>
        </w:rPr>
        <w:t xml:space="preserve"> </w:t>
      </w:r>
      <w:r>
        <w:rPr>
          <w:rFonts w:cstheme="minorHAnsi"/>
        </w:rPr>
        <w:t>όμως,</w:t>
      </w:r>
      <w:r w:rsidRPr="007B5B3F">
        <w:rPr>
          <w:rFonts w:cstheme="minorHAnsi"/>
        </w:rPr>
        <w:t xml:space="preserve"> ποια μύγα τσίμπησε ξαφνικά την </w:t>
      </w:r>
      <w:r w:rsidR="007C471E">
        <w:rPr>
          <w:rFonts w:cstheme="minorHAnsi"/>
        </w:rPr>
        <w:t>Κυβέρνηση</w:t>
      </w:r>
      <w:r w:rsidRPr="007B5B3F">
        <w:rPr>
          <w:rFonts w:cstheme="minorHAnsi"/>
        </w:rPr>
        <w:t xml:space="preserve"> και εκεί που έπασχε από κόπωση μεταρρυθμιστική</w:t>
      </w:r>
      <w:r>
        <w:rPr>
          <w:rFonts w:cstheme="minorHAnsi"/>
        </w:rPr>
        <w:t>,</w:t>
      </w:r>
      <w:r w:rsidRPr="007B5B3F">
        <w:rPr>
          <w:rFonts w:cstheme="minorHAnsi"/>
        </w:rPr>
        <w:t xml:space="preserve"> όπως έλεγαν τα μεγάλα αφεντικά στα </w:t>
      </w:r>
      <w:r>
        <w:rPr>
          <w:rFonts w:cstheme="minorHAnsi"/>
        </w:rPr>
        <w:t>ΜΜΕ τους, τ</w:t>
      </w:r>
      <w:r w:rsidRPr="007B5B3F">
        <w:rPr>
          <w:rFonts w:cstheme="minorHAnsi"/>
        </w:rPr>
        <w:t>ώρα φέρνει απανωτά τέτοια αντεργατικά νομοσχέδια</w:t>
      </w:r>
      <w:r>
        <w:rPr>
          <w:rFonts w:cstheme="minorHAnsi"/>
        </w:rPr>
        <w:t>, μ</w:t>
      </w:r>
      <w:r w:rsidRPr="007B5B3F">
        <w:rPr>
          <w:rFonts w:cstheme="minorHAnsi"/>
        </w:rPr>
        <w:t>ια για</w:t>
      </w:r>
      <w:r>
        <w:rPr>
          <w:rFonts w:cstheme="minorHAnsi"/>
        </w:rPr>
        <w:t xml:space="preserve"> τη</w:t>
      </w:r>
      <w:r w:rsidRPr="007B5B3F">
        <w:rPr>
          <w:rFonts w:cstheme="minorHAnsi"/>
        </w:rPr>
        <w:t xml:space="preserve"> 13</w:t>
      </w:r>
      <w:r>
        <w:rPr>
          <w:rFonts w:cstheme="minorHAnsi"/>
        </w:rPr>
        <w:t>ωρη δ</w:t>
      </w:r>
      <w:r w:rsidRPr="007B5B3F">
        <w:rPr>
          <w:rFonts w:cstheme="minorHAnsi"/>
        </w:rPr>
        <w:t>ουλειά σε έναν εργοδότη</w:t>
      </w:r>
      <w:r>
        <w:rPr>
          <w:rFonts w:cstheme="minorHAnsi"/>
        </w:rPr>
        <w:t>,</w:t>
      </w:r>
      <w:r w:rsidRPr="007B5B3F">
        <w:rPr>
          <w:rFonts w:cstheme="minorHAnsi"/>
        </w:rPr>
        <w:t xml:space="preserve"> για να μην ταλαιπωρούνται</w:t>
      </w:r>
      <w:r>
        <w:rPr>
          <w:rFonts w:cstheme="minorHAnsi"/>
        </w:rPr>
        <w:t>,</w:t>
      </w:r>
      <w:r w:rsidRPr="007B5B3F">
        <w:rPr>
          <w:rFonts w:cstheme="minorHAnsi"/>
        </w:rPr>
        <w:t xml:space="preserve"> λέει</w:t>
      </w:r>
      <w:r>
        <w:rPr>
          <w:rFonts w:cstheme="minorHAnsi"/>
        </w:rPr>
        <w:t>,</w:t>
      </w:r>
      <w:r w:rsidRPr="007B5B3F">
        <w:rPr>
          <w:rFonts w:cstheme="minorHAnsi"/>
        </w:rPr>
        <w:t xml:space="preserve"> οι εργαζόμενοι και τρέχουν από τον έναν εργοδότη στον άλλο</w:t>
      </w:r>
      <w:r>
        <w:rPr>
          <w:rFonts w:cstheme="minorHAnsi"/>
        </w:rPr>
        <w:t xml:space="preserve"> -τ</w:t>
      </w:r>
      <w:r w:rsidRPr="007B5B3F">
        <w:rPr>
          <w:rFonts w:cstheme="minorHAnsi"/>
        </w:rPr>
        <w:t>έτοια ψυχο</w:t>
      </w:r>
      <w:r>
        <w:rPr>
          <w:rFonts w:cstheme="minorHAnsi"/>
        </w:rPr>
        <w:t>πονιάρα</w:t>
      </w:r>
      <w:r w:rsidRPr="007B5B3F">
        <w:rPr>
          <w:rFonts w:cstheme="minorHAnsi"/>
        </w:rPr>
        <w:t xml:space="preserve"> </w:t>
      </w:r>
      <w:r w:rsidR="007C471E">
        <w:rPr>
          <w:rFonts w:cstheme="minorHAnsi"/>
        </w:rPr>
        <w:t>Κυβέρνηση</w:t>
      </w:r>
      <w:r w:rsidRPr="007B5B3F">
        <w:rPr>
          <w:rFonts w:cstheme="minorHAnsi"/>
        </w:rPr>
        <w:t xml:space="preserve"> έχουμε</w:t>
      </w:r>
      <w:r>
        <w:rPr>
          <w:rFonts w:cstheme="minorHAnsi"/>
        </w:rPr>
        <w:t>- μ</w:t>
      </w:r>
      <w:r w:rsidRPr="007B5B3F">
        <w:rPr>
          <w:rFonts w:cstheme="minorHAnsi"/>
        </w:rPr>
        <w:t xml:space="preserve">ια </w:t>
      </w:r>
      <w:r>
        <w:rPr>
          <w:rFonts w:cstheme="minorHAnsi"/>
        </w:rPr>
        <w:t xml:space="preserve"> για τη </w:t>
      </w:r>
      <w:r w:rsidRPr="007B5B3F">
        <w:rPr>
          <w:rFonts w:cstheme="minorHAnsi"/>
        </w:rPr>
        <w:t>12ωρη εργάσιμη μέρα χωρίς υπερωριακή αποζημίωση</w:t>
      </w:r>
      <w:r>
        <w:rPr>
          <w:rFonts w:cstheme="minorHAnsi"/>
        </w:rPr>
        <w:t>, μ</w:t>
      </w:r>
      <w:r w:rsidRPr="007B5B3F">
        <w:rPr>
          <w:rFonts w:cstheme="minorHAnsi"/>
        </w:rPr>
        <w:t xml:space="preserve">ια για να </w:t>
      </w:r>
      <w:r>
        <w:rPr>
          <w:rFonts w:cstheme="minorHAnsi"/>
        </w:rPr>
        <w:t xml:space="preserve">φθηνύνουν </w:t>
      </w:r>
      <w:r w:rsidRPr="007B5B3F">
        <w:rPr>
          <w:rFonts w:cstheme="minorHAnsi"/>
        </w:rPr>
        <w:t>κι άλλο οι υπερωρίες</w:t>
      </w:r>
      <w:r>
        <w:rPr>
          <w:rFonts w:cstheme="minorHAnsi"/>
        </w:rPr>
        <w:t>,</w:t>
      </w:r>
      <w:r w:rsidRPr="007B5B3F">
        <w:rPr>
          <w:rFonts w:cstheme="minorHAnsi"/>
        </w:rPr>
        <w:t xml:space="preserve"> μια για να </w:t>
      </w:r>
      <w:r>
        <w:rPr>
          <w:rFonts w:cstheme="minorHAnsi"/>
        </w:rPr>
        <w:t>«</w:t>
      </w:r>
      <w:r w:rsidRPr="007B5B3F">
        <w:rPr>
          <w:rFonts w:cstheme="minorHAnsi"/>
        </w:rPr>
        <w:t>ξεχειλ</w:t>
      </w:r>
      <w:r>
        <w:rPr>
          <w:rFonts w:cstheme="minorHAnsi"/>
        </w:rPr>
        <w:t>ώ</w:t>
      </w:r>
      <w:r w:rsidRPr="007B5B3F">
        <w:rPr>
          <w:rFonts w:cstheme="minorHAnsi"/>
        </w:rPr>
        <w:t>σει</w:t>
      </w:r>
      <w:r>
        <w:rPr>
          <w:rFonts w:cstheme="minorHAnsi"/>
        </w:rPr>
        <w:t>»</w:t>
      </w:r>
      <w:r w:rsidRPr="007B5B3F">
        <w:rPr>
          <w:rFonts w:cstheme="minorHAnsi"/>
        </w:rPr>
        <w:t xml:space="preserve"> κι άλλο </w:t>
      </w:r>
      <w:r>
        <w:rPr>
          <w:rFonts w:cstheme="minorHAnsi"/>
        </w:rPr>
        <w:t>ο εργάσιμος</w:t>
      </w:r>
      <w:r w:rsidRPr="007B5B3F">
        <w:rPr>
          <w:rFonts w:cstheme="minorHAnsi"/>
        </w:rPr>
        <w:t xml:space="preserve"> χρόνος μέχρι και στην </w:t>
      </w:r>
      <w:r>
        <w:rPr>
          <w:rFonts w:cstheme="minorHAnsi"/>
        </w:rPr>
        <w:t>εκ π</w:t>
      </w:r>
      <w:r w:rsidRPr="007B5B3F">
        <w:rPr>
          <w:rFonts w:cstheme="minorHAnsi"/>
        </w:rPr>
        <w:t>εριτροπής εργασία</w:t>
      </w:r>
      <w:r>
        <w:rPr>
          <w:rFonts w:cstheme="minorHAnsi"/>
        </w:rPr>
        <w:t xml:space="preserve">, μια για το κομμάτιασμα </w:t>
      </w:r>
      <w:r w:rsidRPr="007B5B3F">
        <w:rPr>
          <w:rFonts w:cstheme="minorHAnsi"/>
        </w:rPr>
        <w:t>της ετήσιας άδειας αναψυχής και μια</w:t>
      </w:r>
      <w:r>
        <w:rPr>
          <w:rFonts w:cstheme="minorHAnsi"/>
        </w:rPr>
        <w:t>,</w:t>
      </w:r>
      <w:r w:rsidRPr="007B5B3F">
        <w:rPr>
          <w:rFonts w:cstheme="minorHAnsi"/>
        </w:rPr>
        <w:t xml:space="preserve"> όπως τώρα</w:t>
      </w:r>
      <w:r>
        <w:rPr>
          <w:rFonts w:cstheme="minorHAnsi"/>
        </w:rPr>
        <w:t>,</w:t>
      </w:r>
      <w:r w:rsidRPr="007B5B3F">
        <w:rPr>
          <w:rFonts w:cstheme="minorHAnsi"/>
        </w:rPr>
        <w:t xml:space="preserve"> για το νέο αντιδραστικό πειθαρχικό δίκαιο στο δημόσιο</w:t>
      </w:r>
      <w:r>
        <w:rPr>
          <w:rFonts w:cstheme="minorHAnsi"/>
        </w:rPr>
        <w:t xml:space="preserve"> κ</w:t>
      </w:r>
      <w:r w:rsidRPr="007B5B3F">
        <w:rPr>
          <w:rFonts w:cstheme="minorHAnsi"/>
        </w:rPr>
        <w:t>ι όλα αυτά βέβαια πά</w:t>
      </w:r>
      <w:r>
        <w:rPr>
          <w:rFonts w:cstheme="minorHAnsi"/>
        </w:rPr>
        <w:t>ντα σύμφωνα με τις οδηγίες της Ευρωπαϊκής Έ</w:t>
      </w:r>
      <w:r w:rsidRPr="007B5B3F">
        <w:rPr>
          <w:rFonts w:cstheme="minorHAnsi"/>
        </w:rPr>
        <w:t>νωσης</w:t>
      </w:r>
      <w:r>
        <w:rPr>
          <w:rFonts w:cstheme="minorHAnsi"/>
        </w:rPr>
        <w:t>;</w:t>
      </w:r>
    </w:p>
    <w:p w:rsidR="00E4175E" w:rsidRPr="007B5B3F" w:rsidRDefault="00E4175E" w:rsidP="00A72261">
      <w:pPr>
        <w:spacing w:line="276" w:lineRule="auto"/>
        <w:ind w:firstLine="720"/>
        <w:contextualSpacing/>
        <w:jc w:val="both"/>
        <w:rPr>
          <w:rFonts w:cstheme="minorHAnsi"/>
        </w:rPr>
      </w:pPr>
      <w:r w:rsidRPr="007B5B3F">
        <w:rPr>
          <w:rFonts w:cstheme="minorHAnsi"/>
        </w:rPr>
        <w:t xml:space="preserve"> Η εξήγηση για την απότομη αυτή ένταση της κυβερνητικής επίθεσης στα λαϊκά δικαιώματα είναι απλή και είναι μονάχα δύο λέξεις</w:t>
      </w:r>
      <w:r>
        <w:rPr>
          <w:rFonts w:cstheme="minorHAnsi"/>
        </w:rPr>
        <w:t>:</w:t>
      </w:r>
      <w:r w:rsidRPr="007B5B3F">
        <w:rPr>
          <w:rFonts w:cstheme="minorHAnsi"/>
        </w:rPr>
        <w:t xml:space="preserve"> πολεμική οικονομία και άρα πολεμική προετοιμασία. </w:t>
      </w:r>
    </w:p>
    <w:p w:rsidR="00E4175E" w:rsidRDefault="00E4175E" w:rsidP="00A72261">
      <w:pPr>
        <w:contextualSpacing/>
        <w:jc w:val="both"/>
      </w:pPr>
    </w:p>
    <w:p w:rsidR="00E4175E" w:rsidRDefault="00E4175E" w:rsidP="00A72261">
      <w:pPr>
        <w:contextualSpacing/>
        <w:jc w:val="both"/>
        <w:sectPr w:rsidR="00E4175E">
          <w:headerReference w:type="default" r:id="rId25"/>
          <w:footerReference w:type="default" r:id="rId26"/>
          <w:pgSz w:w="11906" w:h="16838"/>
          <w:pgMar w:top="1440" w:right="1800" w:bottom="1440" w:left="1800" w:header="708" w:footer="708" w:gutter="0"/>
          <w:cols w:space="708"/>
          <w:docGrid w:linePitch="360"/>
        </w:sectPr>
      </w:pPr>
    </w:p>
    <w:p w:rsidR="00E4175E" w:rsidRDefault="00E4175E" w:rsidP="00A72261">
      <w:pPr>
        <w:spacing w:line="276" w:lineRule="auto"/>
        <w:ind w:firstLine="567"/>
        <w:contextualSpacing/>
        <w:jc w:val="both"/>
        <w:rPr>
          <w:rFonts w:cstheme="minorHAnsi"/>
        </w:rPr>
      </w:pPr>
      <w:r w:rsidRPr="00DC1A5A">
        <w:rPr>
          <w:rFonts w:cstheme="minorHAnsi"/>
        </w:rPr>
        <w:t xml:space="preserve">Το βλέπουμε και στα κράτη σε όλη την Ευρωπαϊκή Ένωση με τις κυβερνήσεις </w:t>
      </w:r>
      <w:r>
        <w:rPr>
          <w:rFonts w:cstheme="minorHAnsi"/>
        </w:rPr>
        <w:t>τους, η</w:t>
      </w:r>
      <w:r w:rsidRPr="00DC1A5A">
        <w:rPr>
          <w:rFonts w:cstheme="minorHAnsi"/>
        </w:rPr>
        <w:t xml:space="preserve"> μια μετά την άλλη</w:t>
      </w:r>
      <w:r>
        <w:rPr>
          <w:rFonts w:cstheme="minorHAnsi"/>
        </w:rPr>
        <w:t>,</w:t>
      </w:r>
      <w:r w:rsidRPr="00DC1A5A">
        <w:rPr>
          <w:rFonts w:cstheme="minorHAnsi"/>
        </w:rPr>
        <w:t xml:space="preserve"> να μπαίνουν σε τροχιά γενικευμένης πολεμικής προπαρασκευής</w:t>
      </w:r>
      <w:r>
        <w:rPr>
          <w:rFonts w:cstheme="minorHAnsi"/>
        </w:rPr>
        <w:t>.</w:t>
      </w:r>
      <w:r w:rsidRPr="00DC1A5A">
        <w:rPr>
          <w:rFonts w:cstheme="minorHAnsi"/>
        </w:rPr>
        <w:t xml:space="preserve"> Στη συντονισμένη</w:t>
      </w:r>
      <w:r>
        <w:rPr>
          <w:rFonts w:cstheme="minorHAnsi"/>
        </w:rPr>
        <w:t>,</w:t>
      </w:r>
      <w:r w:rsidRPr="00DC1A5A">
        <w:rPr>
          <w:rFonts w:cstheme="minorHAnsi"/>
        </w:rPr>
        <w:t xml:space="preserve"> λοιπόν</w:t>
      </w:r>
      <w:r>
        <w:rPr>
          <w:rFonts w:cstheme="minorHAnsi"/>
        </w:rPr>
        <w:t>,</w:t>
      </w:r>
      <w:r w:rsidRPr="00DC1A5A">
        <w:rPr>
          <w:rFonts w:cstheme="minorHAnsi"/>
        </w:rPr>
        <w:t xml:space="preserve"> αυτή επίθεση</w:t>
      </w:r>
      <w:r>
        <w:rPr>
          <w:rFonts w:cstheme="minorHAnsi"/>
        </w:rPr>
        <w:t>,</w:t>
      </w:r>
      <w:r w:rsidRPr="00DC1A5A">
        <w:rPr>
          <w:rFonts w:cstheme="minorHAnsi"/>
        </w:rPr>
        <w:t xml:space="preserve"> από τη μια βαθαίνει η βαρβαρότητα της ταξικής εκμετάλλευσης στους χώρους δουλειάς</w:t>
      </w:r>
      <w:r>
        <w:rPr>
          <w:rFonts w:cstheme="minorHAnsi"/>
        </w:rPr>
        <w:t>,</w:t>
      </w:r>
      <w:r w:rsidRPr="00DC1A5A">
        <w:rPr>
          <w:rFonts w:cstheme="minorHAnsi"/>
        </w:rPr>
        <w:t xml:space="preserve"> ειδικά μιας πολεμικής οικονομίας</w:t>
      </w:r>
      <w:r>
        <w:rPr>
          <w:rFonts w:cstheme="minorHAnsi"/>
        </w:rPr>
        <w:t>.</w:t>
      </w:r>
      <w:r w:rsidRPr="00DC1A5A">
        <w:rPr>
          <w:rFonts w:cstheme="minorHAnsi"/>
        </w:rPr>
        <w:t xml:space="preserve"> Οκτακόσια δισεκατομμύρια θα ρίξει η Ευρωπαϊκή Ένωση σε αυτήν</w:t>
      </w:r>
      <w:r>
        <w:rPr>
          <w:rFonts w:cstheme="minorHAnsi"/>
        </w:rPr>
        <w:t>,</w:t>
      </w:r>
      <w:r w:rsidRPr="00DC1A5A">
        <w:rPr>
          <w:rFonts w:cstheme="minorHAnsi"/>
        </w:rPr>
        <w:t xml:space="preserve"> δεν είναι και λίγα</w:t>
      </w:r>
      <w:r>
        <w:rPr>
          <w:rFonts w:cstheme="minorHAnsi"/>
        </w:rPr>
        <w:t>. Α</w:t>
      </w:r>
      <w:r w:rsidRPr="00DC1A5A">
        <w:rPr>
          <w:rFonts w:cstheme="minorHAnsi"/>
        </w:rPr>
        <w:t>πό την άλλη</w:t>
      </w:r>
      <w:r>
        <w:rPr>
          <w:rFonts w:cstheme="minorHAnsi"/>
        </w:rPr>
        <w:t>,</w:t>
      </w:r>
      <w:r w:rsidRPr="00DC1A5A">
        <w:rPr>
          <w:rFonts w:cstheme="minorHAnsi"/>
        </w:rPr>
        <w:t xml:space="preserve"> με νομοσχέδια σαν το σημερινό</w:t>
      </w:r>
      <w:r>
        <w:rPr>
          <w:rFonts w:cstheme="minorHAnsi"/>
        </w:rPr>
        <w:t>, τ</w:t>
      </w:r>
      <w:r w:rsidRPr="00DC1A5A">
        <w:rPr>
          <w:rFonts w:cstheme="minorHAnsi"/>
        </w:rPr>
        <w:t>ο σιδερένιο χέρι της κρατικής καταστολής γίνεται πιο βαρύ και ο κρατικός αυταρχισμός απογειώνεται</w:t>
      </w:r>
      <w:r>
        <w:rPr>
          <w:rFonts w:cstheme="minorHAnsi"/>
        </w:rPr>
        <w:t>.</w:t>
      </w:r>
      <w:r w:rsidRPr="00DC1A5A">
        <w:rPr>
          <w:rFonts w:cstheme="minorHAnsi"/>
        </w:rPr>
        <w:t xml:space="preserve"> </w:t>
      </w:r>
    </w:p>
    <w:p w:rsidR="00E4175E" w:rsidRDefault="00E4175E" w:rsidP="00A72261">
      <w:pPr>
        <w:spacing w:line="276" w:lineRule="auto"/>
        <w:ind w:firstLine="567"/>
        <w:contextualSpacing/>
        <w:jc w:val="both"/>
        <w:rPr>
          <w:rFonts w:cstheme="minorHAnsi"/>
        </w:rPr>
      </w:pPr>
      <w:r w:rsidRPr="00DC1A5A">
        <w:rPr>
          <w:rFonts w:cstheme="minorHAnsi"/>
        </w:rPr>
        <w:t>Ζούμε</w:t>
      </w:r>
      <w:r>
        <w:rPr>
          <w:rFonts w:cstheme="minorHAnsi"/>
        </w:rPr>
        <w:t>,</w:t>
      </w:r>
      <w:r w:rsidRPr="00DC1A5A">
        <w:rPr>
          <w:rFonts w:cstheme="minorHAnsi"/>
        </w:rPr>
        <w:t xml:space="preserve"> βλέπετε</w:t>
      </w:r>
      <w:r>
        <w:rPr>
          <w:rFonts w:cstheme="minorHAnsi"/>
        </w:rPr>
        <w:t>,</w:t>
      </w:r>
      <w:r w:rsidRPr="00DC1A5A">
        <w:rPr>
          <w:rFonts w:cstheme="minorHAnsi"/>
        </w:rPr>
        <w:t xml:space="preserve"> σε μια εποχή που σημαδεύεται από τη βαθιά εμπλοκή της χώρας </w:t>
      </w:r>
      <w:r>
        <w:rPr>
          <w:rFonts w:cstheme="minorHAnsi"/>
        </w:rPr>
        <w:t>μας,</w:t>
      </w:r>
      <w:r w:rsidRPr="00DC1A5A">
        <w:rPr>
          <w:rFonts w:cstheme="minorHAnsi"/>
        </w:rPr>
        <w:t xml:space="preserve"> με ευθύνη των κυβερνήσεων της φυσικά</w:t>
      </w:r>
      <w:r>
        <w:rPr>
          <w:rFonts w:cstheme="minorHAnsi"/>
        </w:rPr>
        <w:t>,</w:t>
      </w:r>
      <w:r w:rsidRPr="00DC1A5A">
        <w:rPr>
          <w:rFonts w:cstheme="minorHAnsi"/>
        </w:rPr>
        <w:t xml:space="preserve"> στα θέατρα του πολέμου της Ουκρανίας και της μέσης </w:t>
      </w:r>
      <w:r>
        <w:rPr>
          <w:rFonts w:cstheme="minorHAnsi"/>
        </w:rPr>
        <w:t>Α</w:t>
      </w:r>
      <w:r w:rsidRPr="00DC1A5A">
        <w:rPr>
          <w:rFonts w:cstheme="minorHAnsi"/>
        </w:rPr>
        <w:t>νατολής</w:t>
      </w:r>
      <w:r>
        <w:rPr>
          <w:rFonts w:cstheme="minorHAnsi"/>
        </w:rPr>
        <w:t>.</w:t>
      </w:r>
      <w:r w:rsidRPr="00DC1A5A">
        <w:rPr>
          <w:rFonts w:cstheme="minorHAnsi"/>
        </w:rPr>
        <w:t xml:space="preserve"> Και γι’ αυτό δεν μπορεί να κρυφτεί η αγωνία της αστικής</w:t>
      </w:r>
      <w:r>
        <w:rPr>
          <w:rFonts w:cstheme="minorHAnsi"/>
        </w:rPr>
        <w:t>,</w:t>
      </w:r>
      <w:r w:rsidRPr="00DC1A5A">
        <w:rPr>
          <w:rFonts w:cstheme="minorHAnsi"/>
        </w:rPr>
        <w:t xml:space="preserve"> της κυρίαρχης τάξης</w:t>
      </w:r>
      <w:r>
        <w:rPr>
          <w:rFonts w:cstheme="minorHAnsi"/>
        </w:rPr>
        <w:t>,</w:t>
      </w:r>
      <w:r w:rsidRPr="00DC1A5A">
        <w:rPr>
          <w:rFonts w:cstheme="minorHAnsi"/>
        </w:rPr>
        <w:t xml:space="preserve"> να επιβάλει τα κεφάλια μέσα</w:t>
      </w:r>
      <w:r>
        <w:rPr>
          <w:rFonts w:cstheme="minorHAnsi"/>
        </w:rPr>
        <w:t>.</w:t>
      </w:r>
      <w:r w:rsidRPr="00DC1A5A">
        <w:rPr>
          <w:rFonts w:cstheme="minorHAnsi"/>
        </w:rPr>
        <w:t xml:space="preserve"> Να επιβληθεί</w:t>
      </w:r>
      <w:r>
        <w:rPr>
          <w:rFonts w:cstheme="minorHAnsi"/>
        </w:rPr>
        <w:t>,</w:t>
      </w:r>
      <w:r w:rsidRPr="00DC1A5A">
        <w:rPr>
          <w:rFonts w:cstheme="minorHAnsi"/>
        </w:rPr>
        <w:t xml:space="preserve"> δηλαδή</w:t>
      </w:r>
      <w:r>
        <w:rPr>
          <w:rFonts w:cstheme="minorHAnsi"/>
        </w:rPr>
        <w:t>,</w:t>
      </w:r>
      <w:r w:rsidRPr="00DC1A5A">
        <w:rPr>
          <w:rFonts w:cstheme="minorHAnsi"/>
        </w:rPr>
        <w:t xml:space="preserve"> παντού</w:t>
      </w:r>
      <w:r>
        <w:rPr>
          <w:rFonts w:cstheme="minorHAnsi"/>
        </w:rPr>
        <w:t>,</w:t>
      </w:r>
      <w:r w:rsidRPr="00DC1A5A">
        <w:rPr>
          <w:rFonts w:cstheme="minorHAnsi"/>
        </w:rPr>
        <w:t xml:space="preserve"> σιγή νεκροταφείου στους χώρους δουλειάς και του ιδιωτικού και του δημόσιου τομέα</w:t>
      </w:r>
      <w:r>
        <w:rPr>
          <w:rFonts w:cstheme="minorHAnsi"/>
        </w:rPr>
        <w:t>,</w:t>
      </w:r>
      <w:r w:rsidRPr="00DC1A5A">
        <w:rPr>
          <w:rFonts w:cstheme="minorHAnsi"/>
        </w:rPr>
        <w:t xml:space="preserve"> ώστε να μην αμφισβητείται πουθενά</w:t>
      </w:r>
      <w:r>
        <w:rPr>
          <w:rFonts w:cstheme="minorHAnsi"/>
        </w:rPr>
        <w:t>,</w:t>
      </w:r>
      <w:r w:rsidRPr="00DC1A5A">
        <w:rPr>
          <w:rFonts w:cstheme="minorHAnsi"/>
        </w:rPr>
        <w:t xml:space="preserve"> μα πουθενά</w:t>
      </w:r>
      <w:r>
        <w:rPr>
          <w:rFonts w:cstheme="minorHAnsi"/>
        </w:rPr>
        <w:t>,</w:t>
      </w:r>
      <w:r w:rsidRPr="00DC1A5A">
        <w:rPr>
          <w:rFonts w:cstheme="minorHAnsi"/>
        </w:rPr>
        <w:t xml:space="preserve"> αυτή η επικίνδυνη και εγκληματική πολιτική</w:t>
      </w:r>
      <w:r>
        <w:rPr>
          <w:rFonts w:cstheme="minorHAnsi"/>
        </w:rPr>
        <w:t>.</w:t>
      </w:r>
      <w:r w:rsidRPr="00DC1A5A">
        <w:rPr>
          <w:rFonts w:cstheme="minorHAnsi"/>
        </w:rPr>
        <w:t xml:space="preserve"> </w:t>
      </w:r>
      <w:r>
        <w:rPr>
          <w:rFonts w:cstheme="minorHAnsi"/>
        </w:rPr>
        <w:t xml:space="preserve">Το «σώπα </w:t>
      </w:r>
      <w:r w:rsidRPr="00DC1A5A">
        <w:rPr>
          <w:rFonts w:cstheme="minorHAnsi"/>
        </w:rPr>
        <w:t>και μη μιλάς και μη διεκδικείς</w:t>
      </w:r>
      <w:r>
        <w:rPr>
          <w:rFonts w:cstheme="minorHAnsi"/>
        </w:rPr>
        <w:t>»</w:t>
      </w:r>
      <w:r w:rsidRPr="00DC1A5A">
        <w:rPr>
          <w:rFonts w:cstheme="minorHAnsi"/>
        </w:rPr>
        <w:t xml:space="preserve"> πριν απ’ όλα στους ίδιους τους εργαζόμενους</w:t>
      </w:r>
      <w:r>
        <w:rPr>
          <w:rFonts w:cstheme="minorHAnsi"/>
        </w:rPr>
        <w:t>,</w:t>
      </w:r>
      <w:r w:rsidRPr="00DC1A5A">
        <w:rPr>
          <w:rFonts w:cstheme="minorHAnsi"/>
        </w:rPr>
        <w:t xml:space="preserve"> στο αστικό κράτος</w:t>
      </w:r>
      <w:r>
        <w:rPr>
          <w:rFonts w:cstheme="minorHAnsi"/>
        </w:rPr>
        <w:t>,</w:t>
      </w:r>
      <w:r w:rsidRPr="00DC1A5A">
        <w:rPr>
          <w:rFonts w:cstheme="minorHAnsi"/>
        </w:rPr>
        <w:t xml:space="preserve"> στους υπαλλήλους του δημοσίου</w:t>
      </w:r>
      <w:r>
        <w:rPr>
          <w:rFonts w:cstheme="minorHAnsi"/>
        </w:rPr>
        <w:t>.</w:t>
      </w:r>
      <w:r w:rsidRPr="00DC1A5A">
        <w:rPr>
          <w:rFonts w:cstheme="minorHAnsi"/>
        </w:rPr>
        <w:t xml:space="preserve"> </w:t>
      </w:r>
    </w:p>
    <w:p w:rsidR="00E4175E" w:rsidRDefault="00E4175E" w:rsidP="00A72261">
      <w:pPr>
        <w:spacing w:line="276" w:lineRule="auto"/>
        <w:ind w:firstLine="567"/>
        <w:contextualSpacing/>
        <w:jc w:val="both"/>
        <w:rPr>
          <w:rFonts w:cstheme="minorHAnsi"/>
        </w:rPr>
      </w:pPr>
      <w:r w:rsidRPr="00DC1A5A">
        <w:rPr>
          <w:rFonts w:cstheme="minorHAnsi"/>
        </w:rPr>
        <w:t>Αυτός είναι ο πραγματικός στόχος του νομοσχεδίου</w:t>
      </w:r>
      <w:r>
        <w:rPr>
          <w:rFonts w:cstheme="minorHAnsi"/>
        </w:rPr>
        <w:t>,</w:t>
      </w:r>
      <w:r w:rsidRPr="00DC1A5A">
        <w:rPr>
          <w:rFonts w:cstheme="minorHAnsi"/>
        </w:rPr>
        <w:t xml:space="preserve"> το οποίο φυσικά δεν είναι τίποτε άλλο παρά ένα πακέτο μέτρων φαρμακερό</w:t>
      </w:r>
      <w:r>
        <w:rPr>
          <w:rFonts w:cstheme="minorHAnsi"/>
        </w:rPr>
        <w:t>,</w:t>
      </w:r>
      <w:r w:rsidRPr="00DC1A5A">
        <w:rPr>
          <w:rFonts w:cstheme="minorHAnsi"/>
        </w:rPr>
        <w:t xml:space="preserve"> μέτρων τα οποία εντείνουν την εργασιακή τρομοκρατία στον κρατικό μηχανισμό</w:t>
      </w:r>
      <w:r>
        <w:rPr>
          <w:rFonts w:cstheme="minorHAnsi"/>
        </w:rPr>
        <w:t>,</w:t>
      </w:r>
      <w:r w:rsidRPr="00DC1A5A">
        <w:rPr>
          <w:rFonts w:cstheme="minorHAnsi"/>
        </w:rPr>
        <w:t xml:space="preserve"> ποινικοποι</w:t>
      </w:r>
      <w:r>
        <w:rPr>
          <w:rFonts w:cstheme="minorHAnsi"/>
        </w:rPr>
        <w:t>ούν</w:t>
      </w:r>
      <w:r w:rsidRPr="00DC1A5A">
        <w:rPr>
          <w:rFonts w:cstheme="minorHAnsi"/>
        </w:rPr>
        <w:t xml:space="preserve"> την αγωνιστική δράση</w:t>
      </w:r>
      <w:r>
        <w:rPr>
          <w:rFonts w:cstheme="minorHAnsi"/>
        </w:rPr>
        <w:t>,</w:t>
      </w:r>
      <w:r w:rsidRPr="00DC1A5A">
        <w:rPr>
          <w:rFonts w:cstheme="minorHAnsi"/>
        </w:rPr>
        <w:t xml:space="preserve"> βαφτίζοντας ως παραπτώματα ακόμα και δράσεις στοιχειώδους διεκδίκησης</w:t>
      </w:r>
      <w:r>
        <w:rPr>
          <w:rFonts w:cstheme="minorHAnsi"/>
        </w:rPr>
        <w:t>.</w:t>
      </w:r>
      <w:r w:rsidRPr="00DC1A5A">
        <w:rPr>
          <w:rFonts w:cstheme="minorHAnsi"/>
        </w:rPr>
        <w:t xml:space="preserve"> </w:t>
      </w:r>
      <w:r>
        <w:rPr>
          <w:rFonts w:cstheme="minorHAnsi"/>
        </w:rPr>
        <w:t>Α</w:t>
      </w:r>
      <w:r w:rsidRPr="00DC1A5A">
        <w:rPr>
          <w:rFonts w:cstheme="minorHAnsi"/>
        </w:rPr>
        <w:t xml:space="preserve">ν η </w:t>
      </w:r>
      <w:r w:rsidR="007C471E">
        <w:rPr>
          <w:rFonts w:cstheme="minorHAnsi"/>
        </w:rPr>
        <w:t>Κυβέρνηση</w:t>
      </w:r>
      <w:r w:rsidRPr="00DC1A5A">
        <w:rPr>
          <w:rFonts w:cstheme="minorHAnsi"/>
        </w:rPr>
        <w:t xml:space="preserve"> τώρα</w:t>
      </w:r>
      <w:r>
        <w:rPr>
          <w:rFonts w:cstheme="minorHAnsi"/>
        </w:rPr>
        <w:t>,</w:t>
      </w:r>
      <w:r w:rsidRPr="00DC1A5A">
        <w:rPr>
          <w:rFonts w:cstheme="minorHAnsi"/>
        </w:rPr>
        <w:t xml:space="preserve"> με το ισχύον πλαίσιο</w:t>
      </w:r>
      <w:r>
        <w:rPr>
          <w:rFonts w:cstheme="minorHAnsi"/>
        </w:rPr>
        <w:t>,</w:t>
      </w:r>
      <w:r w:rsidRPr="00DC1A5A">
        <w:rPr>
          <w:rFonts w:cstheme="minorHAnsi"/>
        </w:rPr>
        <w:t xml:space="preserve"> δεν διστάζει καθόλου και εξαπολύει διώξεις ενάντια σε υπαλλήλους κρατικών μουσείων</w:t>
      </w:r>
      <w:r>
        <w:rPr>
          <w:rFonts w:cstheme="minorHAnsi"/>
        </w:rPr>
        <w:t>,</w:t>
      </w:r>
      <w:r w:rsidRPr="00DC1A5A">
        <w:rPr>
          <w:rFonts w:cstheme="minorHAnsi"/>
        </w:rPr>
        <w:t xml:space="preserve"> όπως παραδείγματος χάριν της Αλεξανδρούπολης</w:t>
      </w:r>
      <w:r>
        <w:rPr>
          <w:rFonts w:cstheme="minorHAnsi"/>
        </w:rPr>
        <w:t>,</w:t>
      </w:r>
      <w:r w:rsidRPr="00DC1A5A">
        <w:rPr>
          <w:rFonts w:cstheme="minorHAnsi"/>
        </w:rPr>
        <w:t xml:space="preserve"> επειδή δήλωσαν την αντίθεσή τους σε απογευματινή </w:t>
      </w:r>
      <w:proofErr w:type="spellStart"/>
      <w:r w:rsidRPr="00DC1A5A">
        <w:rPr>
          <w:rFonts w:cstheme="minorHAnsi"/>
        </w:rPr>
        <w:t>πριβέ</w:t>
      </w:r>
      <w:proofErr w:type="spellEnd"/>
      <w:r w:rsidRPr="00DC1A5A">
        <w:rPr>
          <w:rFonts w:cstheme="minorHAnsi"/>
        </w:rPr>
        <w:t xml:space="preserve"> ξενάγηση των νατοϊκών φονιάδ</w:t>
      </w:r>
      <w:r>
        <w:rPr>
          <w:rFonts w:cstheme="minorHAnsi"/>
        </w:rPr>
        <w:t>ων,</w:t>
      </w:r>
      <w:r w:rsidRPr="00DC1A5A">
        <w:rPr>
          <w:rFonts w:cstheme="minorHAnsi"/>
        </w:rPr>
        <w:t xml:space="preserve"> παρακαλώ</w:t>
      </w:r>
      <w:r>
        <w:rPr>
          <w:rFonts w:cstheme="minorHAnsi"/>
        </w:rPr>
        <w:t>, τ</w:t>
      </w:r>
      <w:r w:rsidRPr="00DC1A5A">
        <w:rPr>
          <w:rFonts w:cstheme="minorHAnsi"/>
        </w:rPr>
        <w:t>ην ώρα</w:t>
      </w:r>
      <w:r>
        <w:rPr>
          <w:rFonts w:cstheme="minorHAnsi"/>
        </w:rPr>
        <w:t>,</w:t>
      </w:r>
      <w:r w:rsidRPr="00DC1A5A">
        <w:rPr>
          <w:rFonts w:cstheme="minorHAnsi"/>
        </w:rPr>
        <w:t xml:space="preserve"> μάλιστα</w:t>
      </w:r>
      <w:r>
        <w:rPr>
          <w:rFonts w:cstheme="minorHAnsi"/>
        </w:rPr>
        <w:t xml:space="preserve">, </w:t>
      </w:r>
      <w:r w:rsidRPr="00DC1A5A">
        <w:rPr>
          <w:rFonts w:cstheme="minorHAnsi"/>
        </w:rPr>
        <w:t>που δεν υπάρχει όπως θα έπρεπε απογευματινή λειτουργία αυτού του μουσείου</w:t>
      </w:r>
      <w:r>
        <w:rPr>
          <w:rFonts w:cstheme="minorHAnsi"/>
        </w:rPr>
        <w:t>,</w:t>
      </w:r>
      <w:r w:rsidRPr="00DC1A5A">
        <w:rPr>
          <w:rFonts w:cstheme="minorHAnsi"/>
        </w:rPr>
        <w:t xml:space="preserve"> για τους εργαζόμενους της πόλης της Αλεξανδρούπολης</w:t>
      </w:r>
      <w:r>
        <w:rPr>
          <w:rFonts w:cstheme="minorHAnsi"/>
        </w:rPr>
        <w:t xml:space="preserve"> -γ</w:t>
      </w:r>
      <w:r w:rsidRPr="00DC1A5A">
        <w:rPr>
          <w:rFonts w:cstheme="minorHAnsi"/>
        </w:rPr>
        <w:t>ια το ΝΑΤΟ</w:t>
      </w:r>
      <w:r>
        <w:rPr>
          <w:rFonts w:cstheme="minorHAnsi"/>
        </w:rPr>
        <w:t>,</w:t>
      </w:r>
      <w:r w:rsidRPr="00DC1A5A">
        <w:rPr>
          <w:rFonts w:cstheme="minorHAnsi"/>
        </w:rPr>
        <w:t xml:space="preserve"> </w:t>
      </w:r>
      <w:r>
        <w:rPr>
          <w:rFonts w:cstheme="minorHAnsi"/>
        </w:rPr>
        <w:t>όμως,</w:t>
      </w:r>
      <w:r w:rsidRPr="00DC1A5A">
        <w:rPr>
          <w:rFonts w:cstheme="minorHAnsi"/>
        </w:rPr>
        <w:t xml:space="preserve"> </w:t>
      </w:r>
      <w:r>
        <w:rPr>
          <w:rFonts w:cstheme="minorHAnsi"/>
        </w:rPr>
        <w:t>σκίζεστε- ό</w:t>
      </w:r>
      <w:r w:rsidRPr="00DC1A5A">
        <w:rPr>
          <w:rFonts w:cstheme="minorHAnsi"/>
        </w:rPr>
        <w:t>λοι μπορούν να φανταστούν τι θα γίνεται αν ψηφιστεί αυτό το νομοσχέδιο</w:t>
      </w:r>
      <w:r>
        <w:rPr>
          <w:rFonts w:cstheme="minorHAnsi"/>
        </w:rPr>
        <w:t xml:space="preserve">. </w:t>
      </w:r>
    </w:p>
    <w:p w:rsidR="00E4175E" w:rsidRDefault="00E4175E" w:rsidP="00A72261">
      <w:pPr>
        <w:spacing w:line="276" w:lineRule="auto"/>
        <w:ind w:firstLine="567"/>
        <w:contextualSpacing/>
        <w:jc w:val="both"/>
        <w:rPr>
          <w:rFonts w:cstheme="minorHAnsi"/>
        </w:rPr>
      </w:pPr>
      <w:r>
        <w:rPr>
          <w:rFonts w:cstheme="minorHAnsi"/>
        </w:rPr>
        <w:t>Γ</w:t>
      </w:r>
      <w:r w:rsidRPr="00DC1A5A">
        <w:rPr>
          <w:rFonts w:cstheme="minorHAnsi"/>
        </w:rPr>
        <w:t>ιατί το σημερινό νομοσχέδιο</w:t>
      </w:r>
      <w:r>
        <w:rPr>
          <w:rFonts w:cstheme="minorHAnsi"/>
        </w:rPr>
        <w:t>,</w:t>
      </w:r>
      <w:r w:rsidRPr="00DC1A5A">
        <w:rPr>
          <w:rFonts w:cstheme="minorHAnsi"/>
        </w:rPr>
        <w:t xml:space="preserve"> στο βασικό του μέρος</w:t>
      </w:r>
      <w:r>
        <w:rPr>
          <w:rFonts w:cstheme="minorHAnsi"/>
        </w:rPr>
        <w:t>,</w:t>
      </w:r>
      <w:r w:rsidRPr="00DC1A5A">
        <w:rPr>
          <w:rFonts w:cstheme="minorHAnsi"/>
        </w:rPr>
        <w:t xml:space="preserve"> το πρώτο για το πειθαρχικό δίκαιο των δημοσίων υπαλλήλων</w:t>
      </w:r>
      <w:r>
        <w:rPr>
          <w:rFonts w:cstheme="minorHAnsi"/>
        </w:rPr>
        <w:t>,</w:t>
      </w:r>
      <w:r w:rsidRPr="00DC1A5A">
        <w:rPr>
          <w:rFonts w:cstheme="minorHAnsi"/>
        </w:rPr>
        <w:t xml:space="preserve"> δεν έρχεται απλώς να αντιμετωπίσει τις χρόνιες καθυστερήσεις</w:t>
      </w:r>
      <w:r>
        <w:rPr>
          <w:rFonts w:cstheme="minorHAnsi"/>
        </w:rPr>
        <w:t>,</w:t>
      </w:r>
      <w:r w:rsidRPr="00DC1A5A">
        <w:rPr>
          <w:rFonts w:cstheme="minorHAnsi"/>
        </w:rPr>
        <w:t xml:space="preserve"> που παρουσιάζονται κατά τη διάρκεια της πειθαρχικής διαδικασίας στον εν γένει δημόσιο τομέα</w:t>
      </w:r>
      <w:r>
        <w:rPr>
          <w:rFonts w:cstheme="minorHAnsi"/>
        </w:rPr>
        <w:t>,</w:t>
      </w:r>
      <w:r w:rsidRPr="00DC1A5A">
        <w:rPr>
          <w:rFonts w:cstheme="minorHAnsi"/>
        </w:rPr>
        <w:t xml:space="preserve"> όπως γράφεται στην αιτιολογική έκθεση</w:t>
      </w:r>
      <w:r>
        <w:rPr>
          <w:rFonts w:cstheme="minorHAnsi"/>
        </w:rPr>
        <w:t>.</w:t>
      </w:r>
      <w:r w:rsidRPr="00DC1A5A">
        <w:rPr>
          <w:rFonts w:cstheme="minorHAnsi"/>
        </w:rPr>
        <w:t xml:space="preserve"> Ρίχνοντας </w:t>
      </w:r>
      <w:r>
        <w:rPr>
          <w:rFonts w:cstheme="minorHAnsi"/>
        </w:rPr>
        <w:t>-</w:t>
      </w:r>
      <w:r w:rsidRPr="00DC1A5A">
        <w:rPr>
          <w:rFonts w:cstheme="minorHAnsi"/>
        </w:rPr>
        <w:t>παλιά σας τέχνη κόσκινο δηλαδή</w:t>
      </w:r>
      <w:r>
        <w:rPr>
          <w:rFonts w:cstheme="minorHAnsi"/>
        </w:rPr>
        <w:t>-</w:t>
      </w:r>
      <w:r w:rsidRPr="00DC1A5A">
        <w:rPr>
          <w:rFonts w:cstheme="minorHAnsi"/>
        </w:rPr>
        <w:t xml:space="preserve"> το φταίξιμο στους δικαστές</w:t>
      </w:r>
      <w:r>
        <w:rPr>
          <w:rFonts w:cstheme="minorHAnsi"/>
        </w:rPr>
        <w:t>,</w:t>
      </w:r>
      <w:r w:rsidRPr="00DC1A5A">
        <w:rPr>
          <w:rFonts w:cstheme="minorHAnsi"/>
        </w:rPr>
        <w:t xml:space="preserve"> που δεν φτάνουν</w:t>
      </w:r>
      <w:r>
        <w:rPr>
          <w:rFonts w:cstheme="minorHAnsi"/>
        </w:rPr>
        <w:t>,</w:t>
      </w:r>
      <w:r w:rsidRPr="00DC1A5A">
        <w:rPr>
          <w:rFonts w:cstheme="minorHAnsi"/>
        </w:rPr>
        <w:t xml:space="preserve"> φυσικά</w:t>
      </w:r>
      <w:r>
        <w:rPr>
          <w:rFonts w:cstheme="minorHAnsi"/>
        </w:rPr>
        <w:t>,</w:t>
      </w:r>
      <w:r w:rsidRPr="00DC1A5A">
        <w:rPr>
          <w:rFonts w:cstheme="minorHAnsi"/>
        </w:rPr>
        <w:t xml:space="preserve"> ούτε για τα δικαστήρια</w:t>
      </w:r>
      <w:r>
        <w:rPr>
          <w:rFonts w:cstheme="minorHAnsi"/>
        </w:rPr>
        <w:t>,</w:t>
      </w:r>
      <w:r w:rsidRPr="00DC1A5A">
        <w:rPr>
          <w:rFonts w:cstheme="minorHAnsi"/>
        </w:rPr>
        <w:t xml:space="preserve"> αφού δεν κάνετε τις αναγκαίες προσλήψεις</w:t>
      </w:r>
      <w:r>
        <w:rPr>
          <w:rFonts w:cstheme="minorHAnsi"/>
        </w:rPr>
        <w:t xml:space="preserve">. </w:t>
      </w:r>
    </w:p>
    <w:p w:rsidR="00E4175E" w:rsidRDefault="00E4175E" w:rsidP="00A72261">
      <w:pPr>
        <w:spacing w:line="276" w:lineRule="auto"/>
        <w:ind w:firstLine="567"/>
        <w:contextualSpacing/>
        <w:jc w:val="both"/>
        <w:rPr>
          <w:rFonts w:cstheme="minorHAnsi"/>
        </w:rPr>
      </w:pPr>
      <w:r>
        <w:rPr>
          <w:rFonts w:cstheme="minorHAnsi"/>
        </w:rPr>
        <w:t>Μ</w:t>
      </w:r>
      <w:r w:rsidRPr="00DC1A5A">
        <w:rPr>
          <w:rFonts w:cstheme="minorHAnsi"/>
        </w:rPr>
        <w:t>ε το σημερινό νομοσχέδιο κάνετε κάτι άλλο και το δηλώνετε</w:t>
      </w:r>
      <w:r>
        <w:rPr>
          <w:rFonts w:cstheme="minorHAnsi"/>
        </w:rPr>
        <w:t>,</w:t>
      </w:r>
      <w:r w:rsidRPr="00DC1A5A">
        <w:rPr>
          <w:rFonts w:cstheme="minorHAnsi"/>
        </w:rPr>
        <w:t xml:space="preserve"> μάλιστα</w:t>
      </w:r>
      <w:r>
        <w:rPr>
          <w:rFonts w:cstheme="minorHAnsi"/>
        </w:rPr>
        <w:t>,</w:t>
      </w:r>
      <w:r w:rsidRPr="00DC1A5A">
        <w:rPr>
          <w:rFonts w:cstheme="minorHAnsi"/>
        </w:rPr>
        <w:t xml:space="preserve"> στην αιτιολογική έκθεση</w:t>
      </w:r>
      <w:r>
        <w:rPr>
          <w:rFonts w:cstheme="minorHAnsi"/>
        </w:rPr>
        <w:t>. Ε</w:t>
      </w:r>
      <w:r w:rsidRPr="00DC1A5A">
        <w:rPr>
          <w:rFonts w:cstheme="minorHAnsi"/>
        </w:rPr>
        <w:t>πικαιροποιείτ</w:t>
      </w:r>
      <w:r>
        <w:rPr>
          <w:rFonts w:cstheme="minorHAnsi"/>
        </w:rPr>
        <w:t>ε</w:t>
      </w:r>
      <w:r w:rsidRPr="00DC1A5A">
        <w:rPr>
          <w:rFonts w:cstheme="minorHAnsi"/>
        </w:rPr>
        <w:t xml:space="preserve"> τις διατάξεις του πειθαρχικού δικαίου</w:t>
      </w:r>
      <w:r>
        <w:rPr>
          <w:rFonts w:cstheme="minorHAnsi"/>
        </w:rPr>
        <w:t>. Τις</w:t>
      </w:r>
      <w:r w:rsidRPr="00DC1A5A">
        <w:rPr>
          <w:rFonts w:cstheme="minorHAnsi"/>
        </w:rPr>
        <w:t xml:space="preserve"> επικαιροποιείτ</w:t>
      </w:r>
      <w:r>
        <w:rPr>
          <w:rFonts w:cstheme="minorHAnsi"/>
        </w:rPr>
        <w:t>ε,</w:t>
      </w:r>
      <w:r w:rsidRPr="00DC1A5A">
        <w:rPr>
          <w:rFonts w:cstheme="minorHAnsi"/>
        </w:rPr>
        <w:t xml:space="preserve"> προκειμένου</w:t>
      </w:r>
      <w:r>
        <w:rPr>
          <w:rFonts w:cstheme="minorHAnsi"/>
        </w:rPr>
        <w:t>,</w:t>
      </w:r>
      <w:r w:rsidRPr="00DC1A5A">
        <w:rPr>
          <w:rFonts w:cstheme="minorHAnsi"/>
        </w:rPr>
        <w:t xml:space="preserve"> όπως λέτε</w:t>
      </w:r>
      <w:r>
        <w:rPr>
          <w:rFonts w:cstheme="minorHAnsi"/>
        </w:rPr>
        <w:t>,</w:t>
      </w:r>
      <w:r w:rsidRPr="00DC1A5A">
        <w:rPr>
          <w:rFonts w:cstheme="minorHAnsi"/>
        </w:rPr>
        <w:t xml:space="preserve"> να ανταποκρίνονται στα σύγχρονα δεδομένα</w:t>
      </w:r>
      <w:r>
        <w:rPr>
          <w:rFonts w:cstheme="minorHAnsi"/>
        </w:rPr>
        <w:t>.</w:t>
      </w:r>
      <w:r w:rsidRPr="00DC1A5A">
        <w:rPr>
          <w:rFonts w:cstheme="minorHAnsi"/>
        </w:rPr>
        <w:t xml:space="preserve"> Εδώ βρίσκεται όλη ουσία</w:t>
      </w:r>
      <w:r>
        <w:rPr>
          <w:rFonts w:cstheme="minorHAnsi"/>
        </w:rPr>
        <w:t>,</w:t>
      </w:r>
      <w:r w:rsidRPr="00DC1A5A">
        <w:rPr>
          <w:rFonts w:cstheme="minorHAnsi"/>
        </w:rPr>
        <w:t xml:space="preserve"> καθώς δεν επιδιώκεται απλώς και μόνο μια επιτάχυνση στις πειθαρχικές διαδικασίες του δημοσίου</w:t>
      </w:r>
      <w:r>
        <w:rPr>
          <w:rFonts w:cstheme="minorHAnsi"/>
        </w:rPr>
        <w:t>,</w:t>
      </w:r>
      <w:r w:rsidRPr="00DC1A5A">
        <w:rPr>
          <w:rFonts w:cstheme="minorHAnsi"/>
        </w:rPr>
        <w:t xml:space="preserve"> κάτι που ασφαλώς και δεν είναι κακό από μόνο του</w:t>
      </w:r>
      <w:r>
        <w:rPr>
          <w:rFonts w:cstheme="minorHAnsi"/>
        </w:rPr>
        <w:t>,</w:t>
      </w:r>
      <w:r w:rsidRPr="00DC1A5A">
        <w:rPr>
          <w:rFonts w:cstheme="minorHAnsi"/>
        </w:rPr>
        <w:t xml:space="preserve"> όταν φυσικά δεν παραβιάζονται τα δικονομικά και τα εργασιακά δικαιώματα των υπαλλήλων</w:t>
      </w:r>
      <w:r>
        <w:rPr>
          <w:rFonts w:cstheme="minorHAnsi"/>
        </w:rPr>
        <w:t>.</w:t>
      </w:r>
    </w:p>
    <w:p w:rsidR="00E4175E" w:rsidRDefault="00E4175E" w:rsidP="00A72261">
      <w:pPr>
        <w:spacing w:line="276" w:lineRule="auto"/>
        <w:ind w:firstLine="567"/>
        <w:contextualSpacing/>
        <w:jc w:val="both"/>
        <w:rPr>
          <w:rFonts w:cstheme="minorHAnsi"/>
        </w:rPr>
      </w:pPr>
      <w:r w:rsidRPr="00DC1A5A">
        <w:rPr>
          <w:rFonts w:cstheme="minorHAnsi"/>
        </w:rPr>
        <w:t>Οι ρυθμίσεις</w:t>
      </w:r>
      <w:r>
        <w:rPr>
          <w:rFonts w:cstheme="minorHAnsi"/>
        </w:rPr>
        <w:t>,</w:t>
      </w:r>
      <w:r w:rsidRPr="00DC1A5A">
        <w:rPr>
          <w:rFonts w:cstheme="minorHAnsi"/>
        </w:rPr>
        <w:t xml:space="preserve"> δηλαδή</w:t>
      </w:r>
      <w:r>
        <w:rPr>
          <w:rFonts w:cstheme="minorHAnsi"/>
        </w:rPr>
        <w:t>,</w:t>
      </w:r>
      <w:r w:rsidRPr="00DC1A5A">
        <w:rPr>
          <w:rFonts w:cstheme="minorHAnsi"/>
        </w:rPr>
        <w:t xml:space="preserve"> που εισάγετ</w:t>
      </w:r>
      <w:r>
        <w:rPr>
          <w:rFonts w:cstheme="minorHAnsi"/>
        </w:rPr>
        <w:t>ε</w:t>
      </w:r>
      <w:r w:rsidRPr="00DC1A5A">
        <w:rPr>
          <w:rFonts w:cstheme="minorHAnsi"/>
        </w:rPr>
        <w:t xml:space="preserve"> δεν είναι μονάχα επί της διαδικασίας της πειθαρχικής</w:t>
      </w:r>
      <w:r>
        <w:rPr>
          <w:rFonts w:cstheme="minorHAnsi"/>
        </w:rPr>
        <w:t>,</w:t>
      </w:r>
      <w:r w:rsidRPr="00DC1A5A">
        <w:rPr>
          <w:rFonts w:cstheme="minorHAnsi"/>
        </w:rPr>
        <w:t xml:space="preserve"> εν προκειμένω</w:t>
      </w:r>
      <w:r>
        <w:rPr>
          <w:rFonts w:cstheme="minorHAnsi"/>
        </w:rPr>
        <w:t>,</w:t>
      </w:r>
      <w:r w:rsidRPr="00DC1A5A">
        <w:rPr>
          <w:rFonts w:cstheme="minorHAnsi"/>
        </w:rPr>
        <w:t xml:space="preserve"> αλλά είναι κάτι πολύ περισσότερο και πολύ βαθύτερο</w:t>
      </w:r>
      <w:r>
        <w:rPr>
          <w:rFonts w:cstheme="minorHAnsi"/>
        </w:rPr>
        <w:t>.</w:t>
      </w:r>
      <w:r w:rsidRPr="00DC1A5A">
        <w:rPr>
          <w:rFonts w:cstheme="minorHAnsi"/>
        </w:rPr>
        <w:t xml:space="preserve"> Επιχειρείται μια αλλαγή</w:t>
      </w:r>
      <w:r>
        <w:rPr>
          <w:rFonts w:cstheme="minorHAnsi"/>
        </w:rPr>
        <w:t>,</w:t>
      </w:r>
      <w:r w:rsidRPr="00DC1A5A">
        <w:rPr>
          <w:rFonts w:cstheme="minorHAnsi"/>
        </w:rPr>
        <w:t xml:space="preserve"> βαθιά και αντιδραστική</w:t>
      </w:r>
      <w:r>
        <w:rPr>
          <w:rFonts w:cstheme="minorHAnsi"/>
        </w:rPr>
        <w:t>,</w:t>
      </w:r>
      <w:r w:rsidRPr="00DC1A5A">
        <w:rPr>
          <w:rFonts w:cstheme="minorHAnsi"/>
        </w:rPr>
        <w:t xml:space="preserve"> όχι μόνο στο πλαίσιο</w:t>
      </w:r>
      <w:r>
        <w:rPr>
          <w:rFonts w:cstheme="minorHAnsi"/>
        </w:rPr>
        <w:t>,</w:t>
      </w:r>
      <w:r w:rsidRPr="00DC1A5A">
        <w:rPr>
          <w:rFonts w:cstheme="minorHAnsi"/>
        </w:rPr>
        <w:t xml:space="preserve"> αλλά και στο ίδιο το περιεχόμενο</w:t>
      </w:r>
      <w:r>
        <w:rPr>
          <w:rFonts w:cstheme="minorHAnsi"/>
        </w:rPr>
        <w:t>,</w:t>
      </w:r>
      <w:r w:rsidRPr="00DC1A5A">
        <w:rPr>
          <w:rFonts w:cstheme="minorHAnsi"/>
        </w:rPr>
        <w:t xml:space="preserve"> τα μέσα</w:t>
      </w:r>
      <w:r>
        <w:rPr>
          <w:rFonts w:cstheme="minorHAnsi"/>
        </w:rPr>
        <w:t>,</w:t>
      </w:r>
      <w:r w:rsidRPr="00DC1A5A">
        <w:rPr>
          <w:rFonts w:cstheme="minorHAnsi"/>
        </w:rPr>
        <w:t xml:space="preserve"> τα εργαλεία και τα κριτήρια αυτής της πειθαρχικής διαδικασίας</w:t>
      </w:r>
      <w:r>
        <w:rPr>
          <w:rFonts w:cstheme="minorHAnsi"/>
        </w:rPr>
        <w:t>. Δ</w:t>
      </w:r>
      <w:r w:rsidRPr="00DC1A5A">
        <w:rPr>
          <w:rFonts w:cstheme="minorHAnsi"/>
        </w:rPr>
        <w:t xml:space="preserve">εν </w:t>
      </w:r>
      <w:r>
        <w:rPr>
          <w:rFonts w:cstheme="minorHAnsi"/>
        </w:rPr>
        <w:t xml:space="preserve">απαλείφετε, </w:t>
      </w:r>
      <w:r w:rsidRPr="00DC1A5A">
        <w:rPr>
          <w:rFonts w:cstheme="minorHAnsi"/>
        </w:rPr>
        <w:t>όπως ισχυρίζεστε</w:t>
      </w:r>
      <w:r>
        <w:rPr>
          <w:rFonts w:cstheme="minorHAnsi"/>
        </w:rPr>
        <w:t>,</w:t>
      </w:r>
      <w:r w:rsidRPr="00DC1A5A">
        <w:rPr>
          <w:rFonts w:cstheme="minorHAnsi"/>
        </w:rPr>
        <w:t xml:space="preserve"> μόνο τα χρονοβόρα γραφειοκρατικά βήματα</w:t>
      </w:r>
      <w:r>
        <w:rPr>
          <w:rFonts w:cstheme="minorHAnsi"/>
        </w:rPr>
        <w:t>. Δε</w:t>
      </w:r>
      <w:r w:rsidRPr="00DC1A5A">
        <w:rPr>
          <w:rFonts w:cstheme="minorHAnsi"/>
        </w:rPr>
        <w:t>ν</w:t>
      </w:r>
      <w:r>
        <w:rPr>
          <w:rFonts w:cstheme="minorHAnsi"/>
        </w:rPr>
        <w:t xml:space="preserve"> συντομεύετε</w:t>
      </w:r>
      <w:r w:rsidRPr="00DC1A5A">
        <w:rPr>
          <w:rFonts w:cstheme="minorHAnsi"/>
        </w:rPr>
        <w:t xml:space="preserve"> μόνο τους χρόνους εξέτασης των πειθαρχικών υποθέσεων στο δημόσιο</w:t>
      </w:r>
      <w:r>
        <w:rPr>
          <w:rFonts w:cstheme="minorHAnsi"/>
        </w:rPr>
        <w:t>.</w:t>
      </w:r>
      <w:r w:rsidRPr="00DC1A5A">
        <w:rPr>
          <w:rFonts w:cstheme="minorHAnsi"/>
        </w:rPr>
        <w:t xml:space="preserve"> Κάν</w:t>
      </w:r>
      <w:r>
        <w:rPr>
          <w:rFonts w:cstheme="minorHAnsi"/>
        </w:rPr>
        <w:t>ε</w:t>
      </w:r>
      <w:r w:rsidRPr="00DC1A5A">
        <w:rPr>
          <w:rFonts w:cstheme="minorHAnsi"/>
        </w:rPr>
        <w:t>τε κάτι πολύ πιο ουσιαστικό και πιο επικίνδυνο</w:t>
      </w:r>
      <w:r>
        <w:rPr>
          <w:rFonts w:cstheme="minorHAnsi"/>
        </w:rPr>
        <w:t xml:space="preserve">. </w:t>
      </w:r>
    </w:p>
    <w:p w:rsidR="00E4175E" w:rsidRPr="00DC1A5A" w:rsidRDefault="00E4175E" w:rsidP="00A72261">
      <w:pPr>
        <w:spacing w:line="276" w:lineRule="auto"/>
        <w:ind w:firstLine="567"/>
        <w:contextualSpacing/>
        <w:jc w:val="both"/>
        <w:rPr>
          <w:rFonts w:cstheme="minorHAnsi"/>
        </w:rPr>
      </w:pPr>
      <w:r>
        <w:rPr>
          <w:rFonts w:cstheme="minorHAnsi"/>
        </w:rPr>
        <w:t>Μ</w:t>
      </w:r>
      <w:r w:rsidRPr="00DC1A5A">
        <w:rPr>
          <w:rFonts w:cstheme="minorHAnsi"/>
        </w:rPr>
        <w:t>έσα από κάτι γενικόλογ</w:t>
      </w:r>
      <w:r>
        <w:rPr>
          <w:rFonts w:cstheme="minorHAnsi"/>
        </w:rPr>
        <w:t>ους</w:t>
      </w:r>
      <w:r w:rsidRPr="00DC1A5A">
        <w:rPr>
          <w:rFonts w:cstheme="minorHAnsi"/>
        </w:rPr>
        <w:t xml:space="preserve"> όσο και ασαφείς ορισμούς των πειθαρχικών παραπτωμάτων</w:t>
      </w:r>
      <w:r>
        <w:rPr>
          <w:rFonts w:cstheme="minorHAnsi"/>
        </w:rPr>
        <w:t>,</w:t>
      </w:r>
      <w:r w:rsidRPr="00DC1A5A">
        <w:rPr>
          <w:rFonts w:cstheme="minorHAnsi"/>
        </w:rPr>
        <w:t xml:space="preserve"> διαστέλλετ</w:t>
      </w:r>
      <w:r>
        <w:rPr>
          <w:rFonts w:cstheme="minorHAnsi"/>
        </w:rPr>
        <w:t xml:space="preserve">ε, ξεχειλώνετε </w:t>
      </w:r>
      <w:r w:rsidRPr="00DC1A5A">
        <w:rPr>
          <w:rFonts w:cstheme="minorHAnsi"/>
        </w:rPr>
        <w:t>καλύτερα τελείως</w:t>
      </w:r>
      <w:r>
        <w:rPr>
          <w:rFonts w:cstheme="minorHAnsi"/>
        </w:rPr>
        <w:t>,</w:t>
      </w:r>
      <w:r w:rsidRPr="00DC1A5A">
        <w:rPr>
          <w:rFonts w:cstheme="minorHAnsi"/>
        </w:rPr>
        <w:t xml:space="preserve"> κάθε έννοια πειθαρχικής υπόθεσης και παραπτώματος ενός δημοσίου υπαλλήλου</w:t>
      </w:r>
      <w:r>
        <w:rPr>
          <w:rFonts w:cstheme="minorHAnsi"/>
        </w:rPr>
        <w:t>.</w:t>
      </w:r>
      <w:r w:rsidRPr="00DC1A5A">
        <w:rPr>
          <w:rFonts w:cstheme="minorHAnsi"/>
        </w:rPr>
        <w:t xml:space="preserve"> Γιατί</w:t>
      </w:r>
      <w:r>
        <w:rPr>
          <w:rFonts w:cstheme="minorHAnsi"/>
        </w:rPr>
        <w:t>,</w:t>
      </w:r>
      <w:r w:rsidRPr="00DC1A5A">
        <w:rPr>
          <w:rFonts w:cstheme="minorHAnsi"/>
        </w:rPr>
        <w:t xml:space="preserve"> τι άλλο είναι οι γενικόλογες εκφράσεις μιας σειράς πειθαρχικών παραπτωμάτων</w:t>
      </w:r>
      <w:r>
        <w:rPr>
          <w:rFonts w:cstheme="minorHAnsi"/>
        </w:rPr>
        <w:t>,</w:t>
      </w:r>
      <w:r w:rsidRPr="00DC1A5A">
        <w:rPr>
          <w:rFonts w:cstheme="minorHAnsi"/>
        </w:rPr>
        <w:t xml:space="preserve"> όπως αναξιοπρεπή</w:t>
      </w:r>
      <w:r>
        <w:rPr>
          <w:rFonts w:cstheme="minorHAnsi"/>
        </w:rPr>
        <w:t>ς</w:t>
      </w:r>
      <w:r w:rsidRPr="00DC1A5A">
        <w:rPr>
          <w:rFonts w:cstheme="minorHAnsi"/>
        </w:rPr>
        <w:t xml:space="preserve"> ή ανάρμοστη ή</w:t>
      </w:r>
      <w:r>
        <w:rPr>
          <w:rFonts w:cstheme="minorHAnsi"/>
        </w:rPr>
        <w:t xml:space="preserve"> ανάξια γ</w:t>
      </w:r>
      <w:r w:rsidRPr="00DC1A5A">
        <w:rPr>
          <w:rFonts w:cstheme="minorHAnsi"/>
        </w:rPr>
        <w:t>ια υπάλληλο συμπεριφορά</w:t>
      </w:r>
      <w:r>
        <w:rPr>
          <w:rFonts w:cstheme="minorHAnsi"/>
        </w:rPr>
        <w:t>,</w:t>
      </w:r>
      <w:r w:rsidRPr="00DC1A5A">
        <w:rPr>
          <w:rFonts w:cstheme="minorHAnsi"/>
        </w:rPr>
        <w:t xml:space="preserve"> εντός ή εκτός υπηρεσίας</w:t>
      </w:r>
      <w:r>
        <w:rPr>
          <w:rFonts w:cstheme="minorHAnsi"/>
        </w:rPr>
        <w:t>.</w:t>
      </w:r>
      <w:r w:rsidRPr="00DC1A5A">
        <w:rPr>
          <w:rFonts w:cstheme="minorHAnsi"/>
        </w:rPr>
        <w:t xml:space="preserve"> Ποιος θα ορίσει την </w:t>
      </w:r>
      <w:r>
        <w:rPr>
          <w:rFonts w:cstheme="minorHAnsi"/>
        </w:rPr>
        <w:t>αν</w:t>
      </w:r>
      <w:r w:rsidRPr="00DC1A5A">
        <w:rPr>
          <w:rFonts w:cstheme="minorHAnsi"/>
        </w:rPr>
        <w:t xml:space="preserve">αξιοπρέπεια </w:t>
      </w:r>
      <w:r>
        <w:rPr>
          <w:rFonts w:cstheme="minorHAnsi"/>
        </w:rPr>
        <w:t>δηλαδή; ΄</w:t>
      </w:r>
      <w:r w:rsidRPr="00DC1A5A">
        <w:rPr>
          <w:rFonts w:cstheme="minorHAnsi"/>
        </w:rPr>
        <w:t>Η απλή απείθεια ή κακόβουλη άσκηση κριτικής των πράξεων της προϊσταμένης αρχής που γίνεται δημοσίως</w:t>
      </w:r>
      <w:r>
        <w:rPr>
          <w:rFonts w:cstheme="minorHAnsi"/>
        </w:rPr>
        <w:t>,</w:t>
      </w:r>
      <w:r w:rsidRPr="00DC1A5A">
        <w:rPr>
          <w:rFonts w:cstheme="minorHAnsi"/>
        </w:rPr>
        <w:t xml:space="preserve"> γραπτώς</w:t>
      </w:r>
      <w:r>
        <w:rPr>
          <w:rFonts w:cstheme="minorHAnsi"/>
        </w:rPr>
        <w:t xml:space="preserve"> ή</w:t>
      </w:r>
      <w:r w:rsidRPr="00DC1A5A">
        <w:rPr>
          <w:rFonts w:cstheme="minorHAnsi"/>
        </w:rPr>
        <w:t xml:space="preserve"> προφορικώς</w:t>
      </w:r>
      <w:r>
        <w:rPr>
          <w:rFonts w:cstheme="minorHAnsi"/>
        </w:rPr>
        <w:t>.</w:t>
      </w:r>
    </w:p>
    <w:p w:rsidR="00E4175E" w:rsidRDefault="00E4175E" w:rsidP="00A72261">
      <w:pPr>
        <w:contextualSpacing/>
        <w:jc w:val="both"/>
      </w:pPr>
    </w:p>
    <w:p w:rsidR="00E4175E" w:rsidRDefault="00E4175E" w:rsidP="00A72261">
      <w:pPr>
        <w:contextualSpacing/>
        <w:jc w:val="both"/>
        <w:sectPr w:rsidR="00E4175E">
          <w:headerReference w:type="default" r:id="rId27"/>
          <w:footerReference w:type="default" r:id="rId28"/>
          <w:pgSz w:w="11906" w:h="16838"/>
          <w:pgMar w:top="1440" w:right="1800" w:bottom="1440" w:left="1800" w:header="708" w:footer="708" w:gutter="0"/>
          <w:cols w:space="708"/>
          <w:docGrid w:linePitch="360"/>
        </w:sectPr>
      </w:pPr>
    </w:p>
    <w:p w:rsidR="00E4175E" w:rsidRDefault="00E4175E" w:rsidP="00A72261">
      <w:pPr>
        <w:spacing w:line="276" w:lineRule="auto"/>
        <w:contextualSpacing/>
        <w:jc w:val="both"/>
        <w:rPr>
          <w:rFonts w:cstheme="minorHAnsi"/>
        </w:rPr>
      </w:pPr>
      <w:r w:rsidRPr="001B71B5">
        <w:rPr>
          <w:rFonts w:cstheme="minorHAnsi"/>
          <w:b/>
        </w:rPr>
        <w:tab/>
      </w:r>
      <w:r w:rsidRPr="001B71B5">
        <w:rPr>
          <w:rFonts w:cstheme="minorHAnsi"/>
        </w:rPr>
        <w:t>Η παραβίαση της υποχρέωσης εχεμύθειας</w:t>
      </w:r>
      <w:r>
        <w:rPr>
          <w:rFonts w:cstheme="minorHAnsi"/>
        </w:rPr>
        <w:t>.</w:t>
      </w:r>
      <w:r w:rsidRPr="001B71B5">
        <w:rPr>
          <w:rFonts w:cstheme="minorHAnsi"/>
        </w:rPr>
        <w:t xml:space="preserve"> Τι είναι όλα αυτά</w:t>
      </w:r>
      <w:r>
        <w:rPr>
          <w:rFonts w:cstheme="minorHAnsi"/>
        </w:rPr>
        <w:t>,</w:t>
      </w:r>
      <w:r w:rsidRPr="001B71B5">
        <w:rPr>
          <w:rFonts w:cstheme="minorHAnsi"/>
        </w:rPr>
        <w:t xml:space="preserve"> </w:t>
      </w:r>
      <w:r>
        <w:rPr>
          <w:rFonts w:cstheme="minorHAnsi"/>
        </w:rPr>
        <w:t>παρά</w:t>
      </w:r>
      <w:r w:rsidRPr="001B71B5">
        <w:rPr>
          <w:rFonts w:cstheme="minorHAnsi"/>
        </w:rPr>
        <w:t xml:space="preserve"> προσχήματα</w:t>
      </w:r>
      <w:r>
        <w:rPr>
          <w:rFonts w:cstheme="minorHAnsi"/>
        </w:rPr>
        <w:t>,</w:t>
      </w:r>
      <w:r w:rsidRPr="001B71B5">
        <w:rPr>
          <w:rFonts w:cstheme="minorHAnsi"/>
        </w:rPr>
        <w:t xml:space="preserve"> τα οποία θα αξιοποιούνται για κάθε λογής διώξεις</w:t>
      </w:r>
      <w:r>
        <w:rPr>
          <w:rFonts w:cstheme="minorHAnsi"/>
        </w:rPr>
        <w:t>,</w:t>
      </w:r>
      <w:r w:rsidRPr="001B71B5">
        <w:rPr>
          <w:rFonts w:cstheme="minorHAnsi"/>
        </w:rPr>
        <w:t xml:space="preserve"> προκειμένου να επιβάλλετ</w:t>
      </w:r>
      <w:r>
        <w:rPr>
          <w:rFonts w:cstheme="minorHAnsi"/>
        </w:rPr>
        <w:t>ε,</w:t>
      </w:r>
      <w:r w:rsidRPr="001B71B5">
        <w:rPr>
          <w:rFonts w:cstheme="minorHAnsi"/>
        </w:rPr>
        <w:t xml:space="preserve"> η εκάστοτε κυβερνητική πολιτική</w:t>
      </w:r>
      <w:r>
        <w:rPr>
          <w:rFonts w:cstheme="minorHAnsi"/>
        </w:rPr>
        <w:t>,</w:t>
      </w:r>
      <w:r w:rsidRPr="001B71B5">
        <w:rPr>
          <w:rFonts w:cstheme="minorHAnsi"/>
        </w:rPr>
        <w:t xml:space="preserve"> χωρίς αντιρρήσεις</w:t>
      </w:r>
      <w:r>
        <w:rPr>
          <w:rFonts w:cstheme="minorHAnsi"/>
        </w:rPr>
        <w:t>.</w:t>
      </w:r>
      <w:r w:rsidRPr="001B71B5">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Κ</w:t>
      </w:r>
      <w:r w:rsidRPr="001B71B5">
        <w:rPr>
          <w:rFonts w:cstheme="minorHAnsi"/>
        </w:rPr>
        <w:t>αι μέσα σε όλα αυτά</w:t>
      </w:r>
      <w:r>
        <w:rPr>
          <w:rFonts w:cstheme="minorHAnsi"/>
        </w:rPr>
        <w:t>,</w:t>
      </w:r>
      <w:r w:rsidRPr="001B71B5">
        <w:rPr>
          <w:rFonts w:cstheme="minorHAnsi"/>
        </w:rPr>
        <w:t xml:space="preserve"> </w:t>
      </w:r>
      <w:r>
        <w:rPr>
          <w:rFonts w:cstheme="minorHAnsi"/>
        </w:rPr>
        <w:t xml:space="preserve">άραγε, </w:t>
      </w:r>
      <w:r w:rsidRPr="001B71B5">
        <w:rPr>
          <w:rFonts w:cstheme="minorHAnsi"/>
        </w:rPr>
        <w:t>τα γενικόλογα</w:t>
      </w:r>
      <w:r>
        <w:rPr>
          <w:rFonts w:cstheme="minorHAnsi"/>
        </w:rPr>
        <w:t>,</w:t>
      </w:r>
      <w:r w:rsidRPr="001B71B5">
        <w:rPr>
          <w:rFonts w:cstheme="minorHAnsi"/>
        </w:rPr>
        <w:t xml:space="preserve"> που το νομοσχέδιο βαφτίζει πειθαρχικά παραπτώματα</w:t>
      </w:r>
      <w:r>
        <w:rPr>
          <w:rFonts w:cstheme="minorHAnsi"/>
        </w:rPr>
        <w:t>,</w:t>
      </w:r>
      <w:r w:rsidRPr="001B71B5">
        <w:rPr>
          <w:rFonts w:cstheme="minorHAnsi"/>
        </w:rPr>
        <w:t xml:space="preserve"> μπορούν ή δεν μπορούν να υπαχθούν και ενέργειες που συνδέονται με την κοινωνική</w:t>
      </w:r>
      <w:r>
        <w:rPr>
          <w:rFonts w:cstheme="minorHAnsi"/>
        </w:rPr>
        <w:t>,</w:t>
      </w:r>
      <w:r w:rsidRPr="001B71B5">
        <w:rPr>
          <w:rFonts w:cstheme="minorHAnsi"/>
        </w:rPr>
        <w:t xml:space="preserve"> την πολιτική και συνδικαλιστική δράση των εργαζομένων</w:t>
      </w:r>
      <w:r>
        <w:rPr>
          <w:rFonts w:cstheme="minorHAnsi"/>
        </w:rPr>
        <w:t>;</w:t>
      </w:r>
      <w:r w:rsidRPr="001B71B5">
        <w:rPr>
          <w:rFonts w:cstheme="minorHAnsi"/>
        </w:rPr>
        <w:t xml:space="preserve"> Μια χαρά μπορούν</w:t>
      </w:r>
      <w:r>
        <w:rPr>
          <w:rFonts w:cstheme="minorHAnsi"/>
        </w:rPr>
        <w:t>.</w:t>
      </w:r>
      <w:r w:rsidRPr="001B71B5">
        <w:rPr>
          <w:rFonts w:cstheme="minorHAnsi"/>
        </w:rPr>
        <w:t xml:space="preserve"> </w:t>
      </w:r>
      <w:r>
        <w:rPr>
          <w:rFonts w:cstheme="minorHAnsi"/>
        </w:rPr>
        <w:t>Κ</w:t>
      </w:r>
      <w:r w:rsidRPr="001B71B5">
        <w:rPr>
          <w:rFonts w:cstheme="minorHAnsi"/>
        </w:rPr>
        <w:t>ι αυτό άλλωστε επιδιώκετ</w:t>
      </w:r>
      <w:r>
        <w:rPr>
          <w:rFonts w:cstheme="minorHAnsi"/>
        </w:rPr>
        <w:t>ε, φ</w:t>
      </w:r>
      <w:r w:rsidRPr="001B71B5">
        <w:rPr>
          <w:rFonts w:cstheme="minorHAnsi"/>
        </w:rPr>
        <w:t>τάνοντας στο σημείο</w:t>
      </w:r>
      <w:r>
        <w:rPr>
          <w:rFonts w:cstheme="minorHAnsi"/>
        </w:rPr>
        <w:t>,</w:t>
      </w:r>
      <w:r w:rsidRPr="001B71B5">
        <w:rPr>
          <w:rFonts w:cstheme="minorHAnsi"/>
        </w:rPr>
        <w:t xml:space="preserve"> τέτοιες πολιτικές και συνδικαλιστικές δράσεις</w:t>
      </w:r>
      <w:r>
        <w:rPr>
          <w:rFonts w:cstheme="minorHAnsi"/>
        </w:rPr>
        <w:t>,</w:t>
      </w:r>
      <w:r w:rsidRPr="001B71B5">
        <w:rPr>
          <w:rFonts w:cstheme="minorHAnsi"/>
        </w:rPr>
        <w:t xml:space="preserve"> να τις βάζετε </w:t>
      </w:r>
      <w:r>
        <w:rPr>
          <w:rFonts w:cstheme="minorHAnsi"/>
        </w:rPr>
        <w:t xml:space="preserve">και </w:t>
      </w:r>
      <w:r w:rsidRPr="001B71B5">
        <w:rPr>
          <w:rFonts w:cstheme="minorHAnsi"/>
        </w:rPr>
        <w:t>στο ίδιο καζάνι με αδικήματα του κοινού ποινικού δικαίου</w:t>
      </w:r>
      <w:r>
        <w:rPr>
          <w:rFonts w:cstheme="minorHAnsi"/>
        </w:rPr>
        <w:t>.</w:t>
      </w:r>
      <w:r w:rsidRPr="001B71B5">
        <w:rPr>
          <w:rFonts w:cstheme="minorHAnsi"/>
        </w:rPr>
        <w:t xml:space="preserve"> </w:t>
      </w:r>
    </w:p>
    <w:p w:rsidR="00E4175E" w:rsidRDefault="00E4175E" w:rsidP="00A72261">
      <w:pPr>
        <w:spacing w:line="276" w:lineRule="auto"/>
        <w:ind w:firstLine="720"/>
        <w:contextualSpacing/>
        <w:jc w:val="both"/>
        <w:rPr>
          <w:rFonts w:cstheme="minorHAnsi"/>
        </w:rPr>
      </w:pPr>
      <w:r w:rsidRPr="001B71B5">
        <w:rPr>
          <w:rFonts w:cstheme="minorHAnsi"/>
        </w:rPr>
        <w:t>Θα μου πείτε</w:t>
      </w:r>
      <w:r>
        <w:rPr>
          <w:rFonts w:cstheme="minorHAnsi"/>
        </w:rPr>
        <w:t>,</w:t>
      </w:r>
      <w:r w:rsidRPr="001B71B5">
        <w:rPr>
          <w:rFonts w:cstheme="minorHAnsi"/>
        </w:rPr>
        <w:t xml:space="preserve"> βέβαια</w:t>
      </w:r>
      <w:r>
        <w:rPr>
          <w:rFonts w:cstheme="minorHAnsi"/>
        </w:rPr>
        <w:t>,</w:t>
      </w:r>
      <w:r w:rsidRPr="001B71B5">
        <w:rPr>
          <w:rFonts w:cstheme="minorHAnsi"/>
        </w:rPr>
        <w:t xml:space="preserve"> τώρα εδώ</w:t>
      </w:r>
      <w:r>
        <w:rPr>
          <w:rFonts w:cstheme="minorHAnsi"/>
        </w:rPr>
        <w:t>,</w:t>
      </w:r>
      <w:r w:rsidRPr="001B71B5">
        <w:rPr>
          <w:rFonts w:cstheme="minorHAnsi"/>
        </w:rPr>
        <w:t xml:space="preserve"> κύριε </w:t>
      </w:r>
      <w:r>
        <w:rPr>
          <w:rFonts w:cstheme="minorHAnsi"/>
        </w:rPr>
        <w:t>Υ</w:t>
      </w:r>
      <w:r w:rsidRPr="001B71B5">
        <w:rPr>
          <w:rFonts w:cstheme="minorHAnsi"/>
        </w:rPr>
        <w:t>πουργέ</w:t>
      </w:r>
      <w:r>
        <w:rPr>
          <w:rFonts w:cstheme="minorHAnsi"/>
        </w:rPr>
        <w:t>,</w:t>
      </w:r>
      <w:r w:rsidRPr="001B71B5">
        <w:rPr>
          <w:rFonts w:cstheme="minorHAnsi"/>
        </w:rPr>
        <w:t xml:space="preserve"> ότι όλα αυτά υπήρχαν και στις προηγούμενες εκδόσεις του πειθαρχικού δικαίου</w:t>
      </w:r>
      <w:r>
        <w:rPr>
          <w:rFonts w:cstheme="minorHAnsi"/>
        </w:rPr>
        <w:t>,</w:t>
      </w:r>
      <w:r w:rsidRPr="001B71B5">
        <w:rPr>
          <w:rFonts w:cstheme="minorHAnsi"/>
        </w:rPr>
        <w:t xml:space="preserve"> των κυβερνήσεων</w:t>
      </w:r>
      <w:r>
        <w:rPr>
          <w:rFonts w:cstheme="minorHAnsi"/>
        </w:rPr>
        <w:t>,</w:t>
      </w:r>
      <w:r w:rsidRPr="001B71B5">
        <w:rPr>
          <w:rFonts w:cstheme="minorHAnsi"/>
        </w:rPr>
        <w:t xml:space="preserve"> δηλαδή</w:t>
      </w:r>
      <w:r>
        <w:rPr>
          <w:rFonts w:cstheme="minorHAnsi"/>
        </w:rPr>
        <w:t>,</w:t>
      </w:r>
      <w:r w:rsidRPr="001B71B5">
        <w:rPr>
          <w:rFonts w:cstheme="minorHAnsi"/>
        </w:rPr>
        <w:t xml:space="preserve"> του </w:t>
      </w:r>
      <w:r>
        <w:rPr>
          <w:rFonts w:cstheme="minorHAnsi"/>
        </w:rPr>
        <w:t>ΠΑΣΟΚ</w:t>
      </w:r>
      <w:r w:rsidRPr="001B71B5">
        <w:rPr>
          <w:rFonts w:cstheme="minorHAnsi"/>
        </w:rPr>
        <w:t xml:space="preserve"> και του </w:t>
      </w:r>
      <w:r>
        <w:rPr>
          <w:rFonts w:cstheme="minorHAnsi"/>
        </w:rPr>
        <w:t>ΣΥ.ΡΙΖ.Α..</w:t>
      </w:r>
      <w:r w:rsidRPr="001B71B5">
        <w:rPr>
          <w:rFonts w:cstheme="minorHAnsi"/>
        </w:rPr>
        <w:t xml:space="preserve"> Φυσικά</w:t>
      </w:r>
      <w:r>
        <w:rPr>
          <w:rFonts w:cstheme="minorHAnsi"/>
        </w:rPr>
        <w:t>.</w:t>
      </w:r>
      <w:r w:rsidRPr="001B71B5">
        <w:rPr>
          <w:rFonts w:cstheme="minorHAnsi"/>
        </w:rPr>
        <w:t xml:space="preserve"> </w:t>
      </w:r>
      <w:r>
        <w:rPr>
          <w:rFonts w:cstheme="minorHAnsi"/>
        </w:rPr>
        <w:t>Κ</w:t>
      </w:r>
      <w:r w:rsidRPr="001B71B5">
        <w:rPr>
          <w:rFonts w:cstheme="minorHAnsi"/>
        </w:rPr>
        <w:t xml:space="preserve">αι έδιναν και </w:t>
      </w:r>
      <w:r>
        <w:rPr>
          <w:rFonts w:cstheme="minorHAnsi"/>
        </w:rPr>
        <w:t xml:space="preserve">σε εκείνους </w:t>
      </w:r>
      <w:r w:rsidRPr="001B71B5">
        <w:rPr>
          <w:rFonts w:cstheme="minorHAnsi"/>
        </w:rPr>
        <w:t>τη δυνατότητα να τυλίγουν σε μια κόλλα χαρτί όποιον ήθελαν</w:t>
      </w:r>
      <w:r>
        <w:rPr>
          <w:rFonts w:cstheme="minorHAnsi"/>
        </w:rPr>
        <w:t>.</w:t>
      </w:r>
      <w:r w:rsidRPr="001B71B5">
        <w:rPr>
          <w:rFonts w:cstheme="minorHAnsi"/>
        </w:rPr>
        <w:t xml:space="preserve"> </w:t>
      </w:r>
      <w:r>
        <w:rPr>
          <w:rFonts w:cstheme="minorHAnsi"/>
        </w:rPr>
        <w:t>Κ</w:t>
      </w:r>
      <w:r w:rsidRPr="001B71B5">
        <w:rPr>
          <w:rFonts w:cstheme="minorHAnsi"/>
        </w:rPr>
        <w:t>αι το κάνανε</w:t>
      </w:r>
      <w:r>
        <w:rPr>
          <w:rFonts w:cstheme="minorHAnsi"/>
        </w:rPr>
        <w:t>.</w:t>
      </w:r>
      <w:r w:rsidRPr="001B71B5">
        <w:rPr>
          <w:rFonts w:cstheme="minorHAnsi"/>
        </w:rPr>
        <w:t xml:space="preserve"> Τώρα</w:t>
      </w:r>
      <w:r>
        <w:rPr>
          <w:rFonts w:cstheme="minorHAnsi"/>
        </w:rPr>
        <w:t>,</w:t>
      </w:r>
      <w:r w:rsidRPr="001B71B5">
        <w:rPr>
          <w:rFonts w:cstheme="minorHAnsi"/>
        </w:rPr>
        <w:t xml:space="preserve"> </w:t>
      </w:r>
      <w:r>
        <w:rPr>
          <w:rFonts w:cstheme="minorHAnsi"/>
        </w:rPr>
        <w:t>όμως,</w:t>
      </w:r>
      <w:r w:rsidRPr="001B71B5">
        <w:rPr>
          <w:rFonts w:cstheme="minorHAnsi"/>
        </w:rPr>
        <w:t xml:space="preserve"> τα τρία από αυτά τα τέσσερα που προανέφερα</w:t>
      </w:r>
      <w:r>
        <w:rPr>
          <w:rFonts w:cstheme="minorHAnsi"/>
        </w:rPr>
        <w:t>,</w:t>
      </w:r>
      <w:r w:rsidRPr="001B71B5">
        <w:rPr>
          <w:rFonts w:cstheme="minorHAnsi"/>
        </w:rPr>
        <w:t xml:space="preserve"> επιφέρουν απευθείας την απόλυση και το άλλο με προϋποθέσεις</w:t>
      </w:r>
      <w:r>
        <w:rPr>
          <w:rFonts w:cstheme="minorHAnsi"/>
        </w:rPr>
        <w:t>.</w:t>
      </w:r>
      <w:r w:rsidRPr="001B71B5">
        <w:rPr>
          <w:rFonts w:cstheme="minorHAnsi"/>
        </w:rPr>
        <w:t xml:space="preserve"> Κι όλα αυτά</w:t>
      </w:r>
      <w:r>
        <w:rPr>
          <w:rFonts w:cstheme="minorHAnsi"/>
        </w:rPr>
        <w:t>,</w:t>
      </w:r>
      <w:r w:rsidRPr="001B71B5">
        <w:rPr>
          <w:rFonts w:cstheme="minorHAnsi"/>
        </w:rPr>
        <w:t xml:space="preserve"> πότε παρακαλώ</w:t>
      </w:r>
      <w:r>
        <w:rPr>
          <w:rFonts w:cstheme="minorHAnsi"/>
        </w:rPr>
        <w:t>;</w:t>
      </w:r>
      <w:r w:rsidRPr="001B71B5">
        <w:rPr>
          <w:rFonts w:cstheme="minorHAnsi"/>
        </w:rPr>
        <w:t xml:space="preserve"> </w:t>
      </w:r>
      <w:r>
        <w:rPr>
          <w:rFonts w:cstheme="minorHAnsi"/>
        </w:rPr>
        <w:t>Τ</w:t>
      </w:r>
      <w:r w:rsidRPr="001B71B5">
        <w:rPr>
          <w:rFonts w:cstheme="minorHAnsi"/>
        </w:rPr>
        <w:t>ώρα</w:t>
      </w:r>
      <w:r>
        <w:rPr>
          <w:rFonts w:cstheme="minorHAnsi"/>
        </w:rPr>
        <w:t>.</w:t>
      </w:r>
      <w:r w:rsidRPr="001B71B5">
        <w:rPr>
          <w:rFonts w:cstheme="minorHAnsi"/>
        </w:rPr>
        <w:t xml:space="preserve"> </w:t>
      </w:r>
      <w:r>
        <w:rPr>
          <w:rFonts w:cstheme="minorHAnsi"/>
        </w:rPr>
        <w:t>Σ</w:t>
      </w:r>
      <w:r w:rsidRPr="001B71B5">
        <w:rPr>
          <w:rFonts w:cstheme="minorHAnsi"/>
        </w:rPr>
        <w:t>ε μια περίοδο όπου υψηλόβαθμα στελέχη του κρατικού μηχανισμού και για σοβαρότατα ποινικά αδικήματα</w:t>
      </w:r>
      <w:r>
        <w:rPr>
          <w:rFonts w:cstheme="minorHAnsi"/>
        </w:rPr>
        <w:t>,</w:t>
      </w:r>
      <w:r w:rsidRPr="001B71B5">
        <w:rPr>
          <w:rFonts w:cstheme="minorHAnsi"/>
        </w:rPr>
        <w:t xml:space="preserve"> παραμένουν ακλόνητα στις θέσεις </w:t>
      </w:r>
      <w:r>
        <w:rPr>
          <w:rFonts w:cstheme="minorHAnsi"/>
        </w:rPr>
        <w:t>τους,</w:t>
      </w:r>
      <w:r w:rsidRPr="001B71B5">
        <w:rPr>
          <w:rFonts w:cstheme="minorHAnsi"/>
        </w:rPr>
        <w:t xml:space="preserve"> </w:t>
      </w:r>
      <w:r>
        <w:rPr>
          <w:rFonts w:cstheme="minorHAnsi"/>
        </w:rPr>
        <w:t>όπως,</w:t>
      </w:r>
      <w:r w:rsidRPr="001B71B5">
        <w:rPr>
          <w:rFonts w:cstheme="minorHAnsi"/>
        </w:rPr>
        <w:t xml:space="preserve"> βέβαια και τα κυβερνητικά στελέχη</w:t>
      </w:r>
      <w:r>
        <w:rPr>
          <w:rFonts w:cstheme="minorHAnsi"/>
        </w:rPr>
        <w:t>.</w:t>
      </w:r>
      <w:r w:rsidRPr="001B71B5">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Όμως,</w:t>
      </w:r>
      <w:r w:rsidRPr="001B71B5">
        <w:rPr>
          <w:rFonts w:cstheme="minorHAnsi"/>
        </w:rPr>
        <w:t xml:space="preserve"> εκτός από την αυστηροποίηση των ποινών</w:t>
      </w:r>
      <w:r>
        <w:rPr>
          <w:rFonts w:cstheme="minorHAnsi"/>
        </w:rPr>
        <w:t>,</w:t>
      </w:r>
      <w:r w:rsidRPr="001B71B5">
        <w:rPr>
          <w:rFonts w:cstheme="minorHAnsi"/>
        </w:rPr>
        <w:t xml:space="preserve"> φέρνετε και νέα παραπτώματα πειθαρχικά</w:t>
      </w:r>
      <w:r>
        <w:rPr>
          <w:rFonts w:cstheme="minorHAnsi"/>
        </w:rPr>
        <w:t>,</w:t>
      </w:r>
      <w:r w:rsidRPr="001B71B5">
        <w:rPr>
          <w:rFonts w:cstheme="minorHAnsi"/>
        </w:rPr>
        <w:t xml:space="preserve"> με τις ανάλογες ποινές</w:t>
      </w:r>
      <w:r>
        <w:rPr>
          <w:rFonts w:cstheme="minorHAnsi"/>
        </w:rPr>
        <w:t xml:space="preserve"> τους, φ</w:t>
      </w:r>
      <w:r w:rsidRPr="001B71B5">
        <w:rPr>
          <w:rFonts w:cstheme="minorHAnsi"/>
        </w:rPr>
        <w:t>υσικά</w:t>
      </w:r>
      <w:r>
        <w:rPr>
          <w:rFonts w:cstheme="minorHAnsi"/>
        </w:rPr>
        <w:t>.</w:t>
      </w:r>
      <w:r w:rsidRPr="001B71B5">
        <w:rPr>
          <w:rFonts w:cstheme="minorHAnsi"/>
        </w:rPr>
        <w:t xml:space="preserve"> </w:t>
      </w:r>
      <w:r>
        <w:rPr>
          <w:rFonts w:cstheme="minorHAnsi"/>
        </w:rPr>
        <w:t>Τ</w:t>
      </w:r>
      <w:r w:rsidRPr="001B71B5">
        <w:rPr>
          <w:rFonts w:cstheme="minorHAnsi"/>
        </w:rPr>
        <w:t>έτοια είναι</w:t>
      </w:r>
      <w:r>
        <w:rPr>
          <w:rFonts w:cstheme="minorHAnsi"/>
        </w:rPr>
        <w:t>,</w:t>
      </w:r>
      <w:r w:rsidRPr="001B71B5">
        <w:rPr>
          <w:rFonts w:cstheme="minorHAnsi"/>
        </w:rPr>
        <w:t xml:space="preserve"> παραδείγματος χάρη</w:t>
      </w:r>
      <w:r>
        <w:rPr>
          <w:rFonts w:cstheme="minorHAnsi"/>
        </w:rPr>
        <w:t>,</w:t>
      </w:r>
      <w:r w:rsidRPr="001B71B5">
        <w:rPr>
          <w:rFonts w:cstheme="minorHAnsi"/>
        </w:rPr>
        <w:t xml:space="preserve"> η περίπτωση άρνησης συμμετοχής στην αξιολόγηση</w:t>
      </w:r>
      <w:r>
        <w:rPr>
          <w:rFonts w:cstheme="minorHAnsi"/>
        </w:rPr>
        <w:t>,</w:t>
      </w:r>
      <w:r w:rsidRPr="001B71B5">
        <w:rPr>
          <w:rFonts w:cstheme="minorHAnsi"/>
        </w:rPr>
        <w:t xml:space="preserve"> που δεν συμπληρώνει</w:t>
      </w:r>
      <w:r>
        <w:rPr>
          <w:rFonts w:cstheme="minorHAnsi"/>
        </w:rPr>
        <w:t>,</w:t>
      </w:r>
      <w:r w:rsidRPr="001B71B5">
        <w:rPr>
          <w:rFonts w:cstheme="minorHAnsi"/>
        </w:rPr>
        <w:t xml:space="preserve"> απλώς</w:t>
      </w:r>
      <w:r>
        <w:rPr>
          <w:rFonts w:cstheme="minorHAnsi"/>
        </w:rPr>
        <w:t>,</w:t>
      </w:r>
      <w:r w:rsidRPr="001B71B5">
        <w:rPr>
          <w:rFonts w:cstheme="minorHAnsi"/>
        </w:rPr>
        <w:t xml:space="preserve"> το προϋπάρχον αδίκημα</w:t>
      </w:r>
      <w:r>
        <w:rPr>
          <w:rFonts w:cstheme="minorHAnsi"/>
        </w:rPr>
        <w:t xml:space="preserve"> -</w:t>
      </w:r>
      <w:r w:rsidRPr="001B71B5">
        <w:rPr>
          <w:rFonts w:cstheme="minorHAnsi"/>
        </w:rPr>
        <w:t xml:space="preserve"> υπήρχε αυτό </w:t>
      </w:r>
      <w:r>
        <w:rPr>
          <w:rFonts w:cstheme="minorHAnsi"/>
        </w:rPr>
        <w:t xml:space="preserve">- </w:t>
      </w:r>
      <w:r w:rsidRPr="001B71B5">
        <w:rPr>
          <w:rFonts w:cstheme="minorHAnsi"/>
        </w:rPr>
        <w:t>της αδικαιολόγητα μη έγκαιρη</w:t>
      </w:r>
      <w:r>
        <w:rPr>
          <w:rFonts w:cstheme="minorHAnsi"/>
        </w:rPr>
        <w:t>ς</w:t>
      </w:r>
      <w:r w:rsidRPr="001B71B5">
        <w:rPr>
          <w:rFonts w:cstheme="minorHAnsi"/>
        </w:rPr>
        <w:t xml:space="preserve"> σύνταξη</w:t>
      </w:r>
      <w:r>
        <w:rPr>
          <w:rFonts w:cstheme="minorHAnsi"/>
        </w:rPr>
        <w:t>ς</w:t>
      </w:r>
      <w:r w:rsidRPr="001B71B5">
        <w:rPr>
          <w:rFonts w:cstheme="minorHAnsi"/>
        </w:rPr>
        <w:t xml:space="preserve"> έκθεσης αξιολόγησης</w:t>
      </w:r>
      <w:r>
        <w:rPr>
          <w:rFonts w:cstheme="minorHAnsi"/>
        </w:rPr>
        <w:t>,</w:t>
      </w:r>
      <w:r w:rsidRPr="001B71B5">
        <w:rPr>
          <w:rFonts w:cstheme="minorHAnsi"/>
        </w:rPr>
        <w:t xml:space="preserve"> αλλά περνάει πλέον και σε άλλο επίπεδο</w:t>
      </w:r>
      <w:r>
        <w:rPr>
          <w:rFonts w:cstheme="minorHAnsi"/>
        </w:rPr>
        <w:t>,</w:t>
      </w:r>
      <w:r w:rsidRPr="001B71B5">
        <w:rPr>
          <w:rFonts w:cstheme="minorHAnsi"/>
        </w:rPr>
        <w:t xml:space="preserve"> σε άλλο </w:t>
      </w:r>
      <w:r>
        <w:rPr>
          <w:rFonts w:cstheme="minorHAnsi"/>
          <w:lang w:val="en-US"/>
        </w:rPr>
        <w:t>level</w:t>
      </w:r>
      <w:r w:rsidRPr="00237746">
        <w:rPr>
          <w:rFonts w:cstheme="minorHAnsi"/>
        </w:rPr>
        <w:t xml:space="preserve">, </w:t>
      </w:r>
      <w:r w:rsidRPr="001B71B5">
        <w:rPr>
          <w:rFonts w:cstheme="minorHAnsi"/>
        </w:rPr>
        <w:t>καθώς θα οδηγεί στην απόλυση</w:t>
      </w:r>
      <w:r>
        <w:rPr>
          <w:rFonts w:cstheme="minorHAnsi"/>
        </w:rPr>
        <w:t>.</w:t>
      </w:r>
      <w:r w:rsidRPr="001B71B5">
        <w:rPr>
          <w:rFonts w:cstheme="minorHAnsi"/>
        </w:rPr>
        <w:t xml:space="preserve"> </w:t>
      </w:r>
    </w:p>
    <w:p w:rsidR="00E4175E" w:rsidRDefault="00E4175E" w:rsidP="00A72261">
      <w:pPr>
        <w:spacing w:line="276" w:lineRule="auto"/>
        <w:ind w:firstLine="720"/>
        <w:contextualSpacing/>
        <w:jc w:val="both"/>
        <w:rPr>
          <w:rFonts w:cstheme="minorHAnsi"/>
        </w:rPr>
      </w:pPr>
      <w:r w:rsidRPr="001B71B5">
        <w:rPr>
          <w:rFonts w:cstheme="minorHAnsi"/>
        </w:rPr>
        <w:t>Τι προσπαθείτε να πετύχετε με αυτό</w:t>
      </w:r>
      <w:r>
        <w:rPr>
          <w:rFonts w:cstheme="minorHAnsi"/>
        </w:rPr>
        <w:t>;</w:t>
      </w:r>
      <w:r w:rsidRPr="001B71B5">
        <w:rPr>
          <w:rFonts w:cstheme="minorHAnsi"/>
        </w:rPr>
        <w:t xml:space="preserve"> Μα τι άλλο</w:t>
      </w:r>
      <w:r>
        <w:rPr>
          <w:rFonts w:cstheme="minorHAnsi"/>
        </w:rPr>
        <w:t>,</w:t>
      </w:r>
      <w:r w:rsidRPr="001B71B5">
        <w:rPr>
          <w:rFonts w:cstheme="minorHAnsi"/>
        </w:rPr>
        <w:t xml:space="preserve"> από το να επιβάλλετε στους δημοσίους υπαλλήλους</w:t>
      </w:r>
      <w:r>
        <w:rPr>
          <w:rFonts w:cstheme="minorHAnsi"/>
        </w:rPr>
        <w:t>,</w:t>
      </w:r>
      <w:r w:rsidRPr="001B71B5">
        <w:rPr>
          <w:rFonts w:cstheme="minorHAnsi"/>
        </w:rPr>
        <w:t xml:space="preserve"> μέσω της αξιολόγησης</w:t>
      </w:r>
      <w:r>
        <w:rPr>
          <w:rFonts w:cstheme="minorHAnsi"/>
        </w:rPr>
        <w:t>,</w:t>
      </w:r>
      <w:r w:rsidRPr="001B71B5">
        <w:rPr>
          <w:rFonts w:cstheme="minorHAnsi"/>
        </w:rPr>
        <w:t xml:space="preserve"> του κρατικού αντιδραστικού ελέγχου</w:t>
      </w:r>
      <w:r>
        <w:rPr>
          <w:rFonts w:cstheme="minorHAnsi"/>
        </w:rPr>
        <w:t>,</w:t>
      </w:r>
      <w:r w:rsidRPr="001B71B5">
        <w:rPr>
          <w:rFonts w:cstheme="minorHAnsi"/>
        </w:rPr>
        <w:t xml:space="preserve"> δηλαδή</w:t>
      </w:r>
      <w:r>
        <w:rPr>
          <w:rFonts w:cstheme="minorHAnsi"/>
        </w:rPr>
        <w:t>,</w:t>
      </w:r>
      <w:r w:rsidRPr="001B71B5">
        <w:rPr>
          <w:rFonts w:cstheme="minorHAnsi"/>
        </w:rPr>
        <w:t xml:space="preserve"> να συμμετέχουν ενεργά και να εφαρμόζουν την κρατική αντιλαϊκή πολιτική των ιδιωτικοποι</w:t>
      </w:r>
      <w:r>
        <w:rPr>
          <w:rFonts w:cstheme="minorHAnsi"/>
        </w:rPr>
        <w:t xml:space="preserve">ημένων και εμπορευματοποιημένων </w:t>
      </w:r>
      <w:r w:rsidRPr="001B71B5">
        <w:rPr>
          <w:rFonts w:cstheme="minorHAnsi"/>
        </w:rPr>
        <w:t>υπηρεσιών</w:t>
      </w:r>
      <w:r>
        <w:rPr>
          <w:rFonts w:cstheme="minorHAnsi"/>
        </w:rPr>
        <w:t>,</w:t>
      </w:r>
      <w:r w:rsidRPr="001B71B5">
        <w:rPr>
          <w:rFonts w:cstheme="minorHAnsi"/>
        </w:rPr>
        <w:t xml:space="preserve"> των υποβαθμισμένων υπηρεσιών της δημόσιας υγείας και της παιδείας</w:t>
      </w:r>
      <w:r>
        <w:rPr>
          <w:rFonts w:cstheme="minorHAnsi"/>
        </w:rPr>
        <w:t>,</w:t>
      </w:r>
      <w:r w:rsidRPr="001B71B5">
        <w:rPr>
          <w:rFonts w:cstheme="minorHAnsi"/>
        </w:rPr>
        <w:t xml:space="preserve"> όλων</w:t>
      </w:r>
      <w:r>
        <w:rPr>
          <w:rFonts w:cstheme="minorHAnsi"/>
        </w:rPr>
        <w:t>,</w:t>
      </w:r>
      <w:r w:rsidRPr="001B71B5">
        <w:rPr>
          <w:rFonts w:cstheme="minorHAnsi"/>
        </w:rPr>
        <w:t xml:space="preserve"> εν τέλει</w:t>
      </w:r>
      <w:r>
        <w:rPr>
          <w:rFonts w:cstheme="minorHAnsi"/>
        </w:rPr>
        <w:t>,</w:t>
      </w:r>
      <w:r w:rsidRPr="001B71B5">
        <w:rPr>
          <w:rFonts w:cstheme="minorHAnsi"/>
        </w:rPr>
        <w:t xml:space="preserve"> των λειτουργιών ενός εχθρικού για το λαό κράτο</w:t>
      </w:r>
      <w:r>
        <w:rPr>
          <w:rFonts w:cstheme="minorHAnsi"/>
        </w:rPr>
        <w:t>υ</w:t>
      </w:r>
      <w:r w:rsidRPr="001B71B5">
        <w:rPr>
          <w:rFonts w:cstheme="minorHAnsi"/>
        </w:rPr>
        <w:t>ς</w:t>
      </w:r>
      <w:r>
        <w:rPr>
          <w:rFonts w:cstheme="minorHAnsi"/>
        </w:rPr>
        <w:t>,</w:t>
      </w:r>
      <w:r w:rsidRPr="001B71B5">
        <w:rPr>
          <w:rFonts w:cstheme="minorHAnsi"/>
        </w:rPr>
        <w:t xml:space="preserve"> ανίκανο</w:t>
      </w:r>
      <w:r>
        <w:rPr>
          <w:rFonts w:cstheme="minorHAnsi"/>
        </w:rPr>
        <w:t>υ</w:t>
      </w:r>
      <w:r w:rsidRPr="001B71B5">
        <w:rPr>
          <w:rFonts w:cstheme="minorHAnsi"/>
        </w:rPr>
        <w:t xml:space="preserve"> μεν</w:t>
      </w:r>
      <w:r>
        <w:rPr>
          <w:rFonts w:cstheme="minorHAnsi"/>
        </w:rPr>
        <w:t>,</w:t>
      </w:r>
      <w:r w:rsidRPr="001B71B5">
        <w:rPr>
          <w:rFonts w:cstheme="minorHAnsi"/>
        </w:rPr>
        <w:t xml:space="preserve"> να στηρίζει τις λαϊκές ανάγκες</w:t>
      </w:r>
      <w:r>
        <w:rPr>
          <w:rFonts w:cstheme="minorHAnsi"/>
        </w:rPr>
        <w:t>,</w:t>
      </w:r>
      <w:r w:rsidRPr="001B71B5">
        <w:rPr>
          <w:rFonts w:cstheme="minorHAnsi"/>
        </w:rPr>
        <w:t xml:space="preserve"> ικανότ</w:t>
      </w:r>
      <w:r>
        <w:rPr>
          <w:rFonts w:cstheme="minorHAnsi"/>
        </w:rPr>
        <w:t>ατου, όμως,</w:t>
      </w:r>
      <w:r w:rsidRPr="001B71B5">
        <w:rPr>
          <w:rFonts w:cstheme="minorHAnsi"/>
        </w:rPr>
        <w:t xml:space="preserve"> να μοιράζει εκατομμύρια στους διάφορους που λυμαίνονται τον ιδρώτα του λαού</w:t>
      </w:r>
      <w:r>
        <w:rPr>
          <w:rFonts w:cstheme="minorHAnsi"/>
        </w:rPr>
        <w:t>.</w:t>
      </w:r>
    </w:p>
    <w:p w:rsidR="00E4175E" w:rsidRDefault="00E4175E" w:rsidP="00A72261">
      <w:pPr>
        <w:spacing w:line="276" w:lineRule="auto"/>
        <w:ind w:firstLine="720"/>
        <w:contextualSpacing/>
        <w:jc w:val="both"/>
        <w:rPr>
          <w:rFonts w:cstheme="minorHAnsi"/>
        </w:rPr>
      </w:pPr>
      <w:r w:rsidRPr="001B71B5">
        <w:rPr>
          <w:rFonts w:cstheme="minorHAnsi"/>
        </w:rPr>
        <w:t>Διευρύνονται</w:t>
      </w:r>
      <w:r>
        <w:rPr>
          <w:rFonts w:cstheme="minorHAnsi"/>
        </w:rPr>
        <w:t>,</w:t>
      </w:r>
      <w:r w:rsidRPr="001B71B5">
        <w:rPr>
          <w:rFonts w:cstheme="minorHAnsi"/>
        </w:rPr>
        <w:t xml:space="preserve"> </w:t>
      </w:r>
      <w:r>
        <w:rPr>
          <w:rFonts w:cstheme="minorHAnsi"/>
        </w:rPr>
        <w:t>επίσης,</w:t>
      </w:r>
      <w:r w:rsidRPr="001B71B5">
        <w:rPr>
          <w:rFonts w:cstheme="minorHAnsi"/>
        </w:rPr>
        <w:t xml:space="preserve"> οι περιπτώσεις</w:t>
      </w:r>
      <w:r>
        <w:rPr>
          <w:rFonts w:cstheme="minorHAnsi"/>
        </w:rPr>
        <w:t>,</w:t>
      </w:r>
      <w:r w:rsidRPr="001B71B5">
        <w:rPr>
          <w:rFonts w:cstheme="minorHAnsi"/>
        </w:rPr>
        <w:t xml:space="preserve"> για να τεθεί ένας δημόσιος υπάλληλος σε αυτοδίκαιη αργία από τη διοίκηση και χωρίς</w:t>
      </w:r>
      <w:r>
        <w:rPr>
          <w:rFonts w:cstheme="minorHAnsi"/>
        </w:rPr>
        <w:t>,</w:t>
      </w:r>
      <w:r w:rsidRPr="001B71B5">
        <w:rPr>
          <w:rFonts w:cstheme="minorHAnsi"/>
        </w:rPr>
        <w:t xml:space="preserve"> μάλιστα</w:t>
      </w:r>
      <w:r>
        <w:rPr>
          <w:rFonts w:cstheme="minorHAnsi"/>
        </w:rPr>
        <w:t>,</w:t>
      </w:r>
      <w:r w:rsidRPr="001B71B5">
        <w:rPr>
          <w:rFonts w:cstheme="minorHAnsi"/>
        </w:rPr>
        <w:t xml:space="preserve"> τη γνώμη του πειθαρχικού συμβουλίου και ας αφαιρέσ</w:t>
      </w:r>
      <w:r>
        <w:rPr>
          <w:rFonts w:cstheme="minorHAnsi"/>
        </w:rPr>
        <w:t>α</w:t>
      </w:r>
      <w:r w:rsidRPr="001B71B5">
        <w:rPr>
          <w:rFonts w:cstheme="minorHAnsi"/>
        </w:rPr>
        <w:t>τε τη σύλληψη από λόγω αυτοδίκαιης αργίας</w:t>
      </w:r>
      <w:r>
        <w:rPr>
          <w:rFonts w:cstheme="minorHAnsi"/>
        </w:rPr>
        <w:t>,</w:t>
      </w:r>
      <w:r w:rsidRPr="001B71B5">
        <w:rPr>
          <w:rFonts w:cstheme="minorHAnsi"/>
        </w:rPr>
        <w:t xml:space="preserve"> </w:t>
      </w:r>
      <w:r>
        <w:rPr>
          <w:rFonts w:cstheme="minorHAnsi"/>
        </w:rPr>
        <w:t xml:space="preserve">λειαίνοντας, </w:t>
      </w:r>
      <w:r w:rsidRPr="001B71B5">
        <w:rPr>
          <w:rFonts w:cstheme="minorHAnsi"/>
        </w:rPr>
        <w:t>απλώς</w:t>
      </w:r>
      <w:r>
        <w:rPr>
          <w:rFonts w:cstheme="minorHAnsi"/>
        </w:rPr>
        <w:t>,</w:t>
      </w:r>
      <w:r w:rsidRPr="001B71B5">
        <w:rPr>
          <w:rFonts w:cstheme="minorHAnsi"/>
        </w:rPr>
        <w:t xml:space="preserve"> μία γωνία</w:t>
      </w:r>
      <w:r>
        <w:rPr>
          <w:rFonts w:cstheme="minorHAnsi"/>
        </w:rPr>
        <w:t>.</w:t>
      </w:r>
      <w:r w:rsidRPr="001B71B5">
        <w:rPr>
          <w:rFonts w:cstheme="minorHAnsi"/>
        </w:rPr>
        <w:t xml:space="preserve"> </w:t>
      </w:r>
      <w:r>
        <w:rPr>
          <w:rFonts w:cstheme="minorHAnsi"/>
        </w:rPr>
        <w:t>Ό</w:t>
      </w:r>
      <w:r w:rsidRPr="001B71B5">
        <w:rPr>
          <w:rFonts w:cstheme="minorHAnsi"/>
        </w:rPr>
        <w:t xml:space="preserve">λοι καταλαβαίνουμε τι σημαίνουν όλα αυτά για </w:t>
      </w:r>
      <w:r>
        <w:rPr>
          <w:rFonts w:cstheme="minorHAnsi"/>
        </w:rPr>
        <w:t>πρωτοπόρους</w:t>
      </w:r>
      <w:r w:rsidRPr="001B71B5">
        <w:rPr>
          <w:rFonts w:cstheme="minorHAnsi"/>
        </w:rPr>
        <w:t xml:space="preserve"> αγωνιστές</w:t>
      </w:r>
      <w:r>
        <w:rPr>
          <w:rFonts w:cstheme="minorHAnsi"/>
        </w:rPr>
        <w:t>, αφού</w:t>
      </w:r>
      <w:r w:rsidRPr="001B71B5">
        <w:rPr>
          <w:rFonts w:cstheme="minorHAnsi"/>
        </w:rPr>
        <w:t xml:space="preserve"> </w:t>
      </w:r>
      <w:r>
        <w:rPr>
          <w:rFonts w:cstheme="minorHAnsi"/>
        </w:rPr>
        <w:t>θα μ</w:t>
      </w:r>
      <w:r w:rsidRPr="001B71B5">
        <w:rPr>
          <w:rFonts w:cstheme="minorHAnsi"/>
        </w:rPr>
        <w:t>πορείτε να ενοχοποιείτ</w:t>
      </w:r>
      <w:r>
        <w:rPr>
          <w:rFonts w:cstheme="minorHAnsi"/>
        </w:rPr>
        <w:t>ε</w:t>
      </w:r>
      <w:r w:rsidRPr="001B71B5">
        <w:rPr>
          <w:rFonts w:cstheme="minorHAnsi"/>
        </w:rPr>
        <w:t xml:space="preserve"> όποτε θέλετε </w:t>
      </w:r>
      <w:r>
        <w:rPr>
          <w:rFonts w:cstheme="minorHAnsi"/>
        </w:rPr>
        <w:t>τις</w:t>
      </w:r>
      <w:r w:rsidRPr="001B71B5">
        <w:rPr>
          <w:rFonts w:cstheme="minorHAnsi"/>
        </w:rPr>
        <w:t xml:space="preserve"> πολύμορφες αγωνιστικές κινητοποιήσεις</w:t>
      </w:r>
      <w:r>
        <w:rPr>
          <w:rFonts w:cstheme="minorHAnsi"/>
        </w:rPr>
        <w:t>,</w:t>
      </w:r>
      <w:r w:rsidRPr="001B71B5">
        <w:rPr>
          <w:rFonts w:cstheme="minorHAnsi"/>
        </w:rPr>
        <w:t xml:space="preserve"> ποινικοποι</w:t>
      </w:r>
      <w:r>
        <w:rPr>
          <w:rFonts w:cstheme="minorHAnsi"/>
        </w:rPr>
        <w:t>ώντας</w:t>
      </w:r>
      <w:r w:rsidRPr="001B71B5">
        <w:rPr>
          <w:rFonts w:cstheme="minorHAnsi"/>
        </w:rPr>
        <w:t xml:space="preserve"> περαιτέρω τη συνδικαλιστική δράση</w:t>
      </w:r>
      <w:r>
        <w:rPr>
          <w:rFonts w:cstheme="minorHAnsi"/>
        </w:rPr>
        <w:t>.</w:t>
      </w:r>
      <w:r w:rsidRPr="001B71B5">
        <w:rPr>
          <w:rFonts w:cstheme="minorHAnsi"/>
        </w:rPr>
        <w:t xml:space="preserve"> </w:t>
      </w:r>
    </w:p>
    <w:p w:rsidR="00E4175E" w:rsidRDefault="00E4175E" w:rsidP="00A72261">
      <w:pPr>
        <w:spacing w:line="276" w:lineRule="auto"/>
        <w:ind w:firstLine="720"/>
        <w:contextualSpacing/>
        <w:jc w:val="both"/>
        <w:rPr>
          <w:rFonts w:cstheme="minorHAnsi"/>
        </w:rPr>
      </w:pPr>
      <w:r w:rsidRPr="001B71B5">
        <w:rPr>
          <w:rFonts w:cstheme="minorHAnsi"/>
        </w:rPr>
        <w:t>Εδώ</w:t>
      </w:r>
      <w:r>
        <w:rPr>
          <w:rFonts w:cstheme="minorHAnsi"/>
        </w:rPr>
        <w:t>,</w:t>
      </w:r>
      <w:r w:rsidRPr="001B71B5">
        <w:rPr>
          <w:rFonts w:cstheme="minorHAnsi"/>
        </w:rPr>
        <w:t xml:space="preserve"> θέλουμε να διευκρινίσουμε</w:t>
      </w:r>
      <w:r>
        <w:rPr>
          <w:rFonts w:cstheme="minorHAnsi"/>
        </w:rPr>
        <w:t>,</w:t>
      </w:r>
      <w:r w:rsidRPr="001B71B5">
        <w:rPr>
          <w:rFonts w:cstheme="minorHAnsi"/>
        </w:rPr>
        <w:t xml:space="preserve"> βέβαια</w:t>
      </w:r>
      <w:r>
        <w:rPr>
          <w:rFonts w:cstheme="minorHAnsi"/>
        </w:rPr>
        <w:t>,</w:t>
      </w:r>
      <w:r w:rsidRPr="001B71B5">
        <w:rPr>
          <w:rFonts w:cstheme="minorHAnsi"/>
        </w:rPr>
        <w:t xml:space="preserve"> ότι η κριτική μας σε αυτό το νέο πειθαρχικό δίκαιο των δημοσίων υπαλλήλων</w:t>
      </w:r>
      <w:r>
        <w:rPr>
          <w:rFonts w:cstheme="minorHAnsi"/>
        </w:rPr>
        <w:t>,</w:t>
      </w:r>
      <w:r w:rsidRPr="001B71B5">
        <w:rPr>
          <w:rFonts w:cstheme="minorHAnsi"/>
        </w:rPr>
        <w:t xml:space="preserve"> δεν αφορά στα αδικήματα του κοινού ποινικού δικαίου και </w:t>
      </w:r>
      <w:r>
        <w:rPr>
          <w:rFonts w:cstheme="minorHAnsi"/>
        </w:rPr>
        <w:t>τ</w:t>
      </w:r>
      <w:r w:rsidRPr="001B71B5">
        <w:rPr>
          <w:rFonts w:cstheme="minorHAnsi"/>
        </w:rPr>
        <w:t xml:space="preserve">ην αντιμετώπισή </w:t>
      </w:r>
      <w:r>
        <w:rPr>
          <w:rFonts w:cstheme="minorHAnsi"/>
        </w:rPr>
        <w:t>τους. Α</w:t>
      </w:r>
      <w:r w:rsidRPr="001B71B5">
        <w:rPr>
          <w:rFonts w:cstheme="minorHAnsi"/>
        </w:rPr>
        <w:t>υτά διώκονται έτσι κι αλλιώς και με το υπάρχον πλαίσιο</w:t>
      </w:r>
      <w:r>
        <w:rPr>
          <w:rFonts w:cstheme="minorHAnsi"/>
        </w:rPr>
        <w:t>.</w:t>
      </w:r>
      <w:r w:rsidRPr="001B71B5">
        <w:rPr>
          <w:rFonts w:cstheme="minorHAnsi"/>
        </w:rPr>
        <w:t xml:space="preserve"> </w:t>
      </w:r>
      <w:r>
        <w:rPr>
          <w:rFonts w:cstheme="minorHAnsi"/>
        </w:rPr>
        <w:t>Ά</w:t>
      </w:r>
      <w:r w:rsidRPr="001B71B5">
        <w:rPr>
          <w:rFonts w:cstheme="minorHAnsi"/>
        </w:rPr>
        <w:t>λλωστε</w:t>
      </w:r>
      <w:r>
        <w:rPr>
          <w:rFonts w:cstheme="minorHAnsi"/>
        </w:rPr>
        <w:t>,</w:t>
      </w:r>
      <w:r w:rsidRPr="001B71B5">
        <w:rPr>
          <w:rFonts w:cstheme="minorHAnsi"/>
        </w:rPr>
        <w:t xml:space="preserve"> ούτε και το νέο πειθαρχικό δίκαιο επικεντρώνει σε αυτά</w:t>
      </w:r>
      <w:r>
        <w:rPr>
          <w:rFonts w:cstheme="minorHAnsi"/>
        </w:rPr>
        <w:t>.</w:t>
      </w:r>
      <w:r w:rsidRPr="001B71B5">
        <w:rPr>
          <w:rFonts w:cstheme="minorHAnsi"/>
        </w:rPr>
        <w:t xml:space="preserve"> </w:t>
      </w:r>
      <w:r>
        <w:rPr>
          <w:rFonts w:cstheme="minorHAnsi"/>
        </w:rPr>
        <w:t xml:space="preserve">Αλλού </w:t>
      </w:r>
      <w:r w:rsidRPr="001B71B5">
        <w:rPr>
          <w:rFonts w:cstheme="minorHAnsi"/>
        </w:rPr>
        <w:t>στοχεύει</w:t>
      </w:r>
      <w:r>
        <w:rPr>
          <w:rFonts w:cstheme="minorHAnsi"/>
        </w:rPr>
        <w:t>.</w:t>
      </w:r>
      <w:r w:rsidRPr="001B71B5">
        <w:rPr>
          <w:rFonts w:cstheme="minorHAnsi"/>
        </w:rPr>
        <w:t xml:space="preserve"> </w:t>
      </w:r>
      <w:r>
        <w:rPr>
          <w:rFonts w:cstheme="minorHAnsi"/>
        </w:rPr>
        <w:t>Σ</w:t>
      </w:r>
      <w:r w:rsidRPr="001B71B5">
        <w:rPr>
          <w:rFonts w:cstheme="minorHAnsi"/>
        </w:rPr>
        <w:t>τη συνδικαλιστική</w:t>
      </w:r>
      <w:r>
        <w:rPr>
          <w:rFonts w:cstheme="minorHAnsi"/>
        </w:rPr>
        <w:t>,</w:t>
      </w:r>
      <w:r w:rsidRPr="001B71B5">
        <w:rPr>
          <w:rFonts w:cstheme="minorHAnsi"/>
        </w:rPr>
        <w:t xml:space="preserve"> κοινωνική</w:t>
      </w:r>
      <w:r>
        <w:rPr>
          <w:rFonts w:cstheme="minorHAnsi"/>
        </w:rPr>
        <w:t>,</w:t>
      </w:r>
      <w:r w:rsidRPr="001B71B5">
        <w:rPr>
          <w:rFonts w:cstheme="minorHAnsi"/>
        </w:rPr>
        <w:t xml:space="preserve"> π</w:t>
      </w:r>
      <w:r>
        <w:rPr>
          <w:rFonts w:cstheme="minorHAnsi"/>
        </w:rPr>
        <w:t>ολιτική δράση και με αυστηρότερες,</w:t>
      </w:r>
      <w:r w:rsidRPr="001B71B5">
        <w:rPr>
          <w:rFonts w:cstheme="minorHAnsi"/>
        </w:rPr>
        <w:t xml:space="preserve"> μάλιστα</w:t>
      </w:r>
      <w:r>
        <w:rPr>
          <w:rFonts w:cstheme="minorHAnsi"/>
        </w:rPr>
        <w:t>,</w:t>
      </w:r>
      <w:r w:rsidRPr="001B71B5">
        <w:rPr>
          <w:rFonts w:cstheme="minorHAnsi"/>
        </w:rPr>
        <w:t xml:space="preserve"> από πριν</w:t>
      </w:r>
      <w:r>
        <w:rPr>
          <w:rFonts w:cstheme="minorHAnsi"/>
        </w:rPr>
        <w:t xml:space="preserve"> π</w:t>
      </w:r>
      <w:r w:rsidRPr="001B71B5">
        <w:rPr>
          <w:rFonts w:cstheme="minorHAnsi"/>
        </w:rPr>
        <w:t>οινές</w:t>
      </w:r>
      <w:r>
        <w:rPr>
          <w:rFonts w:cstheme="minorHAnsi"/>
        </w:rPr>
        <w:t>,</w:t>
      </w:r>
      <w:r w:rsidRPr="001B71B5">
        <w:rPr>
          <w:rFonts w:cstheme="minorHAnsi"/>
        </w:rPr>
        <w:t xml:space="preserve"> που φτάνουν μέχρι και στην απόλυση και σε </w:t>
      </w:r>
      <w:r>
        <w:rPr>
          <w:rFonts w:cstheme="minorHAnsi"/>
        </w:rPr>
        <w:t xml:space="preserve">κάτι </w:t>
      </w:r>
      <w:r w:rsidRPr="001B71B5">
        <w:rPr>
          <w:rFonts w:cstheme="minorHAnsi"/>
        </w:rPr>
        <w:t>εξοντωτικά διοικητικά πρόστιμα από 10.000 έως 100.000 ευρώ</w:t>
      </w:r>
      <w:r>
        <w:rPr>
          <w:rFonts w:cstheme="minorHAnsi"/>
        </w:rPr>
        <w:t>.</w:t>
      </w:r>
      <w:r w:rsidRPr="001B71B5">
        <w:rPr>
          <w:rFonts w:cstheme="minorHAnsi"/>
        </w:rPr>
        <w:t xml:space="preserve"> </w:t>
      </w:r>
      <w:r>
        <w:rPr>
          <w:rFonts w:cstheme="minorHAnsi"/>
        </w:rPr>
        <w:t>Π</w:t>
      </w:r>
      <w:r w:rsidRPr="001B71B5">
        <w:rPr>
          <w:rFonts w:cstheme="minorHAnsi"/>
        </w:rPr>
        <w:t>άει να βάλει</w:t>
      </w:r>
      <w:r>
        <w:rPr>
          <w:rFonts w:cstheme="minorHAnsi"/>
        </w:rPr>
        <w:t>,</w:t>
      </w:r>
      <w:r w:rsidRPr="001B71B5">
        <w:rPr>
          <w:rFonts w:cstheme="minorHAnsi"/>
        </w:rPr>
        <w:t xml:space="preserve"> δηλαδή</w:t>
      </w:r>
      <w:r>
        <w:rPr>
          <w:rFonts w:cstheme="minorHAnsi"/>
        </w:rPr>
        <w:t>,</w:t>
      </w:r>
      <w:r w:rsidRPr="001B71B5">
        <w:rPr>
          <w:rFonts w:cstheme="minorHAnsi"/>
        </w:rPr>
        <w:t xml:space="preserve"> τα δύο πόδια σε ένα παπούτσι σε κάθε κρατικό υπάλληλο και γι</w:t>
      </w:r>
      <w:r>
        <w:rPr>
          <w:rFonts w:cstheme="minorHAnsi"/>
        </w:rPr>
        <w:t>’</w:t>
      </w:r>
      <w:r w:rsidRPr="001B71B5">
        <w:rPr>
          <w:rFonts w:cstheme="minorHAnsi"/>
        </w:rPr>
        <w:t xml:space="preserve"> αυτό  το λόγο ακριβώς</w:t>
      </w:r>
      <w:r>
        <w:rPr>
          <w:rFonts w:cstheme="minorHAnsi"/>
        </w:rPr>
        <w:t>,</w:t>
      </w:r>
      <w:r w:rsidRPr="001B71B5">
        <w:rPr>
          <w:rFonts w:cstheme="minorHAnsi"/>
        </w:rPr>
        <w:t xml:space="preserve"> αφορά κάθε εργαζόμενο στο δημόσιο που δουλεύει με συνείδηση και με ψηλά το κεφάλι και που θέλει η υπεράσπιση του δημόσιου συμφέροντος</w:t>
      </w:r>
      <w:r>
        <w:rPr>
          <w:rFonts w:cstheme="minorHAnsi"/>
        </w:rPr>
        <w:t>,</w:t>
      </w:r>
      <w:r w:rsidRPr="001B71B5">
        <w:rPr>
          <w:rFonts w:cstheme="minorHAnsi"/>
        </w:rPr>
        <w:t xml:space="preserve"> να σημαίνει υπεράσπιση του λαϊκού συμφέροντος</w:t>
      </w:r>
      <w:r>
        <w:rPr>
          <w:rFonts w:cstheme="minorHAnsi"/>
        </w:rPr>
        <w:t>.</w:t>
      </w:r>
    </w:p>
    <w:p w:rsidR="00E4175E" w:rsidRDefault="00E4175E" w:rsidP="00A72261">
      <w:pPr>
        <w:spacing w:line="276" w:lineRule="auto"/>
        <w:ind w:firstLine="720"/>
        <w:contextualSpacing/>
        <w:jc w:val="both"/>
        <w:rPr>
          <w:rFonts w:cstheme="minorHAnsi"/>
        </w:rPr>
      </w:pPr>
      <w:r w:rsidRPr="001B71B5">
        <w:rPr>
          <w:rFonts w:cstheme="minorHAnsi"/>
        </w:rPr>
        <w:t xml:space="preserve"> </w:t>
      </w:r>
      <w:r>
        <w:rPr>
          <w:rFonts w:cstheme="minorHAnsi"/>
        </w:rPr>
        <w:t>Ά</w:t>
      </w:r>
      <w:r w:rsidRPr="001B71B5">
        <w:rPr>
          <w:rFonts w:cstheme="minorHAnsi"/>
        </w:rPr>
        <w:t>λλωστε</w:t>
      </w:r>
      <w:r>
        <w:rPr>
          <w:rFonts w:cstheme="minorHAnsi"/>
        </w:rPr>
        <w:t>,</w:t>
      </w:r>
      <w:r w:rsidRPr="001B71B5">
        <w:rPr>
          <w:rFonts w:cstheme="minorHAnsi"/>
        </w:rPr>
        <w:t xml:space="preserve"> το πώς εννοεί η </w:t>
      </w:r>
      <w:r w:rsidR="007C471E">
        <w:rPr>
          <w:rFonts w:cstheme="minorHAnsi"/>
        </w:rPr>
        <w:t>Κυβέρνηση</w:t>
      </w:r>
      <w:r w:rsidRPr="001B71B5">
        <w:rPr>
          <w:rFonts w:cstheme="minorHAnsi"/>
        </w:rPr>
        <w:t xml:space="preserve"> τους έντιμους δημόσιους υπαλλήλους</w:t>
      </w:r>
      <w:r>
        <w:rPr>
          <w:rFonts w:cstheme="minorHAnsi"/>
        </w:rPr>
        <w:t>,</w:t>
      </w:r>
      <w:r w:rsidRPr="001B71B5">
        <w:rPr>
          <w:rFonts w:cstheme="minorHAnsi"/>
        </w:rPr>
        <w:t xml:space="preserve"> το είδαμε στο σκάνδαλο του </w:t>
      </w:r>
      <w:r>
        <w:rPr>
          <w:rFonts w:cstheme="minorHAnsi"/>
        </w:rPr>
        <w:t xml:space="preserve">ΟΠΕΚΕΠΕ </w:t>
      </w:r>
      <w:r w:rsidRPr="001B71B5">
        <w:rPr>
          <w:rFonts w:cstheme="minorHAnsi"/>
        </w:rPr>
        <w:t>που είναι σε εξέλιξη</w:t>
      </w:r>
      <w:r>
        <w:rPr>
          <w:rFonts w:cstheme="minorHAnsi"/>
        </w:rPr>
        <w:t>,</w:t>
      </w:r>
      <w:r w:rsidRPr="001B71B5">
        <w:rPr>
          <w:rFonts w:cstheme="minorHAnsi"/>
        </w:rPr>
        <w:t xml:space="preserve"> όπου όσοι έκαναν </w:t>
      </w:r>
      <w:r>
        <w:rPr>
          <w:rFonts w:cstheme="minorHAnsi"/>
        </w:rPr>
        <w:t xml:space="preserve">τίμια </w:t>
      </w:r>
      <w:r w:rsidRPr="001B71B5">
        <w:rPr>
          <w:rFonts w:cstheme="minorHAnsi"/>
        </w:rPr>
        <w:t xml:space="preserve">τη δουλειά </w:t>
      </w:r>
      <w:r>
        <w:rPr>
          <w:rFonts w:cstheme="minorHAnsi"/>
        </w:rPr>
        <w:t>τους,</w:t>
      </w:r>
      <w:r w:rsidRPr="001B71B5">
        <w:rPr>
          <w:rFonts w:cstheme="minorHAnsi"/>
        </w:rPr>
        <w:t xml:space="preserve"> κυνηγήθηκαν και τιμωρήθηκαν</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Μ</w:t>
      </w:r>
      <w:r w:rsidRPr="001B71B5">
        <w:rPr>
          <w:rFonts w:cstheme="minorHAnsi"/>
        </w:rPr>
        <w:t>ε το πειθαρχικό δίκαιο που φέρνετε</w:t>
      </w:r>
      <w:r>
        <w:rPr>
          <w:rFonts w:cstheme="minorHAnsi"/>
        </w:rPr>
        <w:t>,</w:t>
      </w:r>
      <w:r w:rsidRPr="001B71B5">
        <w:rPr>
          <w:rFonts w:cstheme="minorHAnsi"/>
        </w:rPr>
        <w:t xml:space="preserve"> με τις νέες υπερεξουσίες των διοικήσεων και των υπηρεσιακών στελεχών</w:t>
      </w:r>
      <w:r>
        <w:rPr>
          <w:rFonts w:cstheme="minorHAnsi"/>
        </w:rPr>
        <w:t>,</w:t>
      </w:r>
      <w:r w:rsidRPr="001B71B5">
        <w:rPr>
          <w:rFonts w:cstheme="minorHAnsi"/>
        </w:rPr>
        <w:t xml:space="preserve"> με την κατάργηση του δικαιώματος ένστασης και επανεξέτασης μιας ποινής που επιβάλλεται από το πειθαρχικό συμβούλιο</w:t>
      </w:r>
      <w:r>
        <w:rPr>
          <w:rFonts w:cstheme="minorHAnsi"/>
        </w:rPr>
        <w:t>, α</w:t>
      </w:r>
      <w:r w:rsidRPr="001B71B5">
        <w:rPr>
          <w:rFonts w:cstheme="minorHAnsi"/>
        </w:rPr>
        <w:t xml:space="preserve">ν είσαι εργαζόμενος </w:t>
      </w:r>
      <w:r>
        <w:rPr>
          <w:rFonts w:cstheme="minorHAnsi"/>
        </w:rPr>
        <w:t xml:space="preserve">- </w:t>
      </w:r>
      <w:r w:rsidRPr="001B71B5">
        <w:rPr>
          <w:rFonts w:cstheme="minorHAnsi"/>
        </w:rPr>
        <w:t xml:space="preserve">για να φέρω </w:t>
      </w:r>
      <w:r>
        <w:rPr>
          <w:rFonts w:cstheme="minorHAnsi"/>
        </w:rPr>
        <w:t xml:space="preserve">κι </w:t>
      </w:r>
      <w:r w:rsidRPr="001B71B5">
        <w:rPr>
          <w:rFonts w:cstheme="minorHAnsi"/>
        </w:rPr>
        <w:t xml:space="preserve">ένα παράδειγμα </w:t>
      </w:r>
      <w:r>
        <w:rPr>
          <w:rFonts w:cstheme="minorHAnsi"/>
        </w:rPr>
        <w:t xml:space="preserve">- </w:t>
      </w:r>
      <w:r w:rsidRPr="001B71B5">
        <w:rPr>
          <w:rFonts w:cstheme="minorHAnsi"/>
        </w:rPr>
        <w:t>στο κράτος και ένας ιδιωτικός φορέας</w:t>
      </w:r>
      <w:r>
        <w:rPr>
          <w:rFonts w:cstheme="minorHAnsi"/>
        </w:rPr>
        <w:t xml:space="preserve"> - </w:t>
      </w:r>
      <w:r w:rsidRPr="001B71B5">
        <w:rPr>
          <w:rFonts w:cstheme="minorHAnsi"/>
        </w:rPr>
        <w:t xml:space="preserve"> οποιοσδήποτε </w:t>
      </w:r>
      <w:r>
        <w:rPr>
          <w:rFonts w:cstheme="minorHAnsi"/>
        </w:rPr>
        <w:t xml:space="preserve">- </w:t>
      </w:r>
      <w:r w:rsidRPr="001B71B5">
        <w:rPr>
          <w:rFonts w:cstheme="minorHAnsi"/>
        </w:rPr>
        <w:t>ή ένας εργολάβος</w:t>
      </w:r>
      <w:r>
        <w:rPr>
          <w:rFonts w:cstheme="minorHAnsi"/>
        </w:rPr>
        <w:t>,</w:t>
      </w:r>
      <w:r w:rsidRPr="001B71B5">
        <w:rPr>
          <w:rFonts w:cstheme="minorHAnsi"/>
        </w:rPr>
        <w:t xml:space="preserve"> από αυτούς που κάνουν χρυσές δουλειές με το δημόσιο</w:t>
      </w:r>
      <w:r>
        <w:rPr>
          <w:rFonts w:cstheme="minorHAnsi"/>
        </w:rPr>
        <w:t>,</w:t>
      </w:r>
      <w:r w:rsidRPr="001B71B5">
        <w:rPr>
          <w:rFonts w:cstheme="minorHAnsi"/>
        </w:rPr>
        <w:t xml:space="preserve"> δεν σε θέλει</w:t>
      </w:r>
      <w:r>
        <w:rPr>
          <w:rFonts w:cstheme="minorHAnsi"/>
        </w:rPr>
        <w:t>,</w:t>
      </w:r>
      <w:r w:rsidRPr="001B71B5">
        <w:rPr>
          <w:rFonts w:cstheme="minorHAnsi"/>
        </w:rPr>
        <w:t xml:space="preserve"> γιατί </w:t>
      </w:r>
      <w:r>
        <w:rPr>
          <w:rFonts w:cstheme="minorHAnsi"/>
        </w:rPr>
        <w:t xml:space="preserve">του χαλάς </w:t>
      </w:r>
      <w:r w:rsidRPr="001B71B5">
        <w:rPr>
          <w:rFonts w:cstheme="minorHAnsi"/>
        </w:rPr>
        <w:t xml:space="preserve">την πιάτσα </w:t>
      </w:r>
      <w:r>
        <w:rPr>
          <w:rFonts w:cstheme="minorHAnsi"/>
        </w:rPr>
        <w:t xml:space="preserve">ή </w:t>
      </w:r>
      <w:r w:rsidRPr="001B71B5">
        <w:rPr>
          <w:rFonts w:cstheme="minorHAnsi"/>
        </w:rPr>
        <w:t>δ</w:t>
      </w:r>
      <w:r>
        <w:rPr>
          <w:rFonts w:cstheme="minorHAnsi"/>
        </w:rPr>
        <w:t xml:space="preserve">εν ικανοποιείς </w:t>
      </w:r>
      <w:r w:rsidRPr="001B71B5">
        <w:rPr>
          <w:rFonts w:cstheme="minorHAnsi"/>
        </w:rPr>
        <w:t>το αίτημα του και σε καταγγείλει</w:t>
      </w:r>
      <w:r>
        <w:rPr>
          <w:rFonts w:cstheme="minorHAnsi"/>
        </w:rPr>
        <w:t>,</w:t>
      </w:r>
      <w:r w:rsidRPr="001B71B5">
        <w:rPr>
          <w:rFonts w:cstheme="minorHAnsi"/>
        </w:rPr>
        <w:t xml:space="preserve"> τότε τίθε</w:t>
      </w:r>
      <w:r>
        <w:rPr>
          <w:rFonts w:cstheme="minorHAnsi"/>
        </w:rPr>
        <w:t xml:space="preserve">σαι σε </w:t>
      </w:r>
      <w:r w:rsidRPr="001B71B5">
        <w:rPr>
          <w:rFonts w:cstheme="minorHAnsi"/>
        </w:rPr>
        <w:t>αργία και απ</w:t>
      </w:r>
      <w:r>
        <w:rPr>
          <w:rFonts w:cstheme="minorHAnsi"/>
        </w:rPr>
        <w:t>ολύεσαι.</w:t>
      </w:r>
    </w:p>
    <w:p w:rsidR="00E4175E" w:rsidRDefault="00E4175E" w:rsidP="00A72261">
      <w:pPr>
        <w:contextualSpacing/>
        <w:jc w:val="both"/>
      </w:pPr>
    </w:p>
    <w:p w:rsidR="00E4175E" w:rsidRDefault="00E4175E" w:rsidP="00A72261">
      <w:pPr>
        <w:contextualSpacing/>
        <w:jc w:val="both"/>
        <w:sectPr w:rsidR="00E4175E">
          <w:headerReference w:type="default" r:id="rId29"/>
          <w:footerReference w:type="default" r:id="rId30"/>
          <w:pgSz w:w="11906" w:h="16838"/>
          <w:pgMar w:top="1440" w:right="1800" w:bottom="1440" w:left="1800" w:header="708" w:footer="708" w:gutter="0"/>
          <w:cols w:space="708"/>
          <w:docGrid w:linePitch="360"/>
        </w:sectPr>
      </w:pPr>
    </w:p>
    <w:p w:rsidR="00E4175E" w:rsidRDefault="00E4175E" w:rsidP="007C471E">
      <w:pPr>
        <w:ind w:firstLine="720"/>
        <w:contextualSpacing/>
        <w:jc w:val="both"/>
      </w:pPr>
      <w:r>
        <w:t xml:space="preserve">Εν τω μεταξύ και με πρόσχημα την επιτάχυνση της πειθαρχικής διαδικασίας, αλλά κυρίως επειδή το σιωπητήριο το θέλετε να είναι και άμεσο, με διαδικασίες </w:t>
      </w:r>
      <w:r>
        <w:rPr>
          <w:lang w:val="en-US"/>
        </w:rPr>
        <w:t>fast</w:t>
      </w:r>
      <w:r w:rsidRPr="00206100">
        <w:t xml:space="preserve"> </w:t>
      </w:r>
      <w:r>
        <w:rPr>
          <w:lang w:val="en-US"/>
        </w:rPr>
        <w:t>track</w:t>
      </w:r>
      <w:r w:rsidRPr="00206100">
        <w:t xml:space="preserve"> </w:t>
      </w:r>
      <w:r>
        <w:t xml:space="preserve">δηλαδή, νομίζετε ότι βρίσκετε την ευκαιρία και αλλάζετε και τη σύνθεση των πειθαρχικών συμβουλίων και διώχνετε από αυτά τους αιρετούς εκπροσώπους των εργαζομένων σε αυτά και τα συγκροτείται πλέον μόνο από μέλη του Νομικού Συμβουλίου του Κράτους, δηλαδή μόνο από τους νομικούς υπερασπιστές των Υπουργών και των διοικήσεων. </w:t>
      </w:r>
    </w:p>
    <w:p w:rsidR="00E4175E" w:rsidRDefault="00E4175E" w:rsidP="007C471E">
      <w:pPr>
        <w:ind w:firstLine="720"/>
        <w:contextualSpacing/>
        <w:jc w:val="both"/>
      </w:pPr>
      <w:r>
        <w:t xml:space="preserve">Συνοψίζοντας, το νομοσχέδιο πιάνει το νήμα από τον αντιδραστικό Δημοσιοϋπαλληλικό Κώδικα που διατηρήθηκε σε ισχύ από όλες τις κυβερνήσεις και η ρίζα του οδηγεί εκεί στο 1951 με την επίβλεψη του </w:t>
      </w:r>
      <w:proofErr w:type="spellStart"/>
      <w:r>
        <w:t>Πιουριφόι</w:t>
      </w:r>
      <w:proofErr w:type="spellEnd"/>
      <w:r>
        <w:t xml:space="preserve"> και το πάει παραπέρα αυτό το πειθαρχικό δίκαιο, ώστε να διασφαλίζεται η λειτουργία ενός ακόμα πιο εχθρικού κράτους για τις ανάγκες του λαού, κάτι που αντικειμενικά βέβαια είναι προϋπόθεση για να προωθείται πιο αποτελεσματικά και με τις λιγότερες αντιδράσεις η στρατηγική των επιχειρηματικών ομίλων. </w:t>
      </w:r>
    </w:p>
    <w:p w:rsidR="00E4175E" w:rsidRDefault="00E4175E" w:rsidP="007C471E">
      <w:pPr>
        <w:ind w:firstLine="720"/>
        <w:contextualSpacing/>
        <w:jc w:val="both"/>
      </w:pPr>
      <w:r>
        <w:t xml:space="preserve">Συνεπώς, το συγκεκριμένο κυβερνητικό νομοθέτημα δεν αφορά μόνο τους εργαζόμενους στο δημόσιο, όπως ίσως νομίζουν βιαστικά κάποιοι, αλλά συνολικά αφορά τα εργατικά λαϊκά στρώματα, αφού με τις διατάξεις του θωρακίζεται ακόμα καλύτερα ο εχθρικός για τον λαό κρατικός μηχανισμός, απαγορεύοντας ουσιαστικά στους εργαζόμενους να διεκδικούν τόσο τα δικαιώματά τους, όσο και καλύτερες υπηρεσίες για τον ίδιο το λαό. </w:t>
      </w:r>
    </w:p>
    <w:p w:rsidR="00E4175E" w:rsidRDefault="00E4175E" w:rsidP="00A72261">
      <w:pPr>
        <w:contextualSpacing/>
        <w:jc w:val="both"/>
      </w:pPr>
      <w:r>
        <w:t xml:space="preserve">Στο παρελθόν και άλλοι,  κύριε Υπουργέ, προσπάθησαν να βάλουν φίμωτρο στους εργαζόμενους, να καταστείλουν τους αγώνες τους με ιδιώνυμα, με απειλές, με διώξεις, με ποινές, τα ξέρουμε αυτά από την ιστορία, όμως απέτυχαν παταγωδώς. Το ίδιο ακριβώς θα συμβεί και τώρα. </w:t>
      </w:r>
    </w:p>
    <w:p w:rsidR="00E4175E" w:rsidRDefault="00E4175E" w:rsidP="007C471E">
      <w:pPr>
        <w:ind w:firstLine="720"/>
        <w:contextualSpacing/>
        <w:jc w:val="both"/>
      </w:pPr>
      <w:r>
        <w:t>Για όλους αυτούς τους λόγους</w:t>
      </w:r>
      <w:r w:rsidR="007C471E">
        <w:t>,</w:t>
      </w:r>
      <w:r>
        <w:t xml:space="preserve"> καταψηφίζουμε επί της αρχής φυσικά το νομοσχέδιο και για το Δεύτερο Μέρος για τη σύσταση νομικού προσώπου ιδιωτικού δικαίου «Ελληνικό Κέντρο Εμπειρογνωμοσύνης Διοικητικών Μεταρρυθμίσεων» και το Τρίτο Μέρος με τις λοιπές διατάξεις του Υπουργείου Εσωτερικών θα τοποθετηθούμε στις επόμενες συνεδριάσεις.</w:t>
      </w:r>
    </w:p>
    <w:p w:rsidR="00E4175E" w:rsidRDefault="00E4175E" w:rsidP="007C471E">
      <w:pPr>
        <w:ind w:firstLine="720"/>
        <w:contextualSpacing/>
        <w:jc w:val="both"/>
      </w:pPr>
      <w:r w:rsidRPr="00DE191D">
        <w:rPr>
          <w:b/>
        </w:rPr>
        <w:t>ΑΝΑΣΤΑΣΙΟΣ ΜΠΑΡΤΖΩΚΑΣ (Πρόεδρος της Επιτροπής):</w:t>
      </w:r>
      <w:r>
        <w:t xml:space="preserve"> Το</w:t>
      </w:r>
      <w:r w:rsidR="007C471E">
        <w:t>ν</w:t>
      </w:r>
      <w:r>
        <w:t xml:space="preserve"> λόγο έχει ο κ. Γραμμένος.</w:t>
      </w:r>
    </w:p>
    <w:p w:rsidR="00E4175E" w:rsidRDefault="00E4175E" w:rsidP="007C471E">
      <w:pPr>
        <w:ind w:firstLine="720"/>
        <w:contextualSpacing/>
        <w:jc w:val="both"/>
      </w:pPr>
      <w:r w:rsidRPr="00DE191D">
        <w:rPr>
          <w:b/>
        </w:rPr>
        <w:t>ΒΑΣΙΛΕΙΟΣ ΓΡΑΜΜΕΝΟΣ (Ειδικός Αγορητής της Κ.Ο. «ΕΛΛΗΝΙΚΗ ΛΥΣΗ – ΚΥΡΙΑΚΟΣ ΒΕΛΟΠΟΥΛΟΣ):</w:t>
      </w:r>
      <w:r>
        <w:t xml:space="preserve"> Κύριε Υπουργέ, στο παρόν σχέδιο νόμου που αφορά στο πειθαρχικό δίκαιο των δημοσίων υπαλλήλων υπάρχουν τροποποιήσεις σε βασικά άρθρα του Κώδικα Κατάστασης Δημοσίων Υπαλλήλων και Υπαλλήλων Νομικών Προσώπων Δημοσίου Δικαίου. </w:t>
      </w:r>
    </w:p>
    <w:p w:rsidR="00E4175E" w:rsidRDefault="00E4175E" w:rsidP="00A72261">
      <w:pPr>
        <w:contextualSpacing/>
        <w:jc w:val="both"/>
      </w:pPr>
      <w:r>
        <w:t>Εμείς στην Ελληνική Λύση, αν και αναγνωρίζουμε επί μέρους τα θετικά σημεία σε αυτό το συγκεκριμένο σχέδιο νόμου, οφείλουμε για μία ακόμη φορά μέσα από αυτό το βήμα να είμαστε ξεκάθαροι. Το συγκεκριμένο νομοσχέδιο αποτελεί ένα μείγμα αποσπασματικών, ανεπαρκών και σε αρκετές περιπτώσεις ιδεολογικά φορτισμένων ρυθμίσεων, δηλαδή δεν επιλύει τις χρόνιες παθογένειες της δημόσιας διοίκησης, κάτι που για εμάς σημαίνει αντιθέτως ότι τις συγκαλύπτει.</w:t>
      </w:r>
    </w:p>
    <w:p w:rsidR="00E4175E" w:rsidRDefault="00E4175E" w:rsidP="007C471E">
      <w:pPr>
        <w:ind w:firstLine="720"/>
        <w:contextualSpacing/>
        <w:jc w:val="both"/>
      </w:pPr>
      <w:r>
        <w:t>Οι βασικές παρατηρήσεις μας είναι οι εξής.</w:t>
      </w:r>
    </w:p>
    <w:p w:rsidR="00E4175E" w:rsidRPr="00206100" w:rsidRDefault="00E4175E" w:rsidP="007C471E">
      <w:pPr>
        <w:ind w:firstLine="720"/>
        <w:contextualSpacing/>
        <w:jc w:val="both"/>
        <w:rPr>
          <w:b/>
        </w:rPr>
      </w:pPr>
      <w:r>
        <w:t>Πρώτον, ελλιπής αυστηροποίηση. Παρά το γεγονός ότι επεκτείνονται ορθά τα κωλύματα διορισμού, ενισχύονται οι λόγοι αυτοδίκαιης αργίας και θεσπίζονται πειθαρχικές ποινές με ουσιαστικό οικονομικό αντίκτυπο, ωστόσο για εμάς όλα αυτά θεωρούνται η μισή αλήθεια. Γιατί; Για παράδειγμα, περιορίζεστε σε ένα προσωρινό δεκαετές κώλυμα για υπαλλήλους που παύθηκαν λόγω δόλου ή υποβολής πλαστών δικαιολογητικών. Είναι δυνατόν ένας υπάλληλος που προσλήφθηκε με πλαστά πτυχία να έχει δικαίωμα επαναδιορισμού; Αυτά είναι ζητήματα θεσμικής αξιοπρέπειας και όχι επιείκειας. Εμείς λέμε ξεκάθαρα, μόνιμος αποκλεισμός από το δημόσιο τομέα για τέτοιες περιπτώσεις.</w:t>
      </w:r>
    </w:p>
    <w:p w:rsidR="00E4175E" w:rsidRDefault="00E4175E" w:rsidP="00A72261">
      <w:pPr>
        <w:contextualSpacing/>
        <w:jc w:val="both"/>
      </w:pPr>
    </w:p>
    <w:p w:rsidR="00E4175E" w:rsidRDefault="00E4175E" w:rsidP="00A72261">
      <w:pPr>
        <w:contextualSpacing/>
        <w:jc w:val="both"/>
        <w:sectPr w:rsidR="00E4175E">
          <w:headerReference w:type="default" r:id="rId31"/>
          <w:footerReference w:type="default" r:id="rId32"/>
          <w:pgSz w:w="11906" w:h="16838"/>
          <w:pgMar w:top="1440" w:right="1800" w:bottom="1440" w:left="1800" w:header="708" w:footer="708" w:gutter="0"/>
          <w:cols w:space="708"/>
          <w:docGrid w:linePitch="360"/>
        </w:sectPr>
      </w:pPr>
    </w:p>
    <w:p w:rsidR="00E4175E" w:rsidRDefault="00E4175E" w:rsidP="00A72261">
      <w:pPr>
        <w:spacing w:line="276" w:lineRule="auto"/>
        <w:contextualSpacing/>
        <w:jc w:val="both"/>
      </w:pPr>
      <w:r>
        <w:rPr>
          <w:rFonts w:cstheme="minorHAnsi"/>
          <w:color w:val="212529"/>
        </w:rPr>
        <w:tab/>
      </w:r>
      <w:r>
        <w:t>Δεύτερον. Η μεγάλη πληγή των καθυστερήσεων. Η ίδια αιτιολογική έκθεση του νομοσχεδίου αναγνωρίζει ότι περίπου 2.300 πειθαρχικές υποθέσεις λιμνάζουν σήμερα σε 100 πειθαρχικά συμβούλια και η διαδικασία διαρκεί μέχρι και πέντε ολόκληρα χρόνια. Αν αυτό δεν είναι θεσμική αποτυχία τότε μπορεί να είναι. Ναι, σωστά αποσυνδέεται η πειθαρχική από την ποινική διαδικασία, αλλά αφήνετε ανοιχτή τη δυνατότητα χαριστικών αποφάσεων σε πειθαρχικά ακόμα και όταν υπάρχει τελεσίδικη ποινική καταδίκη. Πώς είναι δυνατόν λοιπόν μια αθώωση για λόγους παραγραφής ή προδικαστικής ακυρότητας να απαλλάσσει από πειθαρχικές ευθύνες; Που είναι το αυτονόητο της δικαιοσύνης εδώ;</w:t>
      </w:r>
    </w:p>
    <w:p w:rsidR="00E4175E" w:rsidRDefault="007C471E" w:rsidP="00A72261">
      <w:pPr>
        <w:spacing w:line="276" w:lineRule="auto"/>
        <w:ind w:firstLine="720"/>
        <w:contextualSpacing/>
        <w:jc w:val="both"/>
      </w:pPr>
      <w:r>
        <w:t>Τρίτον. Δίνετε</w:t>
      </w:r>
      <w:r w:rsidR="00E4175E">
        <w:t xml:space="preserve"> υπερβολική ευχέρεια στα πειθαρχικά όργανα. Είναι ευπρόσδεκτη η αυστηροποίηση του νομοθετικού πλαισίου σχετικά με τις επιβαλλόμενες πειθαρχικές ποινές, αλλά δυστυχώς ανεπαρκέστατες. Πρώτον. Διότι οι διατάξεις κύριε Υπουργέ έχουν δυνητικό και όχι υποχρεωτικό χαρακτήρα. Δεύτερον. Δεν είναι δυνατόν ο υπάλληλος να απουσιάζει αδικαιολόγητα από την εργασία του για 22 συνεχόμενες εργάσιμες ημέρες ή 30 εργάσιμες ημέρες σε διάστημα 1 έτους ή πάνω από 50 εργάσιμες ημέρες εντός μίας διετίας και να κινδυνεύει υποχρεωτικά μόνο με υποβιβασμό. Οποίος λείπει αδικαιολόγητα για περισσότερες από 5 ημέρες συνεχόμενα ή 5 ημέρες ανά έτος ή 10 ημέρες συνολικά εντός πενταετίας πρέπει να απολύεται οριστικά. Αυτή είναι η πρόταση δικιά μας. Δεν είμαστε εδώ για να επιβραβεύουμε την ασυνέπεια κάποιων και την κοροϊδία στον δημόσιο τομέα.</w:t>
      </w:r>
    </w:p>
    <w:p w:rsidR="00E4175E" w:rsidRDefault="00E4175E" w:rsidP="00A72261">
      <w:pPr>
        <w:spacing w:line="276" w:lineRule="auto"/>
        <w:ind w:firstLine="720"/>
        <w:contextualSpacing/>
        <w:jc w:val="both"/>
      </w:pPr>
      <w:r>
        <w:t>Τέταρτον. Καμία κύρωση για τα πειθαρχικά συμβούλια που δεν λειτουργούν. Πώς γίνεται οι ίδιες οι προθεσμίες που θέτει ο νόμος να παραβιάζονται χωρίς καμία απολύτως συνέπεια; Το νομοσχέδιο προβλέπει αυτοδίκαιη άρση της αργίας όταν οι προθεσμίες παρέλθουν άπρακτες. Δηλαδή, αντί να τιμωρείται η απραξία σε αυτή την περίπτωση τη μετατρέπετε σε ευεργετήματα για τον εκάστοτε παραβάτη. Όχι μόνο δεν βάζετε με αυτόν τον τρόπο φρένο στην ατιμωρησία αλλά προσπαθείτε και θέλετε να το θεσμοθετήσετε. Η μνεία ότι η αδράνεια αποτελεί πειθαρχικό παράπτωμα δεν αρκεί. Πού είναι λοιπόν οι συγκεκριμένες κυρώσεις σε αυτές τις περιπτώσεις; Που είναι οι χρηματικές ποινές; Η παύση; Έστω και η μετακίνηση;</w:t>
      </w:r>
    </w:p>
    <w:p w:rsidR="00E4175E" w:rsidRDefault="00E4175E" w:rsidP="00A72261">
      <w:pPr>
        <w:spacing w:line="276" w:lineRule="auto"/>
        <w:ind w:firstLine="720"/>
        <w:contextualSpacing/>
        <w:jc w:val="both"/>
      </w:pPr>
      <w:r>
        <w:t>Πέμπτον. Για ακόμη μία φορά</w:t>
      </w:r>
      <w:r w:rsidR="007C471E">
        <w:t>,</w:t>
      </w:r>
      <w:r>
        <w:t xml:space="preserve"> κυρίες και κύριοι συνάδελφοι</w:t>
      </w:r>
      <w:r w:rsidR="007C471E">
        <w:t>,</w:t>
      </w:r>
      <w:r>
        <w:t xml:space="preserve"> η </w:t>
      </w:r>
      <w:r w:rsidR="007C471E">
        <w:t>Κυβέρνηση</w:t>
      </w:r>
      <w:r>
        <w:t xml:space="preserve"> επιλέγει να εισάγει στις διατάξεις περί πειθαρχικών παραπτωμάτων όρους, όπως ταυτότητα φύλου και χαρακτηριστικά φύλου. Αυτά δεν έχουν καμία θέση σε κείμενα δικαίου που αφορούν την εύρυθμη λειτουργία της δημόσιας διοίκησης. Όχι επειδή αγνοούμε τα φαινόμενα διακρίσεων. Τα σεβόμαστε</w:t>
      </w:r>
      <w:r w:rsidR="007C471E">
        <w:t>,</w:t>
      </w:r>
      <w:r>
        <w:t xml:space="preserve"> όπως όλος ο κόσμος. Αλλά επειδή δεν είναι η δουλειά του κράτους να προωθεί ιδεολογικά φορτισμένες αντιλήψεις και να υπαγορεύει στους υπαλλήλους πώς θα σκέφτονται και πώς θα μιλούν.</w:t>
      </w:r>
    </w:p>
    <w:p w:rsidR="00E4175E" w:rsidRDefault="00E4175E" w:rsidP="00A72261">
      <w:pPr>
        <w:spacing w:line="276" w:lineRule="auto"/>
        <w:ind w:firstLine="720"/>
        <w:contextualSpacing/>
        <w:jc w:val="both"/>
      </w:pPr>
      <w:r>
        <w:t>Έκτο. Η θεσμικά εσφαλμένη ευμενέστερη μεταχείριση. Το πειθαρχικό δίκαιο δεν είναι σίγουρα ποινικό και όμως προβλέπεται ότι εάν ένας υπάλληλος παραβιάσει τον νόμο το 2025 θα κριθεί με ευνοϊκότερο πλαίσιο το 2026. Με ποιο σκεπτικό γίνεται αυτό; Η ευμενέστερη μεταχείριση ανήκει στο ποινικό δίκαιο και όχι στο διοικητικό. Δεν γίνεται η διοίκηση να δείχνει λιγότερη αποφασιστικότητα από τα ποινικά αρμόδια δικαστήρια.</w:t>
      </w:r>
    </w:p>
    <w:p w:rsidR="00E4175E" w:rsidRDefault="00E4175E" w:rsidP="007C471E">
      <w:pPr>
        <w:spacing w:line="276" w:lineRule="auto"/>
        <w:ind w:firstLine="720"/>
        <w:contextualSpacing/>
        <w:jc w:val="both"/>
      </w:pPr>
      <w:r>
        <w:t>Έβδομο. Το δήθεν ανεξάρτητο κατά εμάς πειθαρχικό συμβούλιο. Διαλύεται τα πρωτοβάθμια και δευτεροβάθμια συμβούλια και ιδρύεται το Πειθαρχικό Συμβούλιο Ανθρώπινου Δυναμικού στον Δημόσιο Τομέα. Το παρουσιάζεται ως ενοποίηση. Στην ουσία</w:t>
      </w:r>
      <w:r w:rsidR="007C471E">
        <w:t>,</w:t>
      </w:r>
      <w:r>
        <w:t xml:space="preserve"> </w:t>
      </w:r>
      <w:r w:rsidR="007C471E">
        <w:t>όμως,</w:t>
      </w:r>
      <w:r>
        <w:t xml:space="preserve"> πρόκειται για επιτελικό έλεγχο μέσω διορισμών που θέλετε να κάνετε</w:t>
      </w:r>
      <w:r w:rsidR="007C471E">
        <w:t>,</w:t>
      </w:r>
      <w:r>
        <w:t xml:space="preserve"> κύριε Υπουργέ. </w:t>
      </w:r>
      <w:r w:rsidR="007C471E">
        <w:t xml:space="preserve"> </w:t>
      </w:r>
    </w:p>
    <w:p w:rsidR="00E4175E" w:rsidRDefault="00E4175E" w:rsidP="00A72261">
      <w:pPr>
        <w:contextualSpacing/>
        <w:jc w:val="both"/>
        <w:sectPr w:rsidR="00E4175E">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708" w:footer="708" w:gutter="0"/>
          <w:cols w:space="708"/>
          <w:docGrid w:linePitch="360"/>
        </w:sectPr>
      </w:pPr>
    </w:p>
    <w:p w:rsidR="00AE0E99" w:rsidRPr="00AE0E99" w:rsidRDefault="00AE0E99" w:rsidP="007C471E">
      <w:pPr>
        <w:ind w:firstLine="720"/>
        <w:contextualSpacing/>
        <w:jc w:val="both"/>
        <w:rPr>
          <w:rFonts w:cstheme="minorHAnsi"/>
        </w:rPr>
      </w:pPr>
      <w:r w:rsidRPr="00AE0E99">
        <w:rPr>
          <w:rFonts w:cstheme="minorHAnsi"/>
        </w:rPr>
        <w:t>Ο συντονιστής ορίζεται από τον Υπουργό, κατόπιν εισήγησης του Προέδρου του Ν.Σ.Κ. Αυτό λέγεται ανεξαρτησία κατά την κυβέρνησή σας, κύριε Υπουργέ. Επιπλέον, δεν διευκρινίζετε καν αν τα 59 μέλη θα προκύψουν μέσω ΑΣΕΠ ή σίγουρα από κάποιες κομματικές αποσπάσεις που σκέφτεστε να κάνετε.</w:t>
      </w:r>
    </w:p>
    <w:p w:rsidR="00AE0E99" w:rsidRPr="00AE0E99" w:rsidRDefault="00AE0E99" w:rsidP="007C471E">
      <w:pPr>
        <w:ind w:firstLine="720"/>
        <w:contextualSpacing/>
        <w:jc w:val="both"/>
        <w:rPr>
          <w:rFonts w:cstheme="minorHAnsi"/>
        </w:rPr>
      </w:pPr>
      <w:r w:rsidRPr="00AE0E99">
        <w:rPr>
          <w:rFonts w:cstheme="minorHAnsi"/>
        </w:rPr>
        <w:t xml:space="preserve">Όγδοο, η τηλεδιάσκεψη στις πειθαρχικές διαδικασίες, άρθρο 38. Ο υπάλληλος μπορεί να παραστεί μέσω τηλεδιάσκεψης. Δηλαδή, κρίσιμες υποθέσεις, που ενδεχομένως κρίνουν το μέλλον του υπαλλήλου, να εξετάζονται πίσω από μια οθόνη, χωρίς φυσική παρουσία και χωρίς ασφαλώς εγγυήσεις. Τι γίνεται στην περίπτωση, κύριε Υπουργέ, που πέσει εκείνη τη στιγμή το διαδίκτυο; Τι γίνεται και ποιος θα κρίνει αν η τεχνική δυσκολία είναι πραγματική; Σε τέτοιες κρίσιμες περιπτώσεις, ποιος θα προστατέψει τον υπάλληλο από αυθαιρεσίες; Κυρίες και κύριοι, τέτοιες ρυθμίσεις, για εμάς στην Ελληνική Λύση, προσβάλλουν τη θεσμική σοβαρότητα της πειθαρχικής διαδικασίας, η οποία είναι ιερή. </w:t>
      </w:r>
    </w:p>
    <w:p w:rsidR="007C471E" w:rsidRDefault="00AE0E99" w:rsidP="007C471E">
      <w:pPr>
        <w:ind w:firstLine="720"/>
        <w:contextualSpacing/>
        <w:jc w:val="both"/>
        <w:rPr>
          <w:rFonts w:cstheme="minorHAnsi"/>
        </w:rPr>
      </w:pPr>
      <w:r w:rsidRPr="00AE0E99">
        <w:rPr>
          <w:rFonts w:cstheme="minorHAnsi"/>
        </w:rPr>
        <w:t>Ένατο, ετερόκλητες, πρόχειρες και επιλεκτικές ρυθμίσεις. Το παρόν σχέδιο νόμου δεν είναι μια συνεκτική, στοχευμένη μεταρρύθμιση· είναι μια συλλογή από διατάξεις που εξυπηρετούν ξεκάθαρα πολιτικές σκοπιμότητες. Επιλεκτικές χρηματοδοτήσεις δήμων χωρίς απολύτως καμία διαφάνεια, διαγραφές χρεών Ο.Τ.Α. χωρίς καμία πρόβλεψη λογοδοσίας, παρατάσεις προθεσμιών που επιβεβαιώνουν ότι δεν μπορείτε να εφαρμόσετε ούτε τους δικούς σας νόμους.</w:t>
      </w:r>
    </w:p>
    <w:p w:rsidR="00AE0E99" w:rsidRPr="00AE0E99" w:rsidRDefault="00AE0E99" w:rsidP="007C471E">
      <w:pPr>
        <w:ind w:firstLine="720"/>
        <w:contextualSpacing/>
        <w:jc w:val="both"/>
        <w:rPr>
          <w:rFonts w:cstheme="minorHAnsi"/>
        </w:rPr>
      </w:pPr>
      <w:r w:rsidRPr="00AE0E99">
        <w:rPr>
          <w:rFonts w:cstheme="minorHAnsi"/>
        </w:rPr>
        <w:t xml:space="preserve">Κυρίες και κύριοι συνάδελφοι, η Ελληνική Λύση είναι σαφής. Είμαστε υπέρ ενός πειθαρχικού δικαίου που διασφαλίζει πρωτίστως την αξιοκρατία, την τιμιότητα, την ταχύτητα απονομής δικαιοσύνης, την πραγματική αποπολιτικοποίηση της δημόσιας διοίκησης· όχι όμως υπέρ ενός θεσμικά σαθρού νομοσχεδίου που συνδυάζει το επιτελικό κράτος, την προοδευτική ατζέντα και τη διαχειριστική προχειρότητα. Για όλα αυτά, εμείς, κύριε Υπουργέ, επιφυλασσόμαστε για την Ολομέλεια. </w:t>
      </w:r>
    </w:p>
    <w:p w:rsidR="00AE0E99" w:rsidRPr="00AE0E99" w:rsidRDefault="00AE0E99" w:rsidP="007C471E">
      <w:pPr>
        <w:ind w:firstLine="720"/>
        <w:contextualSpacing/>
        <w:jc w:val="both"/>
        <w:rPr>
          <w:rFonts w:cstheme="minorHAnsi"/>
        </w:rPr>
      </w:pPr>
      <w:r w:rsidRPr="007C471E">
        <w:rPr>
          <w:rFonts w:cstheme="minorHAnsi"/>
          <w:b/>
        </w:rPr>
        <w:t>ΑΝΑΣΤΑΣΙΟΣ ΜΠΑΡΤΖΩΚΑΣ (Πρόεδρος της Επιτροπής):</w:t>
      </w:r>
      <w:r w:rsidRPr="00AE0E99">
        <w:rPr>
          <w:rFonts w:cstheme="minorHAnsi"/>
        </w:rPr>
        <w:t xml:space="preserve"> Τον λόγο έχει η κυρία Φωτίου.</w:t>
      </w:r>
    </w:p>
    <w:p w:rsidR="007C471E" w:rsidRDefault="00AE0E99" w:rsidP="007C471E">
      <w:pPr>
        <w:ind w:firstLine="720"/>
        <w:contextualSpacing/>
        <w:jc w:val="both"/>
        <w:rPr>
          <w:rFonts w:cstheme="minorHAnsi"/>
        </w:rPr>
      </w:pPr>
      <w:r w:rsidRPr="007C471E">
        <w:rPr>
          <w:rFonts w:cstheme="minorHAnsi"/>
          <w:b/>
        </w:rPr>
        <w:t>ΘΕΑΝΩ ΦΩΤΙΟΥ (Ειδική Αγορήτρια της Κ.Ο. «ΝΕΑ ΑΡΙΣΤΕΡΑ»):</w:t>
      </w:r>
      <w:r w:rsidRPr="00AE0E99">
        <w:rPr>
          <w:rFonts w:cstheme="minorHAnsi"/>
        </w:rPr>
        <w:t xml:space="preserve"> Κύριε Πρόεδρε, κύριοι Υπουργοί, αγαπητοί συνάδελφοι, να θυμίσω ότι σήμερα είναι η 51η επέτειος της αποκατάστασης της Δημοκρατίας στη χώρα μας. Δυστυχώς, θλιβερή σύμπτωση· συζητάμε εδώ ένα νομοσχέδιο που θα μείνει στην ιστορία της χώρας ως εκείνο που πλήττει τη Δημοκρατία ευθέως. Διότι προσπαθεί, στο στενό και ευρύτερο δημόσιο τομέα, να μετατρέψει τους δημόσιους υπαλλήλους από δημόσιους λειτουργούς στην υπηρεσία του δημόσιου συμφέροντος σε πειθήνια όργανα και συνενόχους μιας </w:t>
      </w:r>
      <w:r w:rsidR="007C471E">
        <w:rPr>
          <w:rFonts w:cstheme="minorHAnsi"/>
        </w:rPr>
        <w:t>Κυβέρνησης</w:t>
      </w:r>
      <w:r w:rsidRPr="00AE0E99">
        <w:rPr>
          <w:rFonts w:cstheme="minorHAnsi"/>
        </w:rPr>
        <w:t xml:space="preserve"> σκανδάλων, παρανομιών, αδιαφάνειας, αδικίας σε όφελος ολίγων και εις βάρος των πολλών της κοινωνίας.</w:t>
      </w:r>
    </w:p>
    <w:p w:rsidR="007C471E" w:rsidRDefault="00AE0E99" w:rsidP="007C471E">
      <w:pPr>
        <w:ind w:firstLine="720"/>
        <w:contextualSpacing/>
        <w:jc w:val="both"/>
        <w:rPr>
          <w:rFonts w:cstheme="minorHAnsi"/>
        </w:rPr>
      </w:pPr>
      <w:r w:rsidRPr="00AE0E99">
        <w:rPr>
          <w:rFonts w:cstheme="minorHAnsi"/>
        </w:rPr>
        <w:t>Οι δημόσιοι υπάλληλοι που συνταξιοδοτούνται αυτόν τον καιρό δεν θυμούνται ποτέ, στη μεταπολιτευτική περίοδο μέχρι σήμερα, μια τόσο ξεδιάντροπη προσπάθεια να καταργηθεί η ελευθερία της σκέψης, του λόγου, της αντίστασης στο κράτος, όταν εκείνο το ίδιο παραβιάζει τον νόμ</w:t>
      </w:r>
      <w:r w:rsidR="007C471E">
        <w:rPr>
          <w:rFonts w:cstheme="minorHAnsi"/>
        </w:rPr>
        <w:t>ο ενάντια στο δημόσιο συμφέρον.</w:t>
      </w:r>
    </w:p>
    <w:p w:rsidR="00AE0E99" w:rsidRPr="00AE0E99" w:rsidRDefault="00AE0E99" w:rsidP="007C471E">
      <w:pPr>
        <w:ind w:firstLine="720"/>
        <w:contextualSpacing/>
        <w:jc w:val="both"/>
        <w:rPr>
          <w:rFonts w:cstheme="minorHAnsi"/>
        </w:rPr>
      </w:pPr>
      <w:r w:rsidRPr="00AE0E99">
        <w:rPr>
          <w:rFonts w:cstheme="minorHAnsi"/>
        </w:rPr>
        <w:t>Όλο το πρώτο μέρος του νομοσχεδίου απορρίπτεται ως απαράδεκτο από όλα τα σωματεία και τις ενώσεις των δημοσίων υπαλλήλων, στενού και ευρύτερου δημόσιου τομέα, πρώτου και δεύτερου βαθμού αυτοδιοίκησης.</w:t>
      </w:r>
    </w:p>
    <w:p w:rsidR="00E4175E" w:rsidRDefault="00E4175E" w:rsidP="00A72261">
      <w:pPr>
        <w:contextualSpacing/>
        <w:jc w:val="both"/>
      </w:pPr>
    </w:p>
    <w:p w:rsidR="00E4175E" w:rsidRDefault="00E4175E" w:rsidP="00A72261">
      <w:pPr>
        <w:contextualSpacing/>
        <w:jc w:val="both"/>
        <w:sectPr w:rsidR="00E4175E">
          <w:headerReference w:type="default" r:id="rId39"/>
          <w:footerReference w:type="default" r:id="rId40"/>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rPr>
          <w:rFonts w:ascii="Calibri" w:hAnsi="Calibri"/>
          <w:bCs/>
        </w:rPr>
      </w:pPr>
      <w:r w:rsidRPr="00FD3819">
        <w:rPr>
          <w:rFonts w:ascii="Calibri" w:hAnsi="Calibri"/>
          <w:bCs/>
        </w:rPr>
        <w:t xml:space="preserve">Κατά την άποψη της </w:t>
      </w:r>
      <w:r>
        <w:rPr>
          <w:rFonts w:ascii="Calibri" w:hAnsi="Calibri"/>
          <w:bCs/>
        </w:rPr>
        <w:t>«</w:t>
      </w:r>
      <w:r w:rsidRPr="00FD3819">
        <w:rPr>
          <w:rFonts w:ascii="Calibri" w:hAnsi="Calibri"/>
          <w:bCs/>
        </w:rPr>
        <w:t>ΝΕΑΣ ΑΡΙΣΤΕΡΑΣ</w:t>
      </w:r>
      <w:r>
        <w:rPr>
          <w:rFonts w:ascii="Calibri" w:hAnsi="Calibri"/>
          <w:bCs/>
        </w:rPr>
        <w:t>»</w:t>
      </w:r>
      <w:r w:rsidR="007C471E">
        <w:rPr>
          <w:rFonts w:ascii="Calibri" w:hAnsi="Calibri"/>
          <w:bCs/>
        </w:rPr>
        <w:t>,</w:t>
      </w:r>
      <w:r w:rsidRPr="00FD3819">
        <w:rPr>
          <w:rFonts w:ascii="Calibri" w:hAnsi="Calibri"/>
          <w:bCs/>
        </w:rPr>
        <w:t xml:space="preserve"> αυτή η </w:t>
      </w:r>
      <w:r>
        <w:rPr>
          <w:rFonts w:ascii="Calibri" w:hAnsi="Calibri"/>
          <w:bCs/>
        </w:rPr>
        <w:t xml:space="preserve">σύμπτωση </w:t>
      </w:r>
      <w:r w:rsidRPr="00FD3819">
        <w:rPr>
          <w:rFonts w:ascii="Calibri" w:hAnsi="Calibri"/>
          <w:bCs/>
        </w:rPr>
        <w:t>συμβαίνει για δύο λόγους</w:t>
      </w:r>
      <w:r>
        <w:rPr>
          <w:rFonts w:ascii="Calibri" w:hAnsi="Calibri"/>
          <w:bCs/>
        </w:rPr>
        <w:t>.</w:t>
      </w:r>
      <w:r w:rsidRPr="00FD3819">
        <w:rPr>
          <w:rFonts w:ascii="Calibri" w:hAnsi="Calibri"/>
          <w:bCs/>
        </w:rPr>
        <w:t xml:space="preserve"> </w:t>
      </w:r>
      <w:r>
        <w:rPr>
          <w:rFonts w:ascii="Calibri" w:hAnsi="Calibri"/>
          <w:bCs/>
        </w:rPr>
        <w:t>Π</w:t>
      </w:r>
      <w:r w:rsidRPr="00FD3819">
        <w:rPr>
          <w:rFonts w:ascii="Calibri" w:hAnsi="Calibri"/>
          <w:bCs/>
        </w:rPr>
        <w:t>ρώτον</w:t>
      </w:r>
      <w:r>
        <w:rPr>
          <w:rFonts w:ascii="Calibri" w:hAnsi="Calibri"/>
          <w:bCs/>
        </w:rPr>
        <w:t>,</w:t>
      </w:r>
      <w:r w:rsidRPr="00FD3819">
        <w:rPr>
          <w:rFonts w:ascii="Calibri" w:hAnsi="Calibri"/>
          <w:bCs/>
        </w:rPr>
        <w:t xml:space="preserve"> διότι εμφανίζεται ως μια απλή αυστηροποίηση των πειθαρχικών ποινών των δημοσίων υπαλλήλων και επιτάχυνση </w:t>
      </w:r>
      <w:r>
        <w:rPr>
          <w:rFonts w:ascii="Calibri" w:hAnsi="Calibri"/>
          <w:bCs/>
        </w:rPr>
        <w:t xml:space="preserve">της πειθαρχική </w:t>
      </w:r>
      <w:r w:rsidRPr="00FD3819">
        <w:rPr>
          <w:rFonts w:ascii="Calibri" w:hAnsi="Calibri"/>
          <w:bCs/>
        </w:rPr>
        <w:t>διαδικασία για τους επίορκους</w:t>
      </w:r>
      <w:r>
        <w:rPr>
          <w:rFonts w:ascii="Calibri" w:hAnsi="Calibri"/>
          <w:bCs/>
        </w:rPr>
        <w:t>,</w:t>
      </w:r>
      <w:r w:rsidRPr="00FD3819">
        <w:rPr>
          <w:rFonts w:ascii="Calibri" w:hAnsi="Calibri"/>
          <w:bCs/>
        </w:rPr>
        <w:t xml:space="preserve"> ενώ στην πραγματικότητα είναι ένα αντεργατικό νομοσχέδιο τρομοκράτησης</w:t>
      </w:r>
      <w:r>
        <w:rPr>
          <w:rFonts w:ascii="Calibri" w:hAnsi="Calibri"/>
          <w:bCs/>
        </w:rPr>
        <w:t>,</w:t>
      </w:r>
      <w:r w:rsidRPr="00FD3819">
        <w:rPr>
          <w:rFonts w:ascii="Calibri" w:hAnsi="Calibri"/>
          <w:bCs/>
        </w:rPr>
        <w:t xml:space="preserve"> πειθαρχικής και φίμωσης</w:t>
      </w:r>
      <w:r>
        <w:rPr>
          <w:rFonts w:ascii="Calibri" w:hAnsi="Calibri"/>
          <w:bCs/>
        </w:rPr>
        <w:t>, γ</w:t>
      </w:r>
      <w:r w:rsidRPr="00FD3819">
        <w:rPr>
          <w:rFonts w:ascii="Calibri" w:hAnsi="Calibri"/>
          <w:bCs/>
        </w:rPr>
        <w:t>ια να πάψουν οι δημόσιοι υπάλληλοι να δρουν για το δημόσιο συμφέρον</w:t>
      </w:r>
      <w:r>
        <w:rPr>
          <w:rFonts w:ascii="Calibri" w:hAnsi="Calibri"/>
          <w:bCs/>
        </w:rPr>
        <w:t>. Β</w:t>
      </w:r>
      <w:r w:rsidRPr="00FD3819">
        <w:rPr>
          <w:rFonts w:ascii="Calibri" w:hAnsi="Calibri"/>
          <w:bCs/>
        </w:rPr>
        <w:t>γάζει τη δημοκρατία από τους χώρους δουλειάς και μεταβάλλει τους δημόσιους υπαλλήλους σε άτομα μ</w:t>
      </w:r>
      <w:r>
        <w:rPr>
          <w:rFonts w:ascii="Calibri" w:hAnsi="Calibri"/>
          <w:bCs/>
        </w:rPr>
        <w:t xml:space="preserve">όνα, </w:t>
      </w:r>
      <w:r w:rsidRPr="00FD3819">
        <w:rPr>
          <w:rFonts w:ascii="Calibri" w:hAnsi="Calibri"/>
          <w:bCs/>
        </w:rPr>
        <w:t>φοβισμένα</w:t>
      </w:r>
      <w:r>
        <w:rPr>
          <w:rFonts w:ascii="Calibri" w:hAnsi="Calibri"/>
          <w:bCs/>
        </w:rPr>
        <w:t>,</w:t>
      </w:r>
      <w:r w:rsidRPr="00FD3819">
        <w:rPr>
          <w:rFonts w:ascii="Calibri" w:hAnsi="Calibri"/>
          <w:bCs/>
        </w:rPr>
        <w:t xml:space="preserve"> χωρίς συνδικαλιστική κάλυψη</w:t>
      </w:r>
      <w:r>
        <w:rPr>
          <w:rFonts w:ascii="Calibri" w:hAnsi="Calibri"/>
          <w:bCs/>
        </w:rPr>
        <w:t xml:space="preserve">, χωρίς φωνή. </w:t>
      </w:r>
    </w:p>
    <w:p w:rsidR="00E4175E" w:rsidRDefault="00E4175E" w:rsidP="00A72261">
      <w:pPr>
        <w:spacing w:line="276" w:lineRule="auto"/>
        <w:ind w:firstLine="720"/>
        <w:contextualSpacing/>
        <w:jc w:val="both"/>
        <w:rPr>
          <w:rFonts w:ascii="Calibri" w:hAnsi="Calibri"/>
          <w:bCs/>
        </w:rPr>
      </w:pPr>
      <w:r w:rsidRPr="00FD3819">
        <w:rPr>
          <w:rFonts w:ascii="Calibri" w:hAnsi="Calibri"/>
          <w:bCs/>
        </w:rPr>
        <w:t>Τα άτομα αυτά θα φοβούνται να πάρουν πρωτοβουλίες και να εκφράζουν απόψεις και γνώμες για την καλύτερη λειτουργία των δημοσίων υπηρεσιών</w:t>
      </w:r>
      <w:r>
        <w:rPr>
          <w:rFonts w:ascii="Calibri" w:hAnsi="Calibri"/>
          <w:bCs/>
        </w:rPr>
        <w:t>,</w:t>
      </w:r>
      <w:r w:rsidRPr="00FD3819">
        <w:rPr>
          <w:rFonts w:ascii="Calibri" w:hAnsi="Calibri"/>
          <w:bCs/>
        </w:rPr>
        <w:t xml:space="preserve"> όπως είναι το καθήκον τους σε όφελος της κοινωνίας</w:t>
      </w:r>
      <w:r>
        <w:rPr>
          <w:rFonts w:ascii="Calibri" w:hAnsi="Calibri"/>
          <w:bCs/>
        </w:rPr>
        <w:t>.</w:t>
      </w:r>
      <w:r w:rsidRPr="00FD3819">
        <w:rPr>
          <w:rFonts w:ascii="Calibri" w:hAnsi="Calibri"/>
          <w:bCs/>
        </w:rPr>
        <w:t xml:space="preserve"> </w:t>
      </w:r>
      <w:r>
        <w:rPr>
          <w:rFonts w:ascii="Calibri" w:hAnsi="Calibri"/>
          <w:bCs/>
        </w:rPr>
        <w:t>Ζ</w:t>
      </w:r>
      <w:r w:rsidRPr="00FD3819">
        <w:rPr>
          <w:rFonts w:ascii="Calibri" w:hAnsi="Calibri"/>
          <w:bCs/>
        </w:rPr>
        <w:t>ημιώνεται έτσι όχι μόνο η κοινωνία</w:t>
      </w:r>
      <w:r>
        <w:rPr>
          <w:rFonts w:ascii="Calibri" w:hAnsi="Calibri"/>
          <w:bCs/>
        </w:rPr>
        <w:t>,</w:t>
      </w:r>
      <w:r w:rsidRPr="00FD3819">
        <w:rPr>
          <w:rFonts w:ascii="Calibri" w:hAnsi="Calibri"/>
          <w:bCs/>
        </w:rPr>
        <w:t xml:space="preserve"> αλλά και η οικονομία</w:t>
      </w:r>
      <w:r>
        <w:rPr>
          <w:rFonts w:ascii="Calibri" w:hAnsi="Calibri"/>
          <w:bCs/>
        </w:rPr>
        <w:t>.</w:t>
      </w:r>
    </w:p>
    <w:p w:rsidR="00E4175E" w:rsidRDefault="00E4175E" w:rsidP="00A72261">
      <w:pPr>
        <w:spacing w:line="276" w:lineRule="auto"/>
        <w:ind w:firstLine="720"/>
        <w:contextualSpacing/>
        <w:jc w:val="both"/>
        <w:rPr>
          <w:rFonts w:ascii="Calibri" w:hAnsi="Calibri"/>
          <w:bCs/>
        </w:rPr>
      </w:pPr>
      <w:r>
        <w:rPr>
          <w:rFonts w:ascii="Calibri" w:hAnsi="Calibri"/>
          <w:bCs/>
        </w:rPr>
        <w:t>Σ</w:t>
      </w:r>
      <w:r w:rsidRPr="00FD3819">
        <w:rPr>
          <w:rFonts w:ascii="Calibri" w:hAnsi="Calibri"/>
          <w:bCs/>
        </w:rPr>
        <w:t>ήμερα</w:t>
      </w:r>
      <w:r>
        <w:rPr>
          <w:rFonts w:ascii="Calibri" w:hAnsi="Calibri"/>
          <w:bCs/>
        </w:rPr>
        <w:t>,</w:t>
      </w:r>
      <w:r w:rsidRPr="00FD3819">
        <w:rPr>
          <w:rFonts w:ascii="Calibri" w:hAnsi="Calibri"/>
          <w:bCs/>
        </w:rPr>
        <w:t xml:space="preserve"> που το καθεστώς Μητσοτάκη κλυδωνίζεται από σκάνδαλα διαφθοράς</w:t>
      </w:r>
      <w:r>
        <w:rPr>
          <w:rFonts w:ascii="Calibri" w:hAnsi="Calibri"/>
          <w:bCs/>
        </w:rPr>
        <w:t>,</w:t>
      </w:r>
      <w:r w:rsidRPr="00FD3819">
        <w:rPr>
          <w:rFonts w:ascii="Calibri" w:hAnsi="Calibri"/>
          <w:bCs/>
        </w:rPr>
        <w:t xml:space="preserve"> χαριστικές συμβάσεις</w:t>
      </w:r>
      <w:r>
        <w:rPr>
          <w:rFonts w:ascii="Calibri" w:hAnsi="Calibri"/>
          <w:bCs/>
        </w:rPr>
        <w:t>,</w:t>
      </w:r>
      <w:r w:rsidRPr="00FD3819">
        <w:rPr>
          <w:rFonts w:ascii="Calibri" w:hAnsi="Calibri"/>
          <w:bCs/>
        </w:rPr>
        <w:t xml:space="preserve"> απευθείας αναθέσεις</w:t>
      </w:r>
      <w:r>
        <w:rPr>
          <w:rFonts w:ascii="Calibri" w:hAnsi="Calibri"/>
          <w:bCs/>
        </w:rPr>
        <w:t xml:space="preserve"> και </w:t>
      </w:r>
      <w:r w:rsidRPr="00FD3819">
        <w:rPr>
          <w:rFonts w:ascii="Calibri" w:hAnsi="Calibri"/>
          <w:bCs/>
        </w:rPr>
        <w:t>σπατάλη δημοσίου κρατικού και ευρωπαϊκού χρήματος</w:t>
      </w:r>
      <w:r>
        <w:rPr>
          <w:rFonts w:ascii="Calibri" w:hAnsi="Calibri"/>
          <w:bCs/>
        </w:rPr>
        <w:t>, π</w:t>
      </w:r>
      <w:r w:rsidRPr="00FD3819">
        <w:rPr>
          <w:rFonts w:ascii="Calibri" w:hAnsi="Calibri"/>
          <w:bCs/>
        </w:rPr>
        <w:t>ιστεύω ότι καταφεύγε</w:t>
      </w:r>
      <w:r>
        <w:rPr>
          <w:rFonts w:ascii="Calibri" w:hAnsi="Calibri"/>
          <w:bCs/>
        </w:rPr>
        <w:t xml:space="preserve">τε </w:t>
      </w:r>
      <w:r w:rsidRPr="00FD3819">
        <w:rPr>
          <w:rFonts w:ascii="Calibri" w:hAnsi="Calibri"/>
          <w:bCs/>
        </w:rPr>
        <w:t xml:space="preserve">σε αυτές τις ρυθμίσεις για να </w:t>
      </w:r>
      <w:r>
        <w:rPr>
          <w:rFonts w:ascii="Calibri" w:hAnsi="Calibri"/>
          <w:bCs/>
        </w:rPr>
        <w:t>«</w:t>
      </w:r>
      <w:r w:rsidRPr="00FD3819">
        <w:rPr>
          <w:rFonts w:ascii="Calibri" w:hAnsi="Calibri"/>
          <w:bCs/>
        </w:rPr>
        <w:t>κλείσετε στόματα</w:t>
      </w:r>
      <w:r>
        <w:rPr>
          <w:rFonts w:ascii="Calibri" w:hAnsi="Calibri"/>
          <w:bCs/>
        </w:rPr>
        <w:t>»</w:t>
      </w:r>
      <w:r w:rsidRPr="00FD3819">
        <w:rPr>
          <w:rFonts w:ascii="Calibri" w:hAnsi="Calibri"/>
          <w:bCs/>
        </w:rPr>
        <w:t xml:space="preserve"> δημοσίων υπαλλήλων</w:t>
      </w:r>
      <w:r>
        <w:rPr>
          <w:rFonts w:ascii="Calibri" w:hAnsi="Calibri"/>
          <w:bCs/>
        </w:rPr>
        <w:t>,</w:t>
      </w:r>
      <w:r w:rsidRPr="00FD3819">
        <w:rPr>
          <w:rFonts w:ascii="Calibri" w:hAnsi="Calibri"/>
          <w:bCs/>
        </w:rPr>
        <w:t xml:space="preserve"> ώστε να αρνούνται να συμμετάσχουν σε παράνομες διαδικασίες</w:t>
      </w:r>
      <w:r>
        <w:rPr>
          <w:rFonts w:ascii="Calibri" w:hAnsi="Calibri"/>
          <w:bCs/>
        </w:rPr>
        <w:t>, όπως έκανε</w:t>
      </w:r>
      <w:r w:rsidRPr="00FD3819">
        <w:rPr>
          <w:rFonts w:ascii="Calibri" w:hAnsi="Calibri"/>
          <w:bCs/>
        </w:rPr>
        <w:t xml:space="preserve"> </w:t>
      </w:r>
      <w:r>
        <w:rPr>
          <w:rFonts w:ascii="Calibri" w:hAnsi="Calibri"/>
          <w:bCs/>
        </w:rPr>
        <w:t xml:space="preserve">η </w:t>
      </w:r>
      <w:r w:rsidRPr="00FD3819">
        <w:rPr>
          <w:rFonts w:ascii="Calibri" w:hAnsi="Calibri"/>
          <w:bCs/>
        </w:rPr>
        <w:t>υπάλληλος του</w:t>
      </w:r>
      <w:r>
        <w:rPr>
          <w:rFonts w:ascii="Calibri" w:hAnsi="Calibri"/>
          <w:bCs/>
        </w:rPr>
        <w:t xml:space="preserve"> ΟΠΕΚΕΠΕ</w:t>
      </w:r>
      <w:r w:rsidRPr="00FD3819">
        <w:rPr>
          <w:rFonts w:ascii="Calibri" w:hAnsi="Calibri"/>
          <w:bCs/>
        </w:rPr>
        <w:t xml:space="preserve">. </w:t>
      </w:r>
    </w:p>
    <w:p w:rsidR="00E4175E" w:rsidRDefault="00E4175E" w:rsidP="00A72261">
      <w:pPr>
        <w:spacing w:line="276" w:lineRule="auto"/>
        <w:ind w:firstLine="720"/>
        <w:contextualSpacing/>
        <w:jc w:val="both"/>
        <w:rPr>
          <w:rFonts w:ascii="Calibri" w:hAnsi="Calibri"/>
          <w:bCs/>
        </w:rPr>
      </w:pPr>
      <w:r>
        <w:rPr>
          <w:rFonts w:ascii="Calibri" w:hAnsi="Calibri"/>
          <w:bCs/>
        </w:rPr>
        <w:t>Αυτός,</w:t>
      </w:r>
      <w:r w:rsidRPr="00FD3819">
        <w:rPr>
          <w:rFonts w:ascii="Calibri" w:hAnsi="Calibri"/>
          <w:bCs/>
        </w:rPr>
        <w:t xml:space="preserve"> εξάλλου</w:t>
      </w:r>
      <w:r>
        <w:rPr>
          <w:rFonts w:ascii="Calibri" w:hAnsi="Calibri"/>
          <w:bCs/>
        </w:rPr>
        <w:t>, είναι και ο κοινός τόπ</w:t>
      </w:r>
      <w:r w:rsidRPr="00FD3819">
        <w:rPr>
          <w:rFonts w:ascii="Calibri" w:hAnsi="Calibri"/>
          <w:bCs/>
        </w:rPr>
        <w:t xml:space="preserve">ος των παρεμβάσεων όλων των σωματείων και ενώσεων </w:t>
      </w:r>
      <w:r>
        <w:rPr>
          <w:rFonts w:ascii="Calibri" w:hAnsi="Calibri"/>
          <w:bCs/>
        </w:rPr>
        <w:t>στη διαβούλευση</w:t>
      </w:r>
      <w:r w:rsidRPr="00FD3819">
        <w:rPr>
          <w:rFonts w:ascii="Calibri" w:hAnsi="Calibri"/>
          <w:bCs/>
        </w:rPr>
        <w:t xml:space="preserve">. Αυτή την υπάλληλο του ΟΠΕΚΕΠΕ επικαλούνται </w:t>
      </w:r>
      <w:r>
        <w:rPr>
          <w:rFonts w:ascii="Calibri" w:hAnsi="Calibri"/>
          <w:bCs/>
        </w:rPr>
        <w:t>όλοι</w:t>
      </w:r>
      <w:r w:rsidRPr="00FD3819">
        <w:rPr>
          <w:rFonts w:ascii="Calibri" w:hAnsi="Calibri"/>
          <w:bCs/>
        </w:rPr>
        <w:t>. Τυχαίο</w:t>
      </w:r>
      <w:r>
        <w:rPr>
          <w:rFonts w:ascii="Calibri" w:hAnsi="Calibri"/>
          <w:bCs/>
        </w:rPr>
        <w:t>;</w:t>
      </w:r>
      <w:r w:rsidRPr="00FD3819">
        <w:rPr>
          <w:rFonts w:ascii="Calibri" w:hAnsi="Calibri"/>
          <w:bCs/>
        </w:rPr>
        <w:t xml:space="preserve"> Ο αποπροσανατολισμός της κοινωνίας είναι ξεκάθαρο</w:t>
      </w:r>
      <w:r>
        <w:rPr>
          <w:rFonts w:ascii="Calibri" w:hAnsi="Calibri"/>
          <w:bCs/>
        </w:rPr>
        <w:t xml:space="preserve">ς. </w:t>
      </w:r>
      <w:r w:rsidRPr="00FD3819">
        <w:rPr>
          <w:rFonts w:ascii="Calibri" w:hAnsi="Calibri"/>
          <w:bCs/>
        </w:rPr>
        <w:t>Τη στιγμή που οι μεγάλοι ένοχοι μένουν στο απυρόβλητο</w:t>
      </w:r>
      <w:r>
        <w:rPr>
          <w:rFonts w:ascii="Calibri" w:hAnsi="Calibri"/>
          <w:bCs/>
        </w:rPr>
        <w:t>, τ</w:t>
      </w:r>
      <w:r w:rsidRPr="00FD3819">
        <w:rPr>
          <w:rFonts w:ascii="Calibri" w:hAnsi="Calibri"/>
          <w:bCs/>
        </w:rPr>
        <w:t>ο προσωπικό του δημοσίου στοχοποιείται</w:t>
      </w:r>
      <w:r>
        <w:rPr>
          <w:rFonts w:ascii="Calibri" w:hAnsi="Calibri"/>
          <w:bCs/>
        </w:rPr>
        <w:t>, φι</w:t>
      </w:r>
      <w:r w:rsidRPr="00FD3819">
        <w:rPr>
          <w:rFonts w:ascii="Calibri" w:hAnsi="Calibri"/>
          <w:bCs/>
        </w:rPr>
        <w:t>μώνεται και τρομοκρατ</w:t>
      </w:r>
      <w:r>
        <w:rPr>
          <w:rFonts w:ascii="Calibri" w:hAnsi="Calibri"/>
          <w:bCs/>
        </w:rPr>
        <w:t>είται</w:t>
      </w:r>
      <w:r w:rsidRPr="00FD3819">
        <w:rPr>
          <w:rFonts w:ascii="Calibri" w:hAnsi="Calibri"/>
          <w:bCs/>
        </w:rPr>
        <w:t xml:space="preserve">. </w:t>
      </w:r>
    </w:p>
    <w:p w:rsidR="00E4175E" w:rsidRDefault="00E4175E" w:rsidP="00A72261">
      <w:pPr>
        <w:spacing w:line="276" w:lineRule="auto"/>
        <w:ind w:firstLine="720"/>
        <w:contextualSpacing/>
        <w:jc w:val="both"/>
        <w:rPr>
          <w:rFonts w:ascii="Calibri" w:hAnsi="Calibri"/>
          <w:bCs/>
        </w:rPr>
      </w:pPr>
      <w:r w:rsidRPr="00FD3819">
        <w:rPr>
          <w:rFonts w:ascii="Calibri" w:hAnsi="Calibri"/>
          <w:bCs/>
        </w:rPr>
        <w:t>Πώς το κάνει αυτό το νομοσχέδιο</w:t>
      </w:r>
      <w:r>
        <w:rPr>
          <w:rFonts w:ascii="Calibri" w:hAnsi="Calibri"/>
          <w:bCs/>
        </w:rPr>
        <w:t>;</w:t>
      </w:r>
      <w:r w:rsidRPr="00FD3819">
        <w:rPr>
          <w:rFonts w:ascii="Calibri" w:hAnsi="Calibri"/>
          <w:bCs/>
        </w:rPr>
        <w:t xml:space="preserve"> Πρώτον</w:t>
      </w:r>
      <w:r>
        <w:rPr>
          <w:rFonts w:ascii="Calibri" w:hAnsi="Calibri"/>
          <w:bCs/>
        </w:rPr>
        <w:t>,</w:t>
      </w:r>
      <w:r w:rsidRPr="00FD3819">
        <w:rPr>
          <w:rFonts w:ascii="Calibri" w:hAnsi="Calibri"/>
          <w:bCs/>
        </w:rPr>
        <w:t xml:space="preserve"> καταργεί τη συμμετοχή αιρετών εκπροσώπων εργαζομένων στα πειθαρχικά συμβούλια</w:t>
      </w:r>
      <w:r>
        <w:rPr>
          <w:rFonts w:ascii="Calibri" w:hAnsi="Calibri"/>
          <w:bCs/>
        </w:rPr>
        <w:t>,</w:t>
      </w:r>
      <w:r w:rsidRPr="00FD3819">
        <w:rPr>
          <w:rFonts w:ascii="Calibri" w:hAnsi="Calibri"/>
          <w:bCs/>
        </w:rPr>
        <w:t xml:space="preserve"> καταλύοντας έτσι κάθε έννοια συλλογικού ελέγχου </w:t>
      </w:r>
      <w:r>
        <w:rPr>
          <w:rFonts w:ascii="Calibri" w:hAnsi="Calibri"/>
          <w:bCs/>
        </w:rPr>
        <w:t>και υπεράσπισης των εργαζομένων</w:t>
      </w:r>
      <w:r w:rsidRPr="00FD3819">
        <w:rPr>
          <w:rFonts w:ascii="Calibri" w:hAnsi="Calibri"/>
          <w:bCs/>
        </w:rPr>
        <w:t xml:space="preserve">. </w:t>
      </w:r>
    </w:p>
    <w:p w:rsidR="00E4175E" w:rsidRDefault="00E4175E" w:rsidP="00A72261">
      <w:pPr>
        <w:spacing w:line="276" w:lineRule="auto"/>
        <w:ind w:firstLine="720"/>
        <w:contextualSpacing/>
        <w:jc w:val="both"/>
        <w:rPr>
          <w:rFonts w:ascii="Calibri" w:hAnsi="Calibri"/>
          <w:bCs/>
        </w:rPr>
      </w:pPr>
      <w:r w:rsidRPr="00FD3819">
        <w:rPr>
          <w:rFonts w:ascii="Calibri" w:hAnsi="Calibri"/>
          <w:bCs/>
        </w:rPr>
        <w:t>Δεύτερον</w:t>
      </w:r>
      <w:r>
        <w:rPr>
          <w:rFonts w:ascii="Calibri" w:hAnsi="Calibri"/>
          <w:bCs/>
        </w:rPr>
        <w:t>,</w:t>
      </w:r>
      <w:r w:rsidRPr="00FD3819">
        <w:rPr>
          <w:rFonts w:ascii="Calibri" w:hAnsi="Calibri"/>
          <w:bCs/>
        </w:rPr>
        <w:t xml:space="preserve"> καταργεί</w:t>
      </w:r>
      <w:r>
        <w:rPr>
          <w:rFonts w:ascii="Calibri" w:hAnsi="Calibri"/>
          <w:bCs/>
        </w:rPr>
        <w:t xml:space="preserve"> τα</w:t>
      </w:r>
      <w:r w:rsidRPr="00FD3819">
        <w:rPr>
          <w:rFonts w:ascii="Calibri" w:hAnsi="Calibri"/>
          <w:bCs/>
        </w:rPr>
        <w:t xml:space="preserve"> δευτεροβάθμια πειθαρχικά σ</w:t>
      </w:r>
      <w:r>
        <w:rPr>
          <w:rFonts w:ascii="Calibri" w:hAnsi="Calibri"/>
          <w:bCs/>
        </w:rPr>
        <w:t>υμβούλια</w:t>
      </w:r>
      <w:r w:rsidRPr="00FD3819">
        <w:rPr>
          <w:rFonts w:ascii="Calibri" w:hAnsi="Calibri"/>
          <w:bCs/>
        </w:rPr>
        <w:t>. Είναι πρ</w:t>
      </w:r>
      <w:r>
        <w:rPr>
          <w:rFonts w:ascii="Calibri" w:hAnsi="Calibri"/>
          <w:bCs/>
        </w:rPr>
        <w:t>ωτ</w:t>
      </w:r>
      <w:r w:rsidRPr="00FD3819">
        <w:rPr>
          <w:rFonts w:ascii="Calibri" w:hAnsi="Calibri"/>
          <w:bCs/>
        </w:rPr>
        <w:t>οφανές ότι καταργείτα</w:t>
      </w:r>
      <w:r>
        <w:rPr>
          <w:rFonts w:ascii="Calibri" w:hAnsi="Calibri"/>
          <w:bCs/>
        </w:rPr>
        <w:t>ι το δικαίωμα υποβολής ένστασης - α</w:t>
      </w:r>
      <w:r w:rsidRPr="00FD3819">
        <w:rPr>
          <w:rFonts w:ascii="Calibri" w:hAnsi="Calibri"/>
          <w:bCs/>
        </w:rPr>
        <w:t>υτό είναι φοβερό</w:t>
      </w:r>
      <w:r>
        <w:rPr>
          <w:rFonts w:ascii="Calibri" w:hAnsi="Calibri"/>
          <w:bCs/>
        </w:rPr>
        <w:t xml:space="preserve"> -</w:t>
      </w:r>
      <w:r w:rsidRPr="00FD3819">
        <w:rPr>
          <w:rFonts w:ascii="Calibri" w:hAnsi="Calibri"/>
          <w:bCs/>
        </w:rPr>
        <w:t xml:space="preserve"> και κρίση των αποφάσεων</w:t>
      </w:r>
      <w:r>
        <w:rPr>
          <w:rFonts w:ascii="Calibri" w:hAnsi="Calibri"/>
          <w:bCs/>
        </w:rPr>
        <w:t>,</w:t>
      </w:r>
      <w:r w:rsidRPr="00FD3819">
        <w:rPr>
          <w:rFonts w:ascii="Calibri" w:hAnsi="Calibri"/>
          <w:bCs/>
        </w:rPr>
        <w:t xml:space="preserve"> αναγκάζοντας τους δι</w:t>
      </w:r>
      <w:r>
        <w:rPr>
          <w:rFonts w:ascii="Calibri" w:hAnsi="Calibri"/>
          <w:bCs/>
        </w:rPr>
        <w:t>ωκόμενους να προσφ</w:t>
      </w:r>
      <w:r w:rsidRPr="00FD3819">
        <w:rPr>
          <w:rFonts w:ascii="Calibri" w:hAnsi="Calibri"/>
          <w:bCs/>
        </w:rPr>
        <w:t>ε</w:t>
      </w:r>
      <w:r>
        <w:rPr>
          <w:rFonts w:ascii="Calibri" w:hAnsi="Calibri"/>
          <w:bCs/>
        </w:rPr>
        <w:t>ύγουν</w:t>
      </w:r>
      <w:r w:rsidRPr="00FD3819">
        <w:rPr>
          <w:rFonts w:ascii="Calibri" w:hAnsi="Calibri"/>
          <w:bCs/>
        </w:rPr>
        <w:t xml:space="preserve"> κατευθείαν στη δικαιοσύνη σε μια πολυδάπανη χρονοβόρα και </w:t>
      </w:r>
      <w:r>
        <w:rPr>
          <w:rFonts w:ascii="Calibri" w:hAnsi="Calibri"/>
          <w:bCs/>
        </w:rPr>
        <w:t>εν τέλη εξαντλητική διαδικασία</w:t>
      </w:r>
      <w:r w:rsidRPr="00FD3819">
        <w:rPr>
          <w:rFonts w:ascii="Calibri" w:hAnsi="Calibri"/>
          <w:bCs/>
        </w:rPr>
        <w:t xml:space="preserve">. </w:t>
      </w:r>
    </w:p>
    <w:p w:rsidR="00E4175E" w:rsidRDefault="00E4175E" w:rsidP="00A72261">
      <w:pPr>
        <w:spacing w:line="276" w:lineRule="auto"/>
        <w:ind w:firstLine="720"/>
        <w:contextualSpacing/>
        <w:jc w:val="both"/>
        <w:rPr>
          <w:rFonts w:ascii="Calibri" w:hAnsi="Calibri"/>
          <w:bCs/>
        </w:rPr>
      </w:pPr>
      <w:r w:rsidRPr="00FD3819">
        <w:rPr>
          <w:rFonts w:ascii="Calibri" w:hAnsi="Calibri"/>
          <w:bCs/>
        </w:rPr>
        <w:t>Τρίτον</w:t>
      </w:r>
      <w:r>
        <w:rPr>
          <w:rFonts w:ascii="Calibri" w:hAnsi="Calibri"/>
          <w:bCs/>
        </w:rPr>
        <w:t>,</w:t>
      </w:r>
      <w:r w:rsidRPr="00FD3819">
        <w:rPr>
          <w:rFonts w:ascii="Calibri" w:hAnsi="Calibri"/>
          <w:bCs/>
        </w:rPr>
        <w:t xml:space="preserve"> καθιερώνει ένα πλήρως κρατικά ελεγχόμενο πειθαρχικό όργανο που συγκ</w:t>
      </w:r>
      <w:r>
        <w:rPr>
          <w:rFonts w:ascii="Calibri" w:hAnsi="Calibri"/>
          <w:bCs/>
        </w:rPr>
        <w:t>ροτείται αποκλειστικά από νομικούς</w:t>
      </w:r>
      <w:r w:rsidRPr="00FD3819">
        <w:rPr>
          <w:rFonts w:ascii="Calibri" w:hAnsi="Calibri"/>
          <w:bCs/>
        </w:rPr>
        <w:t xml:space="preserve"> συμβούλο</w:t>
      </w:r>
      <w:r>
        <w:rPr>
          <w:rFonts w:ascii="Calibri" w:hAnsi="Calibri"/>
          <w:bCs/>
        </w:rPr>
        <w:t>υς</w:t>
      </w:r>
      <w:r w:rsidRPr="00FD3819">
        <w:rPr>
          <w:rFonts w:ascii="Calibri" w:hAnsi="Calibri"/>
          <w:bCs/>
        </w:rPr>
        <w:t xml:space="preserve"> του κράτους</w:t>
      </w:r>
      <w:r>
        <w:rPr>
          <w:rFonts w:ascii="Calibri" w:hAnsi="Calibri"/>
          <w:bCs/>
        </w:rPr>
        <w:t>,</w:t>
      </w:r>
      <w:r w:rsidRPr="00FD3819">
        <w:rPr>
          <w:rFonts w:ascii="Calibri" w:hAnsi="Calibri"/>
          <w:bCs/>
        </w:rPr>
        <w:t xml:space="preserve"> δηλαδή υπαλλήλους του εργοδότη</w:t>
      </w:r>
      <w:r>
        <w:rPr>
          <w:rFonts w:ascii="Calibri" w:hAnsi="Calibri"/>
          <w:bCs/>
        </w:rPr>
        <w:t>,</w:t>
      </w:r>
      <w:r w:rsidRPr="00FD3819">
        <w:rPr>
          <w:rFonts w:ascii="Calibri" w:hAnsi="Calibri"/>
          <w:bCs/>
        </w:rPr>
        <w:t xml:space="preserve"> του κράτους</w:t>
      </w:r>
      <w:r>
        <w:rPr>
          <w:rFonts w:ascii="Calibri" w:hAnsi="Calibri"/>
          <w:bCs/>
        </w:rPr>
        <w:t>,</w:t>
      </w:r>
      <w:r w:rsidRPr="00FD3819">
        <w:rPr>
          <w:rFonts w:ascii="Calibri" w:hAnsi="Calibri"/>
          <w:bCs/>
        </w:rPr>
        <w:t xml:space="preserve"> που δεν διασφαλίζει καμία μεροληψία καταργώντας και τους δικαστές</w:t>
      </w:r>
      <w:r>
        <w:rPr>
          <w:rFonts w:ascii="Calibri" w:hAnsi="Calibri"/>
          <w:bCs/>
        </w:rPr>
        <w:t>.</w:t>
      </w:r>
      <w:r w:rsidRPr="00FD3819">
        <w:rPr>
          <w:rFonts w:ascii="Calibri" w:hAnsi="Calibri"/>
          <w:bCs/>
        </w:rPr>
        <w:t xml:space="preserve"> </w:t>
      </w:r>
      <w:r>
        <w:rPr>
          <w:rFonts w:ascii="Calibri" w:hAnsi="Calibri"/>
          <w:bCs/>
        </w:rPr>
        <w:t>Ο</w:t>
      </w:r>
      <w:r w:rsidRPr="00FD3819">
        <w:rPr>
          <w:rFonts w:ascii="Calibri" w:hAnsi="Calibri"/>
          <w:bCs/>
        </w:rPr>
        <w:t>ι νομικοί σύμβουλοι θα εκπροσωπήσουν α</w:t>
      </w:r>
      <w:r>
        <w:rPr>
          <w:rFonts w:ascii="Calibri" w:hAnsi="Calibri"/>
          <w:bCs/>
        </w:rPr>
        <w:t>ργ</w:t>
      </w:r>
      <w:r w:rsidRPr="00FD3819">
        <w:rPr>
          <w:rFonts w:ascii="Calibri" w:hAnsi="Calibri"/>
          <w:bCs/>
        </w:rPr>
        <w:t xml:space="preserve">ότερα το δημόσιο </w:t>
      </w:r>
      <w:r>
        <w:rPr>
          <w:rFonts w:ascii="Calibri" w:hAnsi="Calibri"/>
          <w:bCs/>
        </w:rPr>
        <w:t>σ</w:t>
      </w:r>
      <w:r w:rsidRPr="00FD3819">
        <w:rPr>
          <w:rFonts w:ascii="Calibri" w:hAnsi="Calibri"/>
          <w:bCs/>
        </w:rPr>
        <w:t>το δικαστήριο</w:t>
      </w:r>
      <w:r>
        <w:rPr>
          <w:rFonts w:ascii="Calibri" w:hAnsi="Calibri"/>
          <w:bCs/>
        </w:rPr>
        <w:t>,</w:t>
      </w:r>
      <w:r w:rsidRPr="00FD3819">
        <w:rPr>
          <w:rFonts w:ascii="Calibri" w:hAnsi="Calibri"/>
          <w:bCs/>
        </w:rPr>
        <w:t xml:space="preserve"> σε αυτ</w:t>
      </w:r>
      <w:r>
        <w:rPr>
          <w:rFonts w:ascii="Calibri" w:hAnsi="Calibri"/>
          <w:bCs/>
        </w:rPr>
        <w:t xml:space="preserve">ό </w:t>
      </w:r>
      <w:r w:rsidRPr="00FD3819">
        <w:rPr>
          <w:rFonts w:ascii="Calibri" w:hAnsi="Calibri"/>
          <w:bCs/>
        </w:rPr>
        <w:t>που προανέφερα</w:t>
      </w:r>
      <w:r>
        <w:rPr>
          <w:rFonts w:ascii="Calibri" w:hAnsi="Calibri"/>
          <w:bCs/>
        </w:rPr>
        <w:t>,</w:t>
      </w:r>
      <w:r w:rsidRPr="00FD3819">
        <w:rPr>
          <w:rFonts w:ascii="Calibri" w:hAnsi="Calibri"/>
          <w:bCs/>
        </w:rPr>
        <w:t xml:space="preserve"> πού θα πάνε οι δημόσιοι υπάλληλοι αφού δεν υπάρχει και δευτεροβάθμιο όργανο</w:t>
      </w:r>
      <w:r>
        <w:rPr>
          <w:rFonts w:ascii="Calibri" w:hAnsi="Calibri"/>
          <w:bCs/>
        </w:rPr>
        <w:t>.</w:t>
      </w:r>
    </w:p>
    <w:p w:rsidR="00E4175E" w:rsidRDefault="00E4175E" w:rsidP="00A72261">
      <w:pPr>
        <w:spacing w:line="276" w:lineRule="auto"/>
        <w:ind w:firstLine="720"/>
        <w:contextualSpacing/>
        <w:jc w:val="both"/>
        <w:rPr>
          <w:rFonts w:ascii="Calibri" w:hAnsi="Calibri"/>
          <w:bCs/>
        </w:rPr>
      </w:pPr>
      <w:r>
        <w:rPr>
          <w:rFonts w:ascii="Calibri" w:hAnsi="Calibri"/>
          <w:bCs/>
        </w:rPr>
        <w:t>Θ</w:t>
      </w:r>
      <w:r w:rsidRPr="00FD3819">
        <w:rPr>
          <w:rFonts w:ascii="Calibri" w:hAnsi="Calibri"/>
          <w:bCs/>
        </w:rPr>
        <w:t xml:space="preserve">α εκπροσωπήσουν </w:t>
      </w:r>
      <w:r>
        <w:rPr>
          <w:rFonts w:ascii="Calibri" w:hAnsi="Calibri"/>
          <w:bCs/>
        </w:rPr>
        <w:t xml:space="preserve">εκεί, λοιπόν, </w:t>
      </w:r>
      <w:r w:rsidRPr="00FD3819">
        <w:rPr>
          <w:rFonts w:ascii="Calibri" w:hAnsi="Calibri"/>
          <w:bCs/>
        </w:rPr>
        <w:t>το δημόσιο όταν υπάρξει προσ</w:t>
      </w:r>
      <w:r>
        <w:rPr>
          <w:rFonts w:ascii="Calibri" w:hAnsi="Calibri"/>
          <w:bCs/>
        </w:rPr>
        <w:t>βολή στο δικαστήριο</w:t>
      </w:r>
      <w:r w:rsidRPr="00FD3819">
        <w:rPr>
          <w:rFonts w:ascii="Calibri" w:hAnsi="Calibri"/>
          <w:bCs/>
        </w:rPr>
        <w:t xml:space="preserve"> αποφάσεις του πειθαρχικού</w:t>
      </w:r>
      <w:r>
        <w:rPr>
          <w:rFonts w:ascii="Calibri" w:hAnsi="Calibri"/>
          <w:bCs/>
        </w:rPr>
        <w:t xml:space="preserve">. Δηλαδή, </w:t>
      </w:r>
      <w:r w:rsidRPr="00FD3819">
        <w:rPr>
          <w:rFonts w:ascii="Calibri" w:hAnsi="Calibri"/>
          <w:bCs/>
        </w:rPr>
        <w:t xml:space="preserve">όπως πολύ εύστοχα αναφέρει η Πανελλήνια Ομοσπονδία Ενώσεων Συντακτών </w:t>
      </w:r>
      <w:r>
        <w:rPr>
          <w:rFonts w:ascii="Calibri" w:hAnsi="Calibri"/>
          <w:bCs/>
        </w:rPr>
        <w:t>«</w:t>
      </w:r>
      <w:r w:rsidRPr="00FD3819">
        <w:rPr>
          <w:rFonts w:ascii="Calibri" w:hAnsi="Calibri"/>
          <w:bCs/>
        </w:rPr>
        <w:t>Γιάννης κερνάει</w:t>
      </w:r>
      <w:r>
        <w:rPr>
          <w:rFonts w:ascii="Calibri" w:hAnsi="Calibri"/>
          <w:bCs/>
        </w:rPr>
        <w:t xml:space="preserve"> και</w:t>
      </w:r>
      <w:r w:rsidRPr="00FD3819">
        <w:rPr>
          <w:rFonts w:ascii="Calibri" w:hAnsi="Calibri"/>
          <w:bCs/>
        </w:rPr>
        <w:t xml:space="preserve"> Γιάννης πίνει</w:t>
      </w:r>
      <w:r>
        <w:rPr>
          <w:rFonts w:ascii="Calibri" w:hAnsi="Calibri"/>
          <w:bCs/>
        </w:rPr>
        <w:t>»</w:t>
      </w:r>
      <w:r w:rsidRPr="00FD3819">
        <w:rPr>
          <w:rFonts w:ascii="Calibri" w:hAnsi="Calibri"/>
          <w:bCs/>
        </w:rPr>
        <w:t xml:space="preserve"> εδώ</w:t>
      </w:r>
      <w:r>
        <w:rPr>
          <w:rFonts w:ascii="Calibri" w:hAnsi="Calibri"/>
          <w:bCs/>
        </w:rPr>
        <w:t>,</w:t>
      </w:r>
      <w:r w:rsidRPr="00FD3819">
        <w:rPr>
          <w:rFonts w:ascii="Calibri" w:hAnsi="Calibri"/>
          <w:bCs/>
        </w:rPr>
        <w:t xml:space="preserve"> κ</w:t>
      </w:r>
      <w:r>
        <w:rPr>
          <w:rFonts w:ascii="Calibri" w:hAnsi="Calibri"/>
          <w:bCs/>
        </w:rPr>
        <w:t>. Υπουργέ</w:t>
      </w:r>
      <w:r w:rsidRPr="00FD3819">
        <w:rPr>
          <w:rFonts w:ascii="Calibri" w:hAnsi="Calibri"/>
          <w:bCs/>
        </w:rPr>
        <w:t xml:space="preserve">. </w:t>
      </w:r>
    </w:p>
    <w:p w:rsidR="00E4175E" w:rsidRDefault="00E4175E" w:rsidP="00A72261">
      <w:pPr>
        <w:spacing w:line="276" w:lineRule="auto"/>
        <w:ind w:firstLine="720"/>
        <w:contextualSpacing/>
        <w:jc w:val="both"/>
        <w:rPr>
          <w:rFonts w:ascii="Calibri" w:hAnsi="Calibri"/>
          <w:bCs/>
        </w:rPr>
      </w:pPr>
      <w:r w:rsidRPr="00FD3819">
        <w:rPr>
          <w:rFonts w:ascii="Calibri" w:hAnsi="Calibri"/>
          <w:bCs/>
        </w:rPr>
        <w:t>Τέταρτον</w:t>
      </w:r>
      <w:r>
        <w:rPr>
          <w:rFonts w:ascii="Calibri" w:hAnsi="Calibri"/>
          <w:bCs/>
        </w:rPr>
        <w:t>,</w:t>
      </w:r>
      <w:r w:rsidRPr="00FD3819">
        <w:rPr>
          <w:rFonts w:ascii="Calibri" w:hAnsi="Calibri"/>
          <w:bCs/>
        </w:rPr>
        <w:t xml:space="preserve"> επεκτείν</w:t>
      </w:r>
      <w:r>
        <w:rPr>
          <w:rFonts w:ascii="Calibri" w:hAnsi="Calibri"/>
          <w:bCs/>
        </w:rPr>
        <w:t>ει τα πειθαρχικά παραπτώματα ποινικοπ</w:t>
      </w:r>
      <w:r w:rsidRPr="00FD3819">
        <w:rPr>
          <w:rFonts w:ascii="Calibri" w:hAnsi="Calibri"/>
          <w:bCs/>
        </w:rPr>
        <w:t>οιώντας το δικαίωμα αντίστασης του δημοσίου υπαλλήλου στο κράτος εργοδότη</w:t>
      </w:r>
      <w:r>
        <w:rPr>
          <w:rFonts w:ascii="Calibri" w:hAnsi="Calibri"/>
          <w:bCs/>
        </w:rPr>
        <w:t>.</w:t>
      </w:r>
      <w:r w:rsidRPr="00FD3819">
        <w:rPr>
          <w:rFonts w:ascii="Calibri" w:hAnsi="Calibri"/>
          <w:bCs/>
        </w:rPr>
        <w:t xml:space="preserve"> </w:t>
      </w:r>
      <w:r>
        <w:rPr>
          <w:rFonts w:ascii="Calibri" w:hAnsi="Calibri"/>
          <w:bCs/>
        </w:rPr>
        <w:t>Μ</w:t>
      </w:r>
      <w:r w:rsidRPr="00FD3819">
        <w:rPr>
          <w:rFonts w:ascii="Calibri" w:hAnsi="Calibri"/>
          <w:bCs/>
        </w:rPr>
        <w:t>εγιστοποιώντας τις ποινές για ασαφή και γενικόλογα παραπτώματα</w:t>
      </w:r>
      <w:r>
        <w:rPr>
          <w:rFonts w:ascii="Calibri" w:hAnsi="Calibri"/>
          <w:bCs/>
        </w:rPr>
        <w:t>,</w:t>
      </w:r>
      <w:r w:rsidRPr="00FD3819">
        <w:rPr>
          <w:rFonts w:ascii="Calibri" w:hAnsi="Calibri"/>
          <w:bCs/>
        </w:rPr>
        <w:t xml:space="preserve"> όπως η αναξιοπρεπή</w:t>
      </w:r>
      <w:r>
        <w:rPr>
          <w:rFonts w:ascii="Calibri" w:hAnsi="Calibri"/>
          <w:bCs/>
        </w:rPr>
        <w:t>ς,</w:t>
      </w:r>
      <w:r w:rsidRPr="00FD3819">
        <w:rPr>
          <w:rFonts w:ascii="Calibri" w:hAnsi="Calibri"/>
          <w:bCs/>
        </w:rPr>
        <w:t xml:space="preserve"> ανάρμοστη</w:t>
      </w:r>
      <w:r>
        <w:rPr>
          <w:rFonts w:ascii="Calibri" w:hAnsi="Calibri"/>
          <w:bCs/>
        </w:rPr>
        <w:t>,</w:t>
      </w:r>
      <w:r w:rsidRPr="00FD3819">
        <w:rPr>
          <w:rFonts w:ascii="Calibri" w:hAnsi="Calibri"/>
          <w:bCs/>
        </w:rPr>
        <w:t xml:space="preserve"> ανάξια </w:t>
      </w:r>
      <w:r>
        <w:rPr>
          <w:rFonts w:ascii="Calibri" w:hAnsi="Calibri"/>
          <w:bCs/>
        </w:rPr>
        <w:t>συμπεριφορά εντός ή</w:t>
      </w:r>
      <w:r w:rsidRPr="00FD3819">
        <w:rPr>
          <w:rFonts w:ascii="Calibri" w:hAnsi="Calibri"/>
          <w:bCs/>
        </w:rPr>
        <w:t xml:space="preserve"> εκτός υπηρεσίας ή η κακόβουλη άσκηση κριτικής και τα </w:t>
      </w:r>
      <w:r>
        <w:rPr>
          <w:rFonts w:ascii="Calibri" w:hAnsi="Calibri"/>
          <w:bCs/>
        </w:rPr>
        <w:t xml:space="preserve">λοιπά </w:t>
      </w:r>
      <w:r w:rsidRPr="00FD3819">
        <w:rPr>
          <w:rFonts w:ascii="Calibri" w:hAnsi="Calibri"/>
          <w:bCs/>
        </w:rPr>
        <w:t xml:space="preserve">της προϊσταμένης αρχής και </w:t>
      </w:r>
      <w:r>
        <w:rPr>
          <w:rFonts w:ascii="Calibri" w:hAnsi="Calibri"/>
          <w:bCs/>
        </w:rPr>
        <w:t xml:space="preserve">η </w:t>
      </w:r>
      <w:r w:rsidRPr="00FD3819">
        <w:rPr>
          <w:rFonts w:ascii="Calibri" w:hAnsi="Calibri"/>
          <w:bCs/>
        </w:rPr>
        <w:t>παρα</w:t>
      </w:r>
      <w:r>
        <w:rPr>
          <w:rFonts w:ascii="Calibri" w:hAnsi="Calibri"/>
          <w:bCs/>
        </w:rPr>
        <w:t>βίαση της υποχρέωσης εχεμύθειας</w:t>
      </w:r>
      <w:r w:rsidRPr="00FD3819">
        <w:rPr>
          <w:rFonts w:ascii="Calibri" w:hAnsi="Calibri"/>
          <w:bCs/>
        </w:rPr>
        <w:t>. Δηλαδή</w:t>
      </w:r>
      <w:r>
        <w:rPr>
          <w:rFonts w:ascii="Calibri" w:hAnsi="Calibri"/>
          <w:bCs/>
        </w:rPr>
        <w:t>,</w:t>
      </w:r>
      <w:r w:rsidRPr="00FD3819">
        <w:rPr>
          <w:rFonts w:ascii="Calibri" w:hAnsi="Calibri"/>
          <w:bCs/>
        </w:rPr>
        <w:t xml:space="preserve"> θα έλεγα</w:t>
      </w:r>
      <w:r>
        <w:rPr>
          <w:rFonts w:ascii="Calibri" w:hAnsi="Calibri"/>
          <w:bCs/>
        </w:rPr>
        <w:t>,</w:t>
      </w:r>
      <w:r w:rsidRPr="00FD3819">
        <w:rPr>
          <w:rFonts w:ascii="Calibri" w:hAnsi="Calibri"/>
          <w:bCs/>
        </w:rPr>
        <w:t xml:space="preserve"> ότι με άλλη μορφή </w:t>
      </w:r>
      <w:r>
        <w:rPr>
          <w:rFonts w:ascii="Calibri" w:hAnsi="Calibri"/>
          <w:bCs/>
        </w:rPr>
        <w:t>εσείς επαναφέρετε</w:t>
      </w:r>
      <w:r w:rsidRPr="00FD3819">
        <w:rPr>
          <w:rFonts w:ascii="Calibri" w:hAnsi="Calibri"/>
          <w:bCs/>
        </w:rPr>
        <w:t xml:space="preserve"> το πιστ</w:t>
      </w:r>
      <w:r>
        <w:rPr>
          <w:rFonts w:ascii="Calibri" w:hAnsi="Calibri"/>
          <w:bCs/>
        </w:rPr>
        <w:t>οποιητικό κοινωνικών φρονημάτων</w:t>
      </w:r>
      <w:r w:rsidRPr="00FD3819">
        <w:rPr>
          <w:rFonts w:ascii="Calibri" w:hAnsi="Calibri"/>
          <w:bCs/>
        </w:rPr>
        <w:t xml:space="preserve">. </w:t>
      </w:r>
    </w:p>
    <w:p w:rsidR="00E4175E" w:rsidRDefault="00E4175E" w:rsidP="00A72261">
      <w:pPr>
        <w:spacing w:line="276" w:lineRule="auto"/>
        <w:ind w:firstLine="720"/>
        <w:contextualSpacing/>
        <w:jc w:val="both"/>
        <w:rPr>
          <w:rFonts w:ascii="Calibri" w:hAnsi="Calibri"/>
          <w:bCs/>
        </w:rPr>
      </w:pPr>
      <w:r w:rsidRPr="00FD3819">
        <w:rPr>
          <w:rFonts w:ascii="Calibri" w:hAnsi="Calibri"/>
          <w:bCs/>
        </w:rPr>
        <w:t>Η Ένωση Αποφοίτων της Σχολής Δημόσιας Διοίκησης λέει</w:t>
      </w:r>
      <w:r>
        <w:rPr>
          <w:rFonts w:ascii="Calibri" w:hAnsi="Calibri"/>
          <w:bCs/>
        </w:rPr>
        <w:t>:</w:t>
      </w:r>
      <w:r w:rsidRPr="00FD3819">
        <w:rPr>
          <w:rFonts w:ascii="Calibri" w:hAnsi="Calibri"/>
          <w:bCs/>
        </w:rPr>
        <w:t xml:space="preserve"> </w:t>
      </w:r>
      <w:r>
        <w:rPr>
          <w:rFonts w:ascii="Calibri" w:hAnsi="Calibri"/>
          <w:bCs/>
        </w:rPr>
        <w:t>«Η</w:t>
      </w:r>
      <w:r w:rsidRPr="00FD3819">
        <w:rPr>
          <w:rFonts w:ascii="Calibri" w:hAnsi="Calibri"/>
          <w:bCs/>
        </w:rPr>
        <w:t xml:space="preserve"> αόριστη διατύπωση διατάξεων που αφορούν σε έκδοση ατομικών διοικητικών μέτρων</w:t>
      </w:r>
      <w:r>
        <w:rPr>
          <w:rFonts w:ascii="Calibri" w:hAnsi="Calibri"/>
          <w:bCs/>
        </w:rPr>
        <w:t>,</w:t>
      </w:r>
      <w:r w:rsidRPr="00FD3819">
        <w:rPr>
          <w:rFonts w:ascii="Calibri" w:hAnsi="Calibri"/>
          <w:bCs/>
        </w:rPr>
        <w:t xml:space="preserve"> εντείνει την αδιαφάνεια και αντίκειται σ</w:t>
      </w:r>
      <w:r>
        <w:rPr>
          <w:rFonts w:ascii="Calibri" w:hAnsi="Calibri"/>
          <w:bCs/>
        </w:rPr>
        <w:t>ε όλες τις αρχές της χρηστής διοίκησης</w:t>
      </w:r>
      <w:r w:rsidRPr="00FD3819">
        <w:rPr>
          <w:rFonts w:ascii="Calibri" w:hAnsi="Calibri"/>
          <w:bCs/>
        </w:rPr>
        <w:t>. Και βέβαια</w:t>
      </w:r>
      <w:r>
        <w:rPr>
          <w:rFonts w:ascii="Calibri" w:hAnsi="Calibri"/>
          <w:bCs/>
        </w:rPr>
        <w:t>,</w:t>
      </w:r>
      <w:r w:rsidRPr="00FD3819">
        <w:rPr>
          <w:rFonts w:ascii="Calibri" w:hAnsi="Calibri"/>
          <w:bCs/>
        </w:rPr>
        <w:t xml:space="preserve"> η αυστηροποίηση των ποινών </w:t>
      </w:r>
      <w:r>
        <w:rPr>
          <w:rFonts w:ascii="Calibri" w:hAnsi="Calibri"/>
          <w:bCs/>
        </w:rPr>
        <w:t xml:space="preserve">τις </w:t>
      </w:r>
      <w:r w:rsidRPr="00FD3819">
        <w:rPr>
          <w:rFonts w:ascii="Calibri" w:hAnsi="Calibri"/>
          <w:bCs/>
        </w:rPr>
        <w:t xml:space="preserve">μετατρέπει </w:t>
      </w:r>
      <w:r>
        <w:rPr>
          <w:rFonts w:ascii="Calibri" w:hAnsi="Calibri"/>
          <w:bCs/>
        </w:rPr>
        <w:t>ως</w:t>
      </w:r>
      <w:r w:rsidRPr="00FD3819">
        <w:rPr>
          <w:rFonts w:ascii="Calibri" w:hAnsi="Calibri"/>
          <w:bCs/>
        </w:rPr>
        <w:t xml:space="preserve"> μέσο τιμωρίας και όχι σωφρονισμού</w:t>
      </w:r>
      <w:r>
        <w:rPr>
          <w:rFonts w:ascii="Calibri" w:hAnsi="Calibri"/>
          <w:bCs/>
        </w:rPr>
        <w:t xml:space="preserve">, που είναι όλη η </w:t>
      </w:r>
      <w:r w:rsidR="007C471E">
        <w:rPr>
          <w:rFonts w:ascii="Calibri" w:hAnsi="Calibri"/>
          <w:bCs/>
        </w:rPr>
        <w:t>δικαιική</w:t>
      </w:r>
      <w:r>
        <w:rPr>
          <w:rFonts w:ascii="Calibri" w:hAnsi="Calibri"/>
          <w:bCs/>
        </w:rPr>
        <w:t xml:space="preserve"> αντίληψη»</w:t>
      </w:r>
      <w:r w:rsidRPr="00FD3819">
        <w:rPr>
          <w:rFonts w:ascii="Calibri" w:hAnsi="Calibri"/>
          <w:bCs/>
        </w:rPr>
        <w:t xml:space="preserve">. </w:t>
      </w:r>
    </w:p>
    <w:p w:rsidR="00E4175E" w:rsidRDefault="00E4175E" w:rsidP="00A72261">
      <w:pPr>
        <w:spacing w:line="276" w:lineRule="auto"/>
        <w:ind w:firstLine="720"/>
        <w:contextualSpacing/>
        <w:jc w:val="both"/>
        <w:rPr>
          <w:rFonts w:ascii="Calibri" w:hAnsi="Calibri"/>
          <w:bCs/>
        </w:rPr>
      </w:pPr>
      <w:r w:rsidRPr="00FD3819">
        <w:rPr>
          <w:rFonts w:ascii="Calibri" w:hAnsi="Calibri"/>
          <w:bCs/>
        </w:rPr>
        <w:t>Πέμπτο</w:t>
      </w:r>
      <w:r>
        <w:rPr>
          <w:rFonts w:ascii="Calibri" w:hAnsi="Calibri"/>
          <w:bCs/>
        </w:rPr>
        <w:t xml:space="preserve">, </w:t>
      </w:r>
      <w:r w:rsidRPr="00FD3819">
        <w:rPr>
          <w:rFonts w:ascii="Calibri" w:hAnsi="Calibri"/>
          <w:bCs/>
        </w:rPr>
        <w:t xml:space="preserve">ιδιαίτερα </w:t>
      </w:r>
      <w:r>
        <w:rPr>
          <w:rFonts w:ascii="Calibri" w:hAnsi="Calibri"/>
          <w:bCs/>
        </w:rPr>
        <w:t>κ</w:t>
      </w:r>
      <w:r w:rsidRPr="00FD3819">
        <w:rPr>
          <w:rFonts w:ascii="Calibri" w:hAnsi="Calibri"/>
          <w:bCs/>
        </w:rPr>
        <w:t>ινδυνεύουν οι εκπαιδευτικοί</w:t>
      </w:r>
      <w:r>
        <w:rPr>
          <w:rFonts w:ascii="Calibri" w:hAnsi="Calibri"/>
          <w:bCs/>
        </w:rPr>
        <w:t>,</w:t>
      </w:r>
      <w:r w:rsidRPr="00FD3819">
        <w:rPr>
          <w:rFonts w:ascii="Calibri" w:hAnsi="Calibri"/>
          <w:bCs/>
        </w:rPr>
        <w:t xml:space="preserve"> ό</w:t>
      </w:r>
      <w:r>
        <w:rPr>
          <w:rFonts w:ascii="Calibri" w:hAnsi="Calibri"/>
          <w:bCs/>
        </w:rPr>
        <w:t>πως τονίζει στην ανακοίνωσή της και η ΟΛΜΕ.</w:t>
      </w:r>
    </w:p>
    <w:p w:rsidR="00E4175E" w:rsidRDefault="00E4175E" w:rsidP="00A72261">
      <w:pPr>
        <w:contextualSpacing/>
        <w:jc w:val="both"/>
      </w:pPr>
    </w:p>
    <w:p w:rsidR="00E4175E" w:rsidRDefault="00E4175E" w:rsidP="00A72261">
      <w:pPr>
        <w:contextualSpacing/>
        <w:jc w:val="both"/>
        <w:sectPr w:rsidR="00E4175E">
          <w:headerReference w:type="default" r:id="rId41"/>
          <w:footerReference w:type="default" r:id="rId42"/>
          <w:pgSz w:w="11906" w:h="16838"/>
          <w:pgMar w:top="1440" w:right="1800" w:bottom="1440" w:left="1800" w:header="708" w:footer="708" w:gutter="0"/>
          <w:cols w:space="708"/>
          <w:docGrid w:linePitch="360"/>
        </w:sectPr>
      </w:pPr>
    </w:p>
    <w:p w:rsidR="00E4175E" w:rsidRDefault="00E4175E" w:rsidP="00A72261">
      <w:pPr>
        <w:spacing w:line="276" w:lineRule="auto"/>
        <w:ind w:firstLine="851"/>
        <w:contextualSpacing/>
        <w:jc w:val="both"/>
        <w:rPr>
          <w:rFonts w:cstheme="minorHAnsi"/>
        </w:rPr>
      </w:pPr>
      <w:r w:rsidRPr="00111FC5">
        <w:rPr>
          <w:rFonts w:cstheme="minorHAnsi"/>
        </w:rPr>
        <w:t>Αυτοί είναι οι άνθρωποι που προσπαθούν να πείσουν τα παιδιά μας να μπουν τα παιδιά μας στην έννοια της αγάπης</w:t>
      </w:r>
      <w:r>
        <w:rPr>
          <w:rFonts w:cstheme="minorHAnsi"/>
        </w:rPr>
        <w:t>,</w:t>
      </w:r>
      <w:r w:rsidRPr="00111FC5">
        <w:rPr>
          <w:rFonts w:cstheme="minorHAnsi"/>
        </w:rPr>
        <w:t xml:space="preserve"> της αλληλεγγύης</w:t>
      </w:r>
      <w:r>
        <w:rPr>
          <w:rFonts w:cstheme="minorHAnsi"/>
        </w:rPr>
        <w:t>,</w:t>
      </w:r>
      <w:r w:rsidRPr="00111FC5">
        <w:rPr>
          <w:rFonts w:cstheme="minorHAnsi"/>
        </w:rPr>
        <w:t xml:space="preserve"> για την ειρήνη</w:t>
      </w:r>
      <w:r>
        <w:rPr>
          <w:rFonts w:cstheme="minorHAnsi"/>
        </w:rPr>
        <w:t>,</w:t>
      </w:r>
      <w:r w:rsidRPr="00111FC5">
        <w:rPr>
          <w:rFonts w:cstheme="minorHAnsi"/>
        </w:rPr>
        <w:t xml:space="preserve"> τη δημοκρατία</w:t>
      </w:r>
      <w:r>
        <w:rPr>
          <w:rFonts w:cstheme="minorHAnsi"/>
        </w:rPr>
        <w:t>,</w:t>
      </w:r>
      <w:r w:rsidRPr="00111FC5">
        <w:rPr>
          <w:rFonts w:cstheme="minorHAnsi"/>
        </w:rPr>
        <w:t xml:space="preserve"> την ελευθερία</w:t>
      </w:r>
      <w:r>
        <w:rPr>
          <w:rFonts w:cstheme="minorHAnsi"/>
        </w:rPr>
        <w:t>,</w:t>
      </w:r>
      <w:r w:rsidRPr="00111FC5">
        <w:rPr>
          <w:rFonts w:cstheme="minorHAnsi"/>
        </w:rPr>
        <w:t xml:space="preserve"> για τον άνθρωπο</w:t>
      </w:r>
      <w:r>
        <w:rPr>
          <w:rFonts w:cstheme="minorHAnsi"/>
        </w:rPr>
        <w:t>. Αυτοί κι</w:t>
      </w:r>
      <w:r w:rsidRPr="00111FC5">
        <w:rPr>
          <w:rFonts w:cstheme="minorHAnsi"/>
        </w:rPr>
        <w:t>νδυνεύουν με πειθαρχικές διώξεις</w:t>
      </w:r>
      <w:r>
        <w:rPr>
          <w:rFonts w:cstheme="minorHAnsi"/>
        </w:rPr>
        <w:t>, όποτε δεν</w:t>
      </w:r>
      <w:r w:rsidRPr="00111FC5">
        <w:rPr>
          <w:rFonts w:cstheme="minorHAnsi"/>
        </w:rPr>
        <w:t xml:space="preserve"> συμφωνούν με την κυβερνητική πολιτική</w:t>
      </w:r>
      <w:r>
        <w:rPr>
          <w:rFonts w:cstheme="minorHAnsi"/>
        </w:rPr>
        <w:t>.</w:t>
      </w:r>
      <w:r w:rsidRPr="00111FC5">
        <w:rPr>
          <w:rFonts w:cstheme="minorHAnsi"/>
        </w:rPr>
        <w:t xml:space="preserve"> Συμβαίνει άλλωστε αυτό τώρα με το δάσκαλο σ</w:t>
      </w:r>
      <w:r>
        <w:rPr>
          <w:rFonts w:cstheme="minorHAnsi"/>
        </w:rPr>
        <w:t>το</w:t>
      </w:r>
      <w:r w:rsidRPr="00111FC5">
        <w:rPr>
          <w:rFonts w:cstheme="minorHAnsi"/>
        </w:rPr>
        <w:t xml:space="preserve"> σχολείο του Ταύρου</w:t>
      </w:r>
      <w:r>
        <w:rPr>
          <w:rFonts w:cstheme="minorHAnsi"/>
        </w:rPr>
        <w:t>,</w:t>
      </w:r>
      <w:r w:rsidRPr="00111FC5">
        <w:rPr>
          <w:rFonts w:cstheme="minorHAnsi"/>
        </w:rPr>
        <w:t xml:space="preserve"> που ανάρτησε ευχές παιδιών για τη λευτεριά στην Παλαιστίνη ή κάνω λάθος</w:t>
      </w:r>
      <w:r>
        <w:rPr>
          <w:rFonts w:cstheme="minorHAnsi"/>
        </w:rPr>
        <w:t>;</w:t>
      </w:r>
      <w:r w:rsidRPr="00111FC5">
        <w:rPr>
          <w:rFonts w:cstheme="minorHAnsi"/>
        </w:rPr>
        <w:t xml:space="preserve"> </w:t>
      </w:r>
      <w:r>
        <w:rPr>
          <w:rFonts w:cstheme="minorHAnsi"/>
        </w:rPr>
        <w:t xml:space="preserve">Επίσης, με </w:t>
      </w:r>
      <w:r w:rsidRPr="00111FC5">
        <w:rPr>
          <w:rFonts w:cstheme="minorHAnsi"/>
        </w:rPr>
        <w:t>τη δασκάλα στο Μενίδι</w:t>
      </w:r>
      <w:r>
        <w:rPr>
          <w:rFonts w:cstheme="minorHAnsi"/>
        </w:rPr>
        <w:t>,</w:t>
      </w:r>
      <w:r w:rsidRPr="00111FC5">
        <w:rPr>
          <w:rFonts w:cstheme="minorHAnsi"/>
        </w:rPr>
        <w:t xml:space="preserve"> που δεν ήταν </w:t>
      </w:r>
      <w:r>
        <w:rPr>
          <w:rFonts w:cstheme="minorHAnsi"/>
        </w:rPr>
        <w:t>εχέμυθη</w:t>
      </w:r>
      <w:r w:rsidRPr="00111FC5">
        <w:rPr>
          <w:rFonts w:cstheme="minorHAnsi"/>
        </w:rPr>
        <w:t xml:space="preserve"> όταν αποκάλυψε ότι δεν υπάρχει </w:t>
      </w:r>
      <w:r>
        <w:rPr>
          <w:rFonts w:cstheme="minorHAnsi"/>
        </w:rPr>
        <w:t>νοσηλευτής</w:t>
      </w:r>
      <w:r w:rsidRPr="00111FC5">
        <w:rPr>
          <w:rFonts w:cstheme="minorHAnsi"/>
        </w:rPr>
        <w:t xml:space="preserve"> ώστε αν</w:t>
      </w:r>
      <w:r>
        <w:rPr>
          <w:rFonts w:cstheme="minorHAnsi"/>
        </w:rPr>
        <w:t>άπηρο</w:t>
      </w:r>
      <w:r w:rsidRPr="00111FC5">
        <w:rPr>
          <w:rFonts w:cstheme="minorHAnsi"/>
        </w:rPr>
        <w:t xml:space="preserve"> παιδί να μπορεί να παρακολουθεί τα μαθήματα</w:t>
      </w:r>
      <w:r>
        <w:rPr>
          <w:rFonts w:cstheme="minorHAnsi"/>
        </w:rPr>
        <w:t>.</w:t>
      </w:r>
    </w:p>
    <w:p w:rsidR="00E4175E" w:rsidRDefault="00E4175E" w:rsidP="00A72261">
      <w:pPr>
        <w:spacing w:line="276" w:lineRule="auto"/>
        <w:ind w:firstLine="851"/>
        <w:contextualSpacing/>
        <w:jc w:val="both"/>
        <w:rPr>
          <w:rFonts w:cstheme="minorHAnsi"/>
        </w:rPr>
      </w:pPr>
      <w:r w:rsidRPr="00111FC5">
        <w:rPr>
          <w:rFonts w:cstheme="minorHAnsi"/>
        </w:rPr>
        <w:t xml:space="preserve"> Έκτον</w:t>
      </w:r>
      <w:r>
        <w:rPr>
          <w:rFonts w:cstheme="minorHAnsi"/>
        </w:rPr>
        <w:t>, προβάλλει ποινές από μονο</w:t>
      </w:r>
      <w:r w:rsidRPr="00111FC5">
        <w:rPr>
          <w:rFonts w:cstheme="minorHAnsi"/>
        </w:rPr>
        <w:t>πρόσωπα όργανα ο Υπουργός</w:t>
      </w:r>
      <w:r>
        <w:rPr>
          <w:rFonts w:cstheme="minorHAnsi"/>
        </w:rPr>
        <w:t>,</w:t>
      </w:r>
      <w:r w:rsidRPr="00111FC5">
        <w:rPr>
          <w:rFonts w:cstheme="minorHAnsi"/>
        </w:rPr>
        <w:t xml:space="preserve"> ο διοικητής</w:t>
      </w:r>
      <w:r>
        <w:rPr>
          <w:rFonts w:cstheme="minorHAnsi"/>
        </w:rPr>
        <w:t>, ο Περιφερειάρχης,</w:t>
      </w:r>
      <w:r w:rsidRPr="00111FC5">
        <w:rPr>
          <w:rFonts w:cstheme="minorHAnsi"/>
        </w:rPr>
        <w:t xml:space="preserve"> ο γενικός διευθυντής</w:t>
      </w:r>
      <w:r>
        <w:rPr>
          <w:rFonts w:cstheme="minorHAnsi"/>
        </w:rPr>
        <w:t>,</w:t>
      </w:r>
      <w:r w:rsidRPr="00111FC5">
        <w:rPr>
          <w:rFonts w:cstheme="minorHAnsi"/>
        </w:rPr>
        <w:t xml:space="preserve"> ο διευθυντής</w:t>
      </w:r>
      <w:r>
        <w:rPr>
          <w:rFonts w:cstheme="minorHAnsi"/>
        </w:rPr>
        <w:t>.</w:t>
      </w:r>
      <w:r w:rsidRPr="00111FC5">
        <w:rPr>
          <w:rFonts w:cstheme="minorHAnsi"/>
        </w:rPr>
        <w:t xml:space="preserve"> Δικαιούντα</w:t>
      </w:r>
      <w:r>
        <w:rPr>
          <w:rFonts w:cstheme="minorHAnsi"/>
        </w:rPr>
        <w:t xml:space="preserve">ι </w:t>
      </w:r>
      <w:r w:rsidRPr="00111FC5">
        <w:rPr>
          <w:rFonts w:cstheme="minorHAnsi"/>
        </w:rPr>
        <w:t>να επιβάλουν ποινές άτομα</w:t>
      </w:r>
      <w:r>
        <w:rPr>
          <w:rFonts w:cstheme="minorHAnsi"/>
        </w:rPr>
        <w:t xml:space="preserve"> που</w:t>
      </w:r>
      <w:r w:rsidRPr="00111FC5">
        <w:rPr>
          <w:rFonts w:cstheme="minorHAnsi"/>
        </w:rPr>
        <w:t xml:space="preserve"> όσο κατεβαίνουμε στην ιεραρχία δεν έχουν ποτέ κριθεί</w:t>
      </w:r>
      <w:r>
        <w:rPr>
          <w:rFonts w:cstheme="minorHAnsi"/>
        </w:rPr>
        <w:t>.</w:t>
      </w:r>
      <w:r w:rsidRPr="00111FC5">
        <w:rPr>
          <w:rFonts w:cstheme="minorHAnsi"/>
        </w:rPr>
        <w:t xml:space="preserve"> Έχουν</w:t>
      </w:r>
      <w:r>
        <w:rPr>
          <w:rFonts w:cstheme="minorHAnsi"/>
        </w:rPr>
        <w:t xml:space="preserve"> </w:t>
      </w:r>
      <w:r w:rsidRPr="00111FC5">
        <w:rPr>
          <w:rFonts w:cstheme="minorHAnsi"/>
        </w:rPr>
        <w:t>διοριστεί απευθείας</w:t>
      </w:r>
      <w:r>
        <w:rPr>
          <w:rFonts w:cstheme="minorHAnsi"/>
        </w:rPr>
        <w:t>,</w:t>
      </w:r>
      <w:r w:rsidRPr="00111FC5">
        <w:rPr>
          <w:rFonts w:cstheme="minorHAnsi"/>
        </w:rPr>
        <w:t xml:space="preserve"> είναι γαλάζια παιδιά όλα αυτά</w:t>
      </w:r>
      <w:r>
        <w:rPr>
          <w:rFonts w:cstheme="minorHAnsi"/>
        </w:rPr>
        <w:t xml:space="preserve"> και</w:t>
      </w:r>
      <w:r w:rsidRPr="00111FC5">
        <w:rPr>
          <w:rFonts w:cstheme="minorHAnsi"/>
        </w:rPr>
        <w:t xml:space="preserve"> μπορεί να επιβάλλουν ποινές </w:t>
      </w:r>
      <w:r>
        <w:rPr>
          <w:rFonts w:cstheme="minorHAnsi"/>
        </w:rPr>
        <w:t xml:space="preserve">χωρίς </w:t>
      </w:r>
      <w:r w:rsidRPr="00111FC5">
        <w:rPr>
          <w:rFonts w:cstheme="minorHAnsi"/>
        </w:rPr>
        <w:t>σύγκληση του πειθαρχικού συμβουλίου</w:t>
      </w:r>
      <w:r>
        <w:rPr>
          <w:rFonts w:cstheme="minorHAnsi"/>
        </w:rPr>
        <w:t>,</w:t>
      </w:r>
      <w:r w:rsidRPr="00111FC5">
        <w:rPr>
          <w:rFonts w:cstheme="minorHAnsi"/>
        </w:rPr>
        <w:t xml:space="preserve"> κατά την κρίση τους ή τις συμπάθειες και αντιπάθειες </w:t>
      </w:r>
      <w:r>
        <w:rPr>
          <w:rFonts w:cstheme="minorHAnsi"/>
        </w:rPr>
        <w:t>τους.</w:t>
      </w:r>
      <w:r w:rsidRPr="00111FC5">
        <w:rPr>
          <w:rFonts w:cstheme="minorHAnsi"/>
        </w:rPr>
        <w:t xml:space="preserve"> Γνωρίζουμε</w:t>
      </w:r>
      <w:r>
        <w:rPr>
          <w:rFonts w:cstheme="minorHAnsi"/>
        </w:rPr>
        <w:t xml:space="preserve"> </w:t>
      </w:r>
      <w:r w:rsidRPr="00111FC5">
        <w:rPr>
          <w:rFonts w:cstheme="minorHAnsi"/>
        </w:rPr>
        <w:t>καλά ότι όλες αυτές οι γαλάζιες προσλήψεις</w:t>
      </w:r>
      <w:r>
        <w:rPr>
          <w:rFonts w:cstheme="minorHAnsi"/>
        </w:rPr>
        <w:t>,</w:t>
      </w:r>
      <w:r w:rsidRPr="00111FC5">
        <w:rPr>
          <w:rFonts w:cstheme="minorHAnsi"/>
        </w:rPr>
        <w:t xml:space="preserve"> τα γαλάζια παιδιά</w:t>
      </w:r>
      <w:r>
        <w:rPr>
          <w:rFonts w:cstheme="minorHAnsi"/>
        </w:rPr>
        <w:t>,</w:t>
      </w:r>
      <w:r w:rsidRPr="00111FC5">
        <w:rPr>
          <w:rFonts w:cstheme="minorHAnsi"/>
        </w:rPr>
        <w:t xml:space="preserve"> έχουν συγκεκριμένες συμπάθειες και αντιπάθειες και το έχουν αποδείξει</w:t>
      </w:r>
      <w:r>
        <w:rPr>
          <w:rFonts w:cstheme="minorHAnsi"/>
        </w:rPr>
        <w:t>.</w:t>
      </w:r>
    </w:p>
    <w:p w:rsidR="00E4175E" w:rsidRDefault="00E4175E" w:rsidP="00A72261">
      <w:pPr>
        <w:spacing w:line="276" w:lineRule="auto"/>
        <w:ind w:firstLine="851"/>
        <w:contextualSpacing/>
        <w:jc w:val="both"/>
        <w:rPr>
          <w:rFonts w:cstheme="minorHAnsi"/>
        </w:rPr>
      </w:pPr>
      <w:r w:rsidRPr="00111FC5">
        <w:rPr>
          <w:rFonts w:cstheme="minorHAnsi"/>
        </w:rPr>
        <w:t>Ο δεύτερος λόγος</w:t>
      </w:r>
      <w:r w:rsidR="007C471E">
        <w:rPr>
          <w:rFonts w:cstheme="minorHAnsi"/>
        </w:rPr>
        <w:t>,</w:t>
      </w:r>
      <w:r w:rsidRPr="00111FC5">
        <w:rPr>
          <w:rFonts w:cstheme="minorHAnsi"/>
        </w:rPr>
        <w:t xml:space="preserve"> κύριε Υπουργέ</w:t>
      </w:r>
      <w:r>
        <w:rPr>
          <w:rFonts w:cstheme="minorHAnsi"/>
        </w:rPr>
        <w:t>,</w:t>
      </w:r>
      <w:r w:rsidRPr="00111FC5">
        <w:rPr>
          <w:rFonts w:cstheme="minorHAnsi"/>
        </w:rPr>
        <w:t xml:space="preserve"> είναι ότι με όχημα την αξιολόγηση ανοίγε</w:t>
      </w:r>
      <w:r>
        <w:rPr>
          <w:rFonts w:cstheme="minorHAnsi"/>
        </w:rPr>
        <w:t>τα</w:t>
      </w:r>
      <w:r w:rsidRPr="00111FC5">
        <w:rPr>
          <w:rFonts w:cstheme="minorHAnsi"/>
        </w:rPr>
        <w:t>ι ο δρόμος για την κατάργηση της μονιμότητας στο δημόσιο</w:t>
      </w:r>
      <w:r>
        <w:rPr>
          <w:rFonts w:cstheme="minorHAnsi"/>
        </w:rPr>
        <w:t>.</w:t>
      </w:r>
      <w:r w:rsidRPr="00111FC5">
        <w:rPr>
          <w:rFonts w:cstheme="minorHAnsi"/>
        </w:rPr>
        <w:t xml:space="preserve"> Πώς το κάνει</w:t>
      </w:r>
      <w:r>
        <w:rPr>
          <w:rFonts w:cstheme="minorHAnsi"/>
        </w:rPr>
        <w:t xml:space="preserve"> τ</w:t>
      </w:r>
      <w:r w:rsidRPr="00111FC5">
        <w:rPr>
          <w:rFonts w:cstheme="minorHAnsi"/>
        </w:rPr>
        <w:t>ο νομοσχέδιο αυτό</w:t>
      </w:r>
      <w:r>
        <w:rPr>
          <w:rFonts w:cstheme="minorHAnsi"/>
        </w:rPr>
        <w:t>;</w:t>
      </w:r>
      <w:r w:rsidRPr="00111FC5">
        <w:rPr>
          <w:rFonts w:cstheme="minorHAnsi"/>
        </w:rPr>
        <w:t xml:space="preserve"> </w:t>
      </w:r>
      <w:r>
        <w:rPr>
          <w:rFonts w:cstheme="minorHAnsi"/>
        </w:rPr>
        <w:t>Πρώτον,</w:t>
      </w:r>
      <w:r w:rsidRPr="00111FC5">
        <w:rPr>
          <w:rFonts w:cstheme="minorHAnsi"/>
        </w:rPr>
        <w:t xml:space="preserve"> η άρνηση συμμετοχής στην αξιολόγηση μετατρέπεται σε βαρύ πειθαρχικό αδίκημα που οδηγεί ακόμα και σε απόλυση</w:t>
      </w:r>
      <w:r>
        <w:rPr>
          <w:rFonts w:cstheme="minorHAnsi"/>
        </w:rPr>
        <w:t>.</w:t>
      </w:r>
      <w:r w:rsidRPr="00111FC5">
        <w:rPr>
          <w:rFonts w:cstheme="minorHAnsi"/>
        </w:rPr>
        <w:t xml:space="preserve"> Δεύτερον</w:t>
      </w:r>
      <w:r>
        <w:rPr>
          <w:rFonts w:cstheme="minorHAnsi"/>
        </w:rPr>
        <w:t>,</w:t>
      </w:r>
      <w:r w:rsidRPr="00111FC5">
        <w:rPr>
          <w:rFonts w:cstheme="minorHAnsi"/>
        </w:rPr>
        <w:t xml:space="preserve"> θεσμοθετείτ</w:t>
      </w:r>
      <w:r>
        <w:rPr>
          <w:rFonts w:cstheme="minorHAnsi"/>
        </w:rPr>
        <w:t>ε</w:t>
      </w:r>
      <w:r w:rsidRPr="00111FC5">
        <w:rPr>
          <w:rFonts w:cstheme="minorHAnsi"/>
        </w:rPr>
        <w:t xml:space="preserve"> την πειθαρχική συνδιαλλαγή</w:t>
      </w:r>
      <w:r>
        <w:rPr>
          <w:rFonts w:cstheme="minorHAnsi"/>
        </w:rPr>
        <w:t>,</w:t>
      </w:r>
      <w:r w:rsidRPr="00111FC5">
        <w:rPr>
          <w:rFonts w:cstheme="minorHAnsi"/>
        </w:rPr>
        <w:t xml:space="preserve"> δηλαδή ένα συμβιβαστικό </w:t>
      </w:r>
      <w:r>
        <w:rPr>
          <w:rFonts w:cstheme="minorHAnsi"/>
          <w:lang w:val="en-US"/>
        </w:rPr>
        <w:t>deal</w:t>
      </w:r>
      <w:r w:rsidRPr="00111FC5">
        <w:rPr>
          <w:rFonts w:cstheme="minorHAnsi"/>
        </w:rPr>
        <w:t xml:space="preserve"> στα πρότυπα των ποινικών</w:t>
      </w:r>
      <w:r>
        <w:rPr>
          <w:rFonts w:cstheme="minorHAnsi"/>
        </w:rPr>
        <w:t xml:space="preserve"> που αν αποδε</w:t>
      </w:r>
      <w:r w:rsidRPr="00111FC5">
        <w:rPr>
          <w:rFonts w:cstheme="minorHAnsi"/>
        </w:rPr>
        <w:t>χθούν</w:t>
      </w:r>
      <w:r>
        <w:rPr>
          <w:rFonts w:cstheme="minorHAnsi"/>
        </w:rPr>
        <w:t xml:space="preserve"> την</w:t>
      </w:r>
      <w:r w:rsidRPr="00111FC5">
        <w:rPr>
          <w:rFonts w:cstheme="minorHAnsi"/>
        </w:rPr>
        <w:t xml:space="preserve"> </w:t>
      </w:r>
      <w:r>
        <w:rPr>
          <w:rFonts w:cstheme="minorHAnsi"/>
        </w:rPr>
        <w:t>ε</w:t>
      </w:r>
      <w:r w:rsidRPr="00111FC5">
        <w:rPr>
          <w:rFonts w:cstheme="minorHAnsi"/>
        </w:rPr>
        <w:t>νοχ</w:t>
      </w:r>
      <w:r>
        <w:rPr>
          <w:rFonts w:cstheme="minorHAnsi"/>
        </w:rPr>
        <w:t xml:space="preserve">ή </w:t>
      </w:r>
      <w:r w:rsidRPr="00111FC5">
        <w:rPr>
          <w:rFonts w:cstheme="minorHAnsi"/>
        </w:rPr>
        <w:t>θα πέσουν στα μαλακά</w:t>
      </w:r>
      <w:r>
        <w:rPr>
          <w:rFonts w:cstheme="minorHAnsi"/>
        </w:rPr>
        <w:t xml:space="preserve"> - α</w:t>
      </w:r>
      <w:r w:rsidRPr="00111FC5">
        <w:rPr>
          <w:rFonts w:cstheme="minorHAnsi"/>
        </w:rPr>
        <w:t>υτό είναι τρομακτικό</w:t>
      </w:r>
      <w:r>
        <w:rPr>
          <w:rFonts w:cstheme="minorHAnsi"/>
        </w:rPr>
        <w:t xml:space="preserve"> -</w:t>
      </w:r>
      <w:r w:rsidRPr="00111FC5">
        <w:rPr>
          <w:rFonts w:cstheme="minorHAnsi"/>
        </w:rPr>
        <w:t xml:space="preserve"> αδιαφορώντας για την διερεύνηση της αλήθειας</w:t>
      </w:r>
      <w:r>
        <w:rPr>
          <w:rFonts w:cstheme="minorHAnsi"/>
        </w:rPr>
        <w:t>.</w:t>
      </w:r>
      <w:r w:rsidRPr="00111FC5">
        <w:rPr>
          <w:rFonts w:cstheme="minorHAnsi"/>
        </w:rPr>
        <w:t xml:space="preserve"> </w:t>
      </w:r>
    </w:p>
    <w:p w:rsidR="00E4175E" w:rsidRDefault="00E4175E" w:rsidP="00A72261">
      <w:pPr>
        <w:spacing w:line="276" w:lineRule="auto"/>
        <w:ind w:firstLine="851"/>
        <w:contextualSpacing/>
        <w:jc w:val="both"/>
        <w:rPr>
          <w:rFonts w:cstheme="minorHAnsi"/>
        </w:rPr>
      </w:pPr>
      <w:r w:rsidRPr="00111FC5">
        <w:rPr>
          <w:rFonts w:cstheme="minorHAnsi"/>
        </w:rPr>
        <w:t>Τρ</w:t>
      </w:r>
      <w:r>
        <w:rPr>
          <w:rFonts w:cstheme="minorHAnsi"/>
        </w:rPr>
        <w:t>ίτον, υιοθετε</w:t>
      </w:r>
      <w:r w:rsidRPr="00111FC5">
        <w:rPr>
          <w:rFonts w:cstheme="minorHAnsi"/>
        </w:rPr>
        <w:t>ίτε υπέρμετρα αυστηρές κυρώσεις που συνοδεύονται από παρακολούθηση της προσωπικής ζωής και της έκφρασης τ</w:t>
      </w:r>
      <w:r>
        <w:rPr>
          <w:rFonts w:cstheme="minorHAnsi"/>
        </w:rPr>
        <w:t>ων</w:t>
      </w:r>
      <w:r w:rsidRPr="00111FC5">
        <w:rPr>
          <w:rFonts w:cstheme="minorHAnsi"/>
        </w:rPr>
        <w:t xml:space="preserve"> νέ</w:t>
      </w:r>
      <w:r>
        <w:rPr>
          <w:rFonts w:cstheme="minorHAnsi"/>
        </w:rPr>
        <w:t>ων</w:t>
      </w:r>
      <w:r w:rsidRPr="00111FC5">
        <w:rPr>
          <w:rFonts w:cstheme="minorHAnsi"/>
        </w:rPr>
        <w:t xml:space="preserve"> δεδομέν</w:t>
      </w:r>
      <w:r>
        <w:rPr>
          <w:rFonts w:cstheme="minorHAnsi"/>
        </w:rPr>
        <w:t>ων,</w:t>
      </w:r>
      <w:r w:rsidRPr="00111FC5">
        <w:rPr>
          <w:rFonts w:cstheme="minorHAnsi"/>
        </w:rPr>
        <w:t xml:space="preserve"> ακόμη και στα κοινωνικά δίκτυα</w:t>
      </w:r>
      <w:r>
        <w:rPr>
          <w:rFonts w:cstheme="minorHAnsi"/>
        </w:rPr>
        <w:t>.</w:t>
      </w:r>
      <w:r w:rsidRPr="00111FC5">
        <w:rPr>
          <w:rFonts w:cstheme="minorHAnsi"/>
        </w:rPr>
        <w:t xml:space="preserve"> </w:t>
      </w:r>
    </w:p>
    <w:p w:rsidR="00E4175E" w:rsidRDefault="00E4175E" w:rsidP="00A72261">
      <w:pPr>
        <w:spacing w:line="276" w:lineRule="auto"/>
        <w:ind w:firstLine="851"/>
        <w:contextualSpacing/>
        <w:jc w:val="both"/>
        <w:rPr>
          <w:rFonts w:cstheme="minorHAnsi"/>
        </w:rPr>
      </w:pPr>
      <w:r w:rsidRPr="00111FC5">
        <w:rPr>
          <w:rFonts w:cstheme="minorHAnsi"/>
        </w:rPr>
        <w:t>Τέταρτον</w:t>
      </w:r>
      <w:r>
        <w:rPr>
          <w:rFonts w:cstheme="minorHAnsi"/>
        </w:rPr>
        <w:t>,</w:t>
      </w:r>
      <w:r w:rsidRPr="00111FC5">
        <w:rPr>
          <w:rFonts w:cstheme="minorHAnsi"/>
        </w:rPr>
        <w:t xml:space="preserve"> εισάγετ</w:t>
      </w:r>
      <w:r>
        <w:rPr>
          <w:rFonts w:cstheme="minorHAnsi"/>
        </w:rPr>
        <w:t>ε</w:t>
      </w:r>
      <w:r w:rsidRPr="00111FC5">
        <w:rPr>
          <w:rFonts w:cstheme="minorHAnsi"/>
        </w:rPr>
        <w:t xml:space="preserve"> το ιδιώνυμο πειθαρχικό αδίκημα</w:t>
      </w:r>
      <w:r>
        <w:rPr>
          <w:rFonts w:cstheme="minorHAnsi"/>
        </w:rPr>
        <w:t>,</w:t>
      </w:r>
      <w:r w:rsidRPr="00111FC5">
        <w:rPr>
          <w:rFonts w:cstheme="minorHAnsi"/>
        </w:rPr>
        <w:t xml:space="preserve"> η άρνηση</w:t>
      </w:r>
      <w:r>
        <w:rPr>
          <w:rFonts w:cstheme="minorHAnsi"/>
        </w:rPr>
        <w:t xml:space="preserve"> υπαλλήλου</w:t>
      </w:r>
      <w:r w:rsidRPr="00111FC5">
        <w:rPr>
          <w:rFonts w:cstheme="minorHAnsi"/>
        </w:rPr>
        <w:t xml:space="preserve"> να λάβει μέρος</w:t>
      </w:r>
      <w:r>
        <w:rPr>
          <w:rFonts w:cstheme="minorHAnsi"/>
        </w:rPr>
        <w:t>,</w:t>
      </w:r>
      <w:r w:rsidRPr="00111FC5">
        <w:rPr>
          <w:rFonts w:cstheme="minorHAnsi"/>
        </w:rPr>
        <w:t xml:space="preserve"> να διευκολύνει</w:t>
      </w:r>
      <w:r>
        <w:rPr>
          <w:rFonts w:cstheme="minorHAnsi"/>
        </w:rPr>
        <w:t>,</w:t>
      </w:r>
      <w:r w:rsidRPr="00111FC5">
        <w:rPr>
          <w:rFonts w:cstheme="minorHAnsi"/>
        </w:rPr>
        <w:t xml:space="preserve"> να προβεί στη διαδικασία</w:t>
      </w:r>
      <w:r>
        <w:rPr>
          <w:rFonts w:cstheme="minorHAnsi"/>
        </w:rPr>
        <w:t xml:space="preserve"> αξιολόγησης σ</w:t>
      </w:r>
      <w:r w:rsidRPr="00111FC5">
        <w:rPr>
          <w:rFonts w:cstheme="minorHAnsi"/>
        </w:rPr>
        <w:t>το άρθρο 61</w:t>
      </w:r>
      <w:r>
        <w:rPr>
          <w:rFonts w:cstheme="minorHAnsi"/>
        </w:rPr>
        <w:t>.</w:t>
      </w:r>
      <w:r w:rsidRPr="00111FC5">
        <w:rPr>
          <w:rFonts w:cstheme="minorHAnsi"/>
        </w:rPr>
        <w:t xml:space="preserve"> Τιμωρείται με παύση </w:t>
      </w:r>
      <w:r>
        <w:rPr>
          <w:rFonts w:cstheme="minorHAnsi"/>
        </w:rPr>
        <w:t>ή απόλυση ο</w:t>
      </w:r>
      <w:r w:rsidRPr="00111FC5">
        <w:rPr>
          <w:rFonts w:cstheme="minorHAnsi"/>
        </w:rPr>
        <w:t xml:space="preserve"> υπάλληλος</w:t>
      </w:r>
      <w:r>
        <w:rPr>
          <w:rFonts w:cstheme="minorHAnsi"/>
        </w:rPr>
        <w:t>,</w:t>
      </w:r>
      <w:r w:rsidRPr="00111FC5">
        <w:rPr>
          <w:rFonts w:cstheme="minorHAnsi"/>
        </w:rPr>
        <w:t xml:space="preserve"> αν απέχει από την αξιολόγηση για δύο συνεχείς περιόδους</w:t>
      </w:r>
      <w:r>
        <w:rPr>
          <w:rFonts w:cstheme="minorHAnsi"/>
        </w:rPr>
        <w:t>.</w:t>
      </w:r>
      <w:r w:rsidRPr="00111FC5">
        <w:rPr>
          <w:rFonts w:cstheme="minorHAnsi"/>
        </w:rPr>
        <w:t xml:space="preserve"> </w:t>
      </w:r>
    </w:p>
    <w:p w:rsidR="00E4175E" w:rsidRDefault="00E4175E" w:rsidP="00A72261">
      <w:pPr>
        <w:spacing w:line="276" w:lineRule="auto"/>
        <w:ind w:firstLine="851"/>
        <w:contextualSpacing/>
        <w:jc w:val="both"/>
        <w:rPr>
          <w:rFonts w:cstheme="minorHAnsi"/>
        </w:rPr>
      </w:pPr>
      <w:r>
        <w:rPr>
          <w:rFonts w:cstheme="minorHAnsi"/>
        </w:rPr>
        <w:t xml:space="preserve">Πέμπτον, </w:t>
      </w:r>
      <w:r w:rsidRPr="00111FC5">
        <w:rPr>
          <w:rFonts w:cstheme="minorHAnsi"/>
        </w:rPr>
        <w:t>εξισώνεται ως προς την πειθαρχική ποινή ο υπάλληλος που απέχει από την αξιολόγηση με εκείνον που διαπράττει έγκλημα κατά της γενετήσιας ελευθερίας ή της οικονομικής εκμετάλλευσης της γενετήσιας ζωής</w:t>
      </w:r>
      <w:r>
        <w:rPr>
          <w:rFonts w:cstheme="minorHAnsi"/>
        </w:rPr>
        <w:t>,</w:t>
      </w:r>
      <w:r w:rsidRPr="00111FC5">
        <w:rPr>
          <w:rFonts w:cstheme="minorHAnsi"/>
        </w:rPr>
        <w:t xml:space="preserve"> όπως πολύ εύστοχα τονίζει η ομοσπονδία προσωπικού των περιφερειών</w:t>
      </w:r>
      <w:r>
        <w:rPr>
          <w:rFonts w:cstheme="minorHAnsi"/>
        </w:rPr>
        <w:t>.</w:t>
      </w:r>
      <w:r w:rsidRPr="00111FC5">
        <w:rPr>
          <w:rFonts w:cstheme="minorHAnsi"/>
        </w:rPr>
        <w:t xml:space="preserve"> Όμως η απουσία από την αξιολόγηση ξέρετε πολύ καλά ότι γίνεται</w:t>
      </w:r>
      <w:r>
        <w:rPr>
          <w:rFonts w:cstheme="minorHAnsi"/>
        </w:rPr>
        <w:t>,</w:t>
      </w:r>
      <w:r w:rsidRPr="00111FC5">
        <w:rPr>
          <w:rFonts w:cstheme="minorHAnsi"/>
        </w:rPr>
        <w:t xml:space="preserve"> όταν γίνεται</w:t>
      </w:r>
      <w:r>
        <w:rPr>
          <w:rFonts w:cstheme="minorHAnsi"/>
        </w:rPr>
        <w:t>,</w:t>
      </w:r>
      <w:r w:rsidRPr="00111FC5">
        <w:rPr>
          <w:rFonts w:cstheme="minorHAnsi"/>
        </w:rPr>
        <w:t xml:space="preserve"> με απόφαση συνδικαλιστικών οργάνων</w:t>
      </w:r>
      <w:r>
        <w:rPr>
          <w:rFonts w:cstheme="minorHAnsi"/>
        </w:rPr>
        <w:t>.</w:t>
      </w:r>
      <w:r w:rsidRPr="00111FC5">
        <w:rPr>
          <w:rFonts w:cstheme="minorHAnsi"/>
        </w:rPr>
        <w:t xml:space="preserve"> Δεν μπορεί να είναι πειθαρχικό παράπτωμα</w:t>
      </w:r>
      <w:r>
        <w:rPr>
          <w:rFonts w:cstheme="minorHAnsi"/>
        </w:rPr>
        <w:t>.</w:t>
      </w:r>
      <w:r w:rsidRPr="00111FC5">
        <w:rPr>
          <w:rFonts w:cstheme="minorHAnsi"/>
        </w:rPr>
        <w:t xml:space="preserve"> Είναι άσκηση συνταγματικού δικαιώματος στην απεργία</w:t>
      </w:r>
      <w:r>
        <w:rPr>
          <w:rFonts w:cstheme="minorHAnsi"/>
        </w:rPr>
        <w:t>.</w:t>
      </w:r>
      <w:r w:rsidRPr="00111FC5">
        <w:rPr>
          <w:rFonts w:cstheme="minorHAnsi"/>
        </w:rPr>
        <w:t xml:space="preserve"> </w:t>
      </w:r>
    </w:p>
    <w:p w:rsidR="00E4175E" w:rsidRDefault="00E4175E" w:rsidP="00A72261">
      <w:pPr>
        <w:spacing w:line="276" w:lineRule="auto"/>
        <w:ind w:firstLine="851"/>
        <w:contextualSpacing/>
        <w:jc w:val="both"/>
        <w:rPr>
          <w:rFonts w:cstheme="minorHAnsi"/>
        </w:rPr>
      </w:pPr>
      <w:r w:rsidRPr="00111FC5">
        <w:rPr>
          <w:rFonts w:cstheme="minorHAnsi"/>
        </w:rPr>
        <w:t>Στο δεύτερο μέρος του νομοσχεδίου</w:t>
      </w:r>
      <w:r w:rsidR="007C471E">
        <w:rPr>
          <w:rFonts w:cstheme="minorHAnsi"/>
        </w:rPr>
        <w:t>,</w:t>
      </w:r>
      <w:r w:rsidRPr="00111FC5">
        <w:rPr>
          <w:rFonts w:cstheme="minorHAnsi"/>
        </w:rPr>
        <w:t xml:space="preserve"> προβλέπεται η ίδρυση ενός νέου νομικού προσώπου ιδιωτικού δικαίου με την επωνυμία </w:t>
      </w:r>
      <w:r>
        <w:rPr>
          <w:rFonts w:cstheme="minorHAnsi"/>
        </w:rPr>
        <w:t>«</w:t>
      </w:r>
      <w:r w:rsidRPr="00111FC5">
        <w:rPr>
          <w:rFonts w:cstheme="minorHAnsi"/>
        </w:rPr>
        <w:t>ελληνικό κέντρο εμπειρογνωμοσύνης διοικητικών μεταρρυθμίσεων</w:t>
      </w:r>
      <w:r>
        <w:rPr>
          <w:rFonts w:cstheme="minorHAnsi"/>
        </w:rPr>
        <w:t xml:space="preserve">» ή αγγλιστί το </w:t>
      </w:r>
      <w:r>
        <w:rPr>
          <w:rFonts w:cstheme="minorHAnsi"/>
          <w:lang w:val="en-US"/>
        </w:rPr>
        <w:t>Reform</w:t>
      </w:r>
      <w:r w:rsidRPr="00E84CD3">
        <w:rPr>
          <w:rFonts w:cstheme="minorHAnsi"/>
        </w:rPr>
        <w:t xml:space="preserve"> </w:t>
      </w:r>
      <w:r>
        <w:rPr>
          <w:rFonts w:cstheme="minorHAnsi"/>
          <w:lang w:val="en-US"/>
        </w:rPr>
        <w:t>Greece</w:t>
      </w:r>
      <w:r>
        <w:rPr>
          <w:rFonts w:cstheme="minorHAnsi"/>
        </w:rPr>
        <w:t>.</w:t>
      </w:r>
      <w:r w:rsidRPr="00111FC5">
        <w:rPr>
          <w:rFonts w:cstheme="minorHAnsi"/>
        </w:rPr>
        <w:t xml:space="preserve"> Αποστολή του είναι η παροχή τεχνογνωσίας και εμπειρογνωμοσύνης στην Ελλάδα και το εξωτερικό</w:t>
      </w:r>
      <w:r>
        <w:rPr>
          <w:rFonts w:cstheme="minorHAnsi"/>
        </w:rPr>
        <w:t>,</w:t>
      </w:r>
      <w:r w:rsidRPr="00111FC5">
        <w:rPr>
          <w:rFonts w:cstheme="minorHAnsi"/>
        </w:rPr>
        <w:t xml:space="preserve"> για ζητήματα δημόσιας διοίκησης</w:t>
      </w:r>
      <w:r>
        <w:rPr>
          <w:rFonts w:cstheme="minorHAnsi"/>
        </w:rPr>
        <w:t>.</w:t>
      </w:r>
      <w:r w:rsidRPr="00111FC5">
        <w:rPr>
          <w:rFonts w:cstheme="minorHAnsi"/>
        </w:rPr>
        <w:t xml:space="preserve"> Εδώ το πρώτο ερώτημα που εγείρεται αφορά τη σκοπιμότητα της ίδρυσης αυτού του κέντρου</w:t>
      </w:r>
      <w:r>
        <w:rPr>
          <w:rFonts w:cstheme="minorHAnsi"/>
        </w:rPr>
        <w:t>,</w:t>
      </w:r>
      <w:r w:rsidRPr="00111FC5">
        <w:rPr>
          <w:rFonts w:cstheme="minorHAnsi"/>
        </w:rPr>
        <w:t xml:space="preserve"> δεδομένου ότι πρώτον υπάρχουν ήδη φορείς εμπειρογνωμόνων για ειδικά ζητήματα της δημόσιας διοίκησης</w:t>
      </w:r>
      <w:r>
        <w:rPr>
          <w:rFonts w:cstheme="minorHAnsi"/>
        </w:rPr>
        <w:t>.</w:t>
      </w:r>
      <w:r w:rsidRPr="00111FC5">
        <w:rPr>
          <w:rFonts w:cstheme="minorHAnsi"/>
        </w:rPr>
        <w:t xml:space="preserve"> Για παράδειγμα υπάρχει το συμβούλιο οικονομικών εμπειρογνωμόνων</w:t>
      </w:r>
      <w:r>
        <w:rPr>
          <w:rFonts w:cstheme="minorHAnsi"/>
        </w:rPr>
        <w:t>,</w:t>
      </w:r>
      <w:r w:rsidRPr="00111FC5">
        <w:rPr>
          <w:rFonts w:cstheme="minorHAnsi"/>
        </w:rPr>
        <w:t xml:space="preserve"> ΣΟΕ</w:t>
      </w:r>
      <w:r>
        <w:rPr>
          <w:rFonts w:cstheme="minorHAnsi"/>
        </w:rPr>
        <w:t>,</w:t>
      </w:r>
      <w:r w:rsidRPr="00111FC5">
        <w:rPr>
          <w:rFonts w:cstheme="minorHAnsi"/>
        </w:rPr>
        <w:t xml:space="preserve"> υπάρχει</w:t>
      </w:r>
      <w:r>
        <w:rPr>
          <w:rFonts w:cstheme="minorHAnsi"/>
        </w:rPr>
        <w:t xml:space="preserve"> η</w:t>
      </w:r>
      <w:r w:rsidRPr="00111FC5">
        <w:rPr>
          <w:rFonts w:cstheme="minorHAnsi"/>
        </w:rPr>
        <w:t xml:space="preserve"> μονάδα εμπειρογνωμόνων απασχόλησης κοινωνικής ασφάλειας πρόνοιας και κοινωνικών υποθέσεων</w:t>
      </w:r>
      <w:r>
        <w:rPr>
          <w:rFonts w:cstheme="minorHAnsi"/>
        </w:rPr>
        <w:t>.</w:t>
      </w:r>
      <w:r w:rsidRPr="00111FC5">
        <w:rPr>
          <w:rFonts w:cstheme="minorHAnsi"/>
        </w:rPr>
        <w:t xml:space="preserve"> </w:t>
      </w:r>
      <w:r>
        <w:rPr>
          <w:rFonts w:cstheme="minorHAnsi"/>
        </w:rPr>
        <w:t>Γ</w:t>
      </w:r>
      <w:r w:rsidRPr="00111FC5">
        <w:rPr>
          <w:rFonts w:cstheme="minorHAnsi"/>
        </w:rPr>
        <w:t>ιατί δεν αξιοποιείτ</w:t>
      </w:r>
      <w:r>
        <w:rPr>
          <w:rFonts w:cstheme="minorHAnsi"/>
        </w:rPr>
        <w:t>ε</w:t>
      </w:r>
      <w:r w:rsidRPr="00111FC5">
        <w:rPr>
          <w:rFonts w:cstheme="minorHAnsi"/>
        </w:rPr>
        <w:t xml:space="preserve"> και επεκτείνετ</w:t>
      </w:r>
      <w:r>
        <w:rPr>
          <w:rFonts w:cstheme="minorHAnsi"/>
        </w:rPr>
        <w:t>ε</w:t>
      </w:r>
      <w:r w:rsidRPr="00111FC5">
        <w:rPr>
          <w:rFonts w:cstheme="minorHAnsi"/>
        </w:rPr>
        <w:t xml:space="preserve"> τέτοιους εξειδικευμένους φορείς</w:t>
      </w:r>
      <w:r>
        <w:rPr>
          <w:rFonts w:cstheme="minorHAnsi"/>
        </w:rPr>
        <w:t>, α</w:t>
      </w:r>
      <w:r w:rsidRPr="00111FC5">
        <w:rPr>
          <w:rFonts w:cstheme="minorHAnsi"/>
        </w:rPr>
        <w:t>ντί να δημιουργείτ</w:t>
      </w:r>
      <w:r>
        <w:rPr>
          <w:rFonts w:cstheme="minorHAnsi"/>
        </w:rPr>
        <w:t>ε</w:t>
      </w:r>
      <w:r w:rsidRPr="00111FC5">
        <w:rPr>
          <w:rFonts w:cstheme="minorHAnsi"/>
        </w:rPr>
        <w:t xml:space="preserve"> ένα νέο κέντρο</w:t>
      </w:r>
      <w:r>
        <w:rPr>
          <w:rFonts w:cstheme="minorHAnsi"/>
        </w:rPr>
        <w:t>;</w:t>
      </w:r>
    </w:p>
    <w:p w:rsidR="00E4175E" w:rsidRDefault="00E4175E" w:rsidP="00A72261">
      <w:pPr>
        <w:spacing w:line="276" w:lineRule="auto"/>
        <w:ind w:firstLine="851"/>
        <w:contextualSpacing/>
        <w:jc w:val="both"/>
        <w:rPr>
          <w:rFonts w:cstheme="minorHAnsi"/>
        </w:rPr>
      </w:pPr>
      <w:r w:rsidRPr="00111FC5">
        <w:rPr>
          <w:rFonts w:cstheme="minorHAnsi"/>
        </w:rPr>
        <w:t>Δεύτερον και σημαντικότερο</w:t>
      </w:r>
      <w:r>
        <w:rPr>
          <w:rFonts w:cstheme="minorHAnsi"/>
        </w:rPr>
        <w:t>,</w:t>
      </w:r>
      <w:r w:rsidRPr="00111FC5">
        <w:rPr>
          <w:rFonts w:cstheme="minorHAnsi"/>
        </w:rPr>
        <w:t xml:space="preserve"> η </w:t>
      </w:r>
      <w:r>
        <w:rPr>
          <w:rFonts w:cstheme="minorHAnsi"/>
        </w:rPr>
        <w:t>αποστολή και οι αρμοδιότητες του νέου κέντρου</w:t>
      </w:r>
      <w:r w:rsidRPr="00111FC5">
        <w:rPr>
          <w:rFonts w:cstheme="minorHAnsi"/>
        </w:rPr>
        <w:t xml:space="preserve"> είναι παρεμφερείς αν όχι ταυτόσημες</w:t>
      </w:r>
      <w:r>
        <w:rPr>
          <w:rFonts w:cstheme="minorHAnsi"/>
        </w:rPr>
        <w:t>,</w:t>
      </w:r>
      <w:r w:rsidRPr="00111FC5">
        <w:rPr>
          <w:rFonts w:cstheme="minorHAnsi"/>
        </w:rPr>
        <w:t xml:space="preserve"> με εκείνες του εθνικού κέντρου δημόσιας διοίκησης και αυτοδιοίκησης</w:t>
      </w:r>
      <w:r>
        <w:rPr>
          <w:rFonts w:cstheme="minorHAnsi"/>
        </w:rPr>
        <w:t>.</w:t>
      </w:r>
      <w:r w:rsidRPr="00111FC5">
        <w:rPr>
          <w:rFonts w:cstheme="minorHAnsi"/>
        </w:rPr>
        <w:t xml:space="preserve"> </w:t>
      </w:r>
    </w:p>
    <w:p w:rsidR="00E4175E" w:rsidRDefault="00E4175E" w:rsidP="00A72261">
      <w:pPr>
        <w:contextualSpacing/>
        <w:jc w:val="both"/>
      </w:pPr>
    </w:p>
    <w:p w:rsidR="00E4175E" w:rsidRDefault="00E4175E" w:rsidP="00A72261">
      <w:pPr>
        <w:contextualSpacing/>
        <w:jc w:val="both"/>
        <w:sectPr w:rsidR="00E4175E">
          <w:headerReference w:type="default" r:id="rId43"/>
          <w:footerReference w:type="default" r:id="rId44"/>
          <w:pgSz w:w="11906" w:h="16838"/>
          <w:pgMar w:top="1440" w:right="1800" w:bottom="1440" w:left="1800" w:header="708" w:footer="708" w:gutter="0"/>
          <w:cols w:space="708"/>
          <w:docGrid w:linePitch="360"/>
        </w:sectPr>
      </w:pPr>
    </w:p>
    <w:p w:rsidR="00E4175E" w:rsidRDefault="00E4175E" w:rsidP="00A72261">
      <w:pPr>
        <w:spacing w:line="276" w:lineRule="auto"/>
        <w:contextualSpacing/>
        <w:jc w:val="both"/>
        <w:rPr>
          <w:rFonts w:cstheme="minorHAnsi"/>
        </w:rPr>
      </w:pPr>
      <w:r w:rsidRPr="00F3690C">
        <w:rPr>
          <w:rFonts w:cstheme="minorHAnsi"/>
        </w:rPr>
        <w:tab/>
      </w:r>
      <w:r>
        <w:rPr>
          <w:rFonts w:cstheme="minorHAnsi"/>
        </w:rPr>
        <w:t>Έ</w:t>
      </w:r>
      <w:r w:rsidRPr="00F3690C">
        <w:rPr>
          <w:rFonts w:cstheme="minorHAnsi"/>
        </w:rPr>
        <w:t xml:space="preserve">να κέντρο που λειτουργεί ήδη πάνω από 40 έτη </w:t>
      </w:r>
      <w:r>
        <w:rPr>
          <w:rFonts w:cstheme="minorHAnsi"/>
        </w:rPr>
        <w:t>και είναι Ν</w:t>
      </w:r>
      <w:r w:rsidRPr="00F3690C">
        <w:rPr>
          <w:rFonts w:cstheme="minorHAnsi"/>
        </w:rPr>
        <w:t xml:space="preserve">ομικό </w:t>
      </w:r>
      <w:r>
        <w:rPr>
          <w:rFonts w:cstheme="minorHAnsi"/>
        </w:rPr>
        <w:t>Π</w:t>
      </w:r>
      <w:r w:rsidRPr="00F3690C">
        <w:rPr>
          <w:rFonts w:cstheme="minorHAnsi"/>
        </w:rPr>
        <w:t xml:space="preserve">ρόσωπο </w:t>
      </w:r>
      <w:r>
        <w:rPr>
          <w:rFonts w:cstheme="minorHAnsi"/>
        </w:rPr>
        <w:t>Δ</w:t>
      </w:r>
      <w:r w:rsidRPr="00F3690C">
        <w:rPr>
          <w:rFonts w:cstheme="minorHAnsi"/>
        </w:rPr>
        <w:t xml:space="preserve">ημοσίου </w:t>
      </w:r>
      <w:r>
        <w:rPr>
          <w:rFonts w:cstheme="minorHAnsi"/>
        </w:rPr>
        <w:t>Δ</w:t>
      </w:r>
      <w:r w:rsidRPr="00F3690C">
        <w:rPr>
          <w:rFonts w:cstheme="minorHAnsi"/>
        </w:rPr>
        <w:t>ικαίου</w:t>
      </w:r>
      <w:r>
        <w:rPr>
          <w:rFonts w:cstheme="minorHAnsi"/>
        </w:rPr>
        <w:t>.</w:t>
      </w:r>
      <w:r w:rsidRPr="00F3690C">
        <w:rPr>
          <w:rFonts w:cstheme="minorHAnsi"/>
        </w:rPr>
        <w:t xml:space="preserve"> Σε τι αποσκοπεί επομένως η ίδρυση ενός νέου κέντρου</w:t>
      </w:r>
      <w:r>
        <w:rPr>
          <w:rFonts w:cstheme="minorHAnsi"/>
        </w:rPr>
        <w:t>,</w:t>
      </w:r>
      <w:r w:rsidRPr="00F3690C">
        <w:rPr>
          <w:rFonts w:cstheme="minorHAnsi"/>
        </w:rPr>
        <w:t xml:space="preserve"> όταν υπάρχει ήδη ένα κέντρο τέτοιας εμπειρογνωμοσύνης</w:t>
      </w:r>
      <w:r>
        <w:rPr>
          <w:rFonts w:cstheme="minorHAnsi"/>
        </w:rPr>
        <w:t>;</w:t>
      </w:r>
    </w:p>
    <w:p w:rsidR="00E4175E" w:rsidRDefault="00E4175E" w:rsidP="00A72261">
      <w:pPr>
        <w:spacing w:line="276" w:lineRule="auto"/>
        <w:ind w:firstLine="720"/>
        <w:contextualSpacing/>
        <w:jc w:val="both"/>
        <w:rPr>
          <w:rFonts w:cstheme="minorHAnsi"/>
        </w:rPr>
      </w:pPr>
      <w:r w:rsidRPr="00F3690C">
        <w:rPr>
          <w:rFonts w:cstheme="minorHAnsi"/>
        </w:rPr>
        <w:t xml:space="preserve"> Αυτά τα ερωτήματα</w:t>
      </w:r>
      <w:r w:rsidR="007C471E">
        <w:rPr>
          <w:rFonts w:cstheme="minorHAnsi"/>
        </w:rPr>
        <w:t>,</w:t>
      </w:r>
      <w:r w:rsidRPr="00F3690C">
        <w:rPr>
          <w:rFonts w:cstheme="minorHAnsi"/>
        </w:rPr>
        <w:t xml:space="preserve"> βεβαίως</w:t>
      </w:r>
      <w:r>
        <w:rPr>
          <w:rFonts w:cstheme="minorHAnsi"/>
        </w:rPr>
        <w:t>, κύριε Υ</w:t>
      </w:r>
      <w:r w:rsidRPr="00F3690C">
        <w:rPr>
          <w:rFonts w:cstheme="minorHAnsi"/>
        </w:rPr>
        <w:t>πουργέ</w:t>
      </w:r>
      <w:r>
        <w:rPr>
          <w:rFonts w:cstheme="minorHAnsi"/>
        </w:rPr>
        <w:t>,</w:t>
      </w:r>
      <w:r w:rsidRPr="00F3690C">
        <w:rPr>
          <w:rFonts w:cstheme="minorHAnsi"/>
        </w:rPr>
        <w:t xml:space="preserve"> είναι </w:t>
      </w:r>
      <w:r>
        <w:rPr>
          <w:rFonts w:cstheme="minorHAnsi"/>
        </w:rPr>
        <w:t>ρητορικά. Μ</w:t>
      </w:r>
      <w:r w:rsidRPr="00F3690C">
        <w:rPr>
          <w:rFonts w:cstheme="minorHAnsi"/>
        </w:rPr>
        <w:t>ε την έννοια ότι εμείς έχουμε άποψη γιατί το κάνετε</w:t>
      </w:r>
      <w:r>
        <w:rPr>
          <w:rFonts w:cstheme="minorHAnsi"/>
        </w:rPr>
        <w:t>.</w:t>
      </w:r>
      <w:r w:rsidRPr="00F3690C">
        <w:rPr>
          <w:rFonts w:cstheme="minorHAnsi"/>
        </w:rPr>
        <w:t xml:space="preserve"> </w:t>
      </w:r>
      <w:r>
        <w:rPr>
          <w:rFonts w:cstheme="minorHAnsi"/>
        </w:rPr>
        <w:t>Δ</w:t>
      </w:r>
      <w:r w:rsidRPr="00F3690C">
        <w:rPr>
          <w:rFonts w:cstheme="minorHAnsi"/>
        </w:rPr>
        <w:t>ιότι</w:t>
      </w:r>
      <w:r>
        <w:rPr>
          <w:rFonts w:cstheme="minorHAnsi"/>
        </w:rPr>
        <w:t>,</w:t>
      </w:r>
      <w:r w:rsidRPr="00F3690C">
        <w:rPr>
          <w:rFonts w:cstheme="minorHAnsi"/>
        </w:rPr>
        <w:t xml:space="preserve"> γνωρίζουμε καλά την πολιτική της </w:t>
      </w:r>
      <w:r>
        <w:rPr>
          <w:rFonts w:cstheme="minorHAnsi"/>
        </w:rPr>
        <w:t>Δ</w:t>
      </w:r>
      <w:r w:rsidRPr="00F3690C">
        <w:rPr>
          <w:rFonts w:cstheme="minorHAnsi"/>
        </w:rPr>
        <w:t>εξιάς διαχρονικά</w:t>
      </w:r>
      <w:r>
        <w:rPr>
          <w:rFonts w:cstheme="minorHAnsi"/>
        </w:rPr>
        <w:t>,</w:t>
      </w:r>
      <w:r w:rsidRPr="00F3690C">
        <w:rPr>
          <w:rFonts w:cstheme="minorHAnsi"/>
        </w:rPr>
        <w:t xml:space="preserve"> αλλά ιδιαίτερα τα τελευταία </w:t>
      </w:r>
      <w:r>
        <w:rPr>
          <w:rFonts w:cstheme="minorHAnsi"/>
        </w:rPr>
        <w:t xml:space="preserve">6,5 </w:t>
      </w:r>
      <w:r w:rsidRPr="00F3690C">
        <w:rPr>
          <w:rFonts w:cstheme="minorHAnsi"/>
        </w:rPr>
        <w:t>χρόνια</w:t>
      </w:r>
      <w:r>
        <w:rPr>
          <w:rFonts w:cstheme="minorHAnsi"/>
        </w:rPr>
        <w:t>.</w:t>
      </w:r>
      <w:r w:rsidRPr="00F3690C">
        <w:rPr>
          <w:rFonts w:cstheme="minorHAnsi"/>
        </w:rPr>
        <w:t xml:space="preserve"> </w:t>
      </w:r>
      <w:r>
        <w:rPr>
          <w:rFonts w:cstheme="minorHAnsi"/>
        </w:rPr>
        <w:t>Γ</w:t>
      </w:r>
      <w:r w:rsidRPr="00F3690C">
        <w:rPr>
          <w:rFonts w:cstheme="minorHAnsi"/>
        </w:rPr>
        <w:t>νωρίζουμε</w:t>
      </w:r>
      <w:r>
        <w:rPr>
          <w:rFonts w:cstheme="minorHAnsi"/>
        </w:rPr>
        <w:t>,</w:t>
      </w:r>
      <w:r w:rsidRPr="00F3690C">
        <w:rPr>
          <w:rFonts w:cstheme="minorHAnsi"/>
        </w:rPr>
        <w:t xml:space="preserve"> δηλαδή</w:t>
      </w:r>
      <w:r>
        <w:rPr>
          <w:rFonts w:cstheme="minorHAnsi"/>
        </w:rPr>
        <w:t>, τι εστί καθεστώς Μ</w:t>
      </w:r>
      <w:r w:rsidRPr="00F3690C">
        <w:rPr>
          <w:rFonts w:cstheme="minorHAnsi"/>
        </w:rPr>
        <w:t>ητσοτάκη</w:t>
      </w:r>
      <w:r>
        <w:rPr>
          <w:rFonts w:cstheme="minorHAnsi"/>
        </w:rPr>
        <w:t>.</w:t>
      </w:r>
      <w:r w:rsidRPr="00F3690C">
        <w:rPr>
          <w:rFonts w:cstheme="minorHAnsi"/>
        </w:rPr>
        <w:t xml:space="preserve"> Πρόκειται για ένα συνδυασμό δύο πρ</w:t>
      </w:r>
      <w:r>
        <w:rPr>
          <w:rFonts w:cstheme="minorHAnsi"/>
        </w:rPr>
        <w:t>αγμάτων. Π</w:t>
      </w:r>
      <w:r w:rsidRPr="00F3690C">
        <w:rPr>
          <w:rFonts w:cstheme="minorHAnsi"/>
        </w:rPr>
        <w:t>ρώτον</w:t>
      </w:r>
      <w:r>
        <w:rPr>
          <w:rFonts w:cstheme="minorHAnsi"/>
        </w:rPr>
        <w:t>,</w:t>
      </w:r>
      <w:r w:rsidRPr="00F3690C">
        <w:rPr>
          <w:rFonts w:cstheme="minorHAnsi"/>
        </w:rPr>
        <w:t xml:space="preserve"> αφενός μιας επιθετικά νεοφιλελεύθερης πολιτικής που ιδιωτικοποι</w:t>
      </w:r>
      <w:r>
        <w:rPr>
          <w:rFonts w:cstheme="minorHAnsi"/>
        </w:rPr>
        <w:t>εί</w:t>
      </w:r>
      <w:r w:rsidRPr="00F3690C">
        <w:rPr>
          <w:rFonts w:cstheme="minorHAnsi"/>
        </w:rPr>
        <w:t xml:space="preserve"> τα πάντα</w:t>
      </w:r>
      <w:r>
        <w:rPr>
          <w:rFonts w:cstheme="minorHAnsi"/>
        </w:rPr>
        <w:t>.</w:t>
      </w:r>
      <w:r w:rsidRPr="00F3690C">
        <w:rPr>
          <w:rFonts w:cstheme="minorHAnsi"/>
        </w:rPr>
        <w:t xml:space="preserve"> </w:t>
      </w:r>
      <w:r>
        <w:rPr>
          <w:rFonts w:cstheme="minorHAnsi"/>
        </w:rPr>
        <w:t>Ε</w:t>
      </w:r>
      <w:r w:rsidRPr="00F3690C">
        <w:rPr>
          <w:rFonts w:cstheme="minorHAnsi"/>
        </w:rPr>
        <w:t>ν προκειμένω</w:t>
      </w:r>
      <w:r>
        <w:rPr>
          <w:rFonts w:cstheme="minorHAnsi"/>
        </w:rPr>
        <w:t>, ιδιωτικοποιεί</w:t>
      </w:r>
      <w:r w:rsidRPr="00F3690C">
        <w:rPr>
          <w:rFonts w:cstheme="minorHAnsi"/>
        </w:rPr>
        <w:t xml:space="preserve"> αρμοδιότητες της δημόσιας διοίκησης</w:t>
      </w:r>
      <w:r>
        <w:rPr>
          <w:rFonts w:cstheme="minorHAnsi"/>
        </w:rPr>
        <w:t>,</w:t>
      </w:r>
      <w:r w:rsidRPr="00F3690C">
        <w:rPr>
          <w:rFonts w:cstheme="minorHAnsi"/>
        </w:rPr>
        <w:t xml:space="preserve"> πολιτική που ακολουθείται συστηματικά και γι</w:t>
      </w:r>
      <w:r>
        <w:rPr>
          <w:rFonts w:cstheme="minorHAnsi"/>
        </w:rPr>
        <w:t>’ αυτό κάνετε</w:t>
      </w:r>
      <w:r w:rsidRPr="00F3690C">
        <w:rPr>
          <w:rFonts w:cstheme="minorHAnsi"/>
        </w:rPr>
        <w:t xml:space="preserve"> </w:t>
      </w:r>
      <w:r>
        <w:rPr>
          <w:rFonts w:cstheme="minorHAnsi"/>
          <w:lang w:val="en-US"/>
        </w:rPr>
        <w:t>outsourcing</w:t>
      </w:r>
      <w:r w:rsidRPr="00F3690C">
        <w:rPr>
          <w:rFonts w:cstheme="minorHAnsi"/>
        </w:rPr>
        <w:t xml:space="preserve"> </w:t>
      </w:r>
      <w:r>
        <w:rPr>
          <w:rFonts w:cstheme="minorHAnsi"/>
        </w:rPr>
        <w:t xml:space="preserve">πάντα </w:t>
      </w:r>
      <w:r w:rsidRPr="00F3690C">
        <w:rPr>
          <w:rFonts w:cstheme="minorHAnsi"/>
        </w:rPr>
        <w:t>σε ιδιώτες για την εκπόνηση εθνικών στρατηγικών και η συγγραφή νόμων</w:t>
      </w:r>
      <w:r>
        <w:rPr>
          <w:rFonts w:cstheme="minorHAnsi"/>
        </w:rPr>
        <w:t>,</w:t>
      </w:r>
      <w:r w:rsidRPr="00F3690C">
        <w:rPr>
          <w:rFonts w:cstheme="minorHAnsi"/>
        </w:rPr>
        <w:t xml:space="preserve"> υπουργικών αποφάσεων</w:t>
      </w:r>
      <w:r>
        <w:rPr>
          <w:rFonts w:cstheme="minorHAnsi"/>
        </w:rPr>
        <w:t>,</w:t>
      </w:r>
      <w:r w:rsidRPr="00F3690C">
        <w:rPr>
          <w:rFonts w:cstheme="minorHAnsi"/>
        </w:rPr>
        <w:t xml:space="preserve"> εκπόνηση και παρακολούθηση χρονοδιαγραμμάτων κ</w:t>
      </w:r>
      <w:r>
        <w:rPr>
          <w:rFonts w:cstheme="minorHAnsi"/>
        </w:rPr>
        <w:t>.</w:t>
      </w:r>
      <w:r w:rsidRPr="00F3690C">
        <w:rPr>
          <w:rFonts w:cstheme="minorHAnsi"/>
        </w:rPr>
        <w:t>λπ</w:t>
      </w:r>
      <w:r>
        <w:rPr>
          <w:rFonts w:cstheme="minorHAnsi"/>
        </w:rPr>
        <w:t>. Ή</w:t>
      </w:r>
      <w:r w:rsidRPr="00F3690C">
        <w:rPr>
          <w:rFonts w:cstheme="minorHAnsi"/>
        </w:rPr>
        <w:t xml:space="preserve"> γι</w:t>
      </w:r>
      <w:r>
        <w:rPr>
          <w:rFonts w:cstheme="minorHAnsi"/>
        </w:rPr>
        <w:t>’</w:t>
      </w:r>
      <w:r w:rsidRPr="00F3690C">
        <w:rPr>
          <w:rFonts w:cstheme="minorHAnsi"/>
        </w:rPr>
        <w:t xml:space="preserve"> αυτό διορίζετ</w:t>
      </w:r>
      <w:r>
        <w:rPr>
          <w:rFonts w:cstheme="minorHAnsi"/>
        </w:rPr>
        <w:t>ε</w:t>
      </w:r>
      <w:r w:rsidRPr="00F3690C">
        <w:rPr>
          <w:rFonts w:cstheme="minorHAnsi"/>
        </w:rPr>
        <w:t xml:space="preserve"> ιδιώτ</w:t>
      </w:r>
      <w:r>
        <w:rPr>
          <w:rFonts w:cstheme="minorHAnsi"/>
        </w:rPr>
        <w:t xml:space="preserve">ες </w:t>
      </w:r>
      <w:r>
        <w:rPr>
          <w:rFonts w:cstheme="minorHAnsi"/>
          <w:lang w:val="en-US"/>
        </w:rPr>
        <w:t>managers</w:t>
      </w:r>
      <w:r w:rsidRPr="00F3690C">
        <w:rPr>
          <w:rFonts w:cstheme="minorHAnsi"/>
        </w:rPr>
        <w:t xml:space="preserve"> σε κρίσιμους οργανισμούς</w:t>
      </w:r>
      <w:r>
        <w:rPr>
          <w:rFonts w:cstheme="minorHAnsi"/>
        </w:rPr>
        <w:t>,</w:t>
      </w:r>
      <w:r w:rsidRPr="00F3690C">
        <w:rPr>
          <w:rFonts w:cstheme="minorHAnsi"/>
        </w:rPr>
        <w:t xml:space="preserve"> όπως </w:t>
      </w:r>
      <w:r>
        <w:rPr>
          <w:rFonts w:cstheme="minorHAnsi"/>
        </w:rPr>
        <w:t>ΕΦΚΑ.</w:t>
      </w:r>
      <w:r w:rsidRPr="00F3690C">
        <w:rPr>
          <w:rFonts w:cstheme="minorHAnsi"/>
        </w:rPr>
        <w:t xml:space="preserve"> </w:t>
      </w:r>
      <w:r>
        <w:rPr>
          <w:rFonts w:cstheme="minorHAnsi"/>
        </w:rPr>
        <w:t>Στ</w:t>
      </w:r>
      <w:r w:rsidRPr="00F3690C">
        <w:rPr>
          <w:rFonts w:cstheme="minorHAnsi"/>
        </w:rPr>
        <w:t xml:space="preserve">η συγκεκριμένη περίπτωση </w:t>
      </w:r>
      <w:r>
        <w:rPr>
          <w:rFonts w:cstheme="minorHAnsi"/>
        </w:rPr>
        <w:t xml:space="preserve">ο </w:t>
      </w:r>
      <w:r w:rsidRPr="00F3690C">
        <w:rPr>
          <w:rFonts w:cstheme="minorHAnsi"/>
        </w:rPr>
        <w:t xml:space="preserve">γενικός διευθυντής του νέου κέντρου είναι </w:t>
      </w:r>
      <w:r>
        <w:rPr>
          <w:rFonts w:cstheme="minorHAnsi"/>
        </w:rPr>
        <w:t>ιδιώτης.</w:t>
      </w:r>
      <w:r w:rsidRPr="00F3690C">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 xml:space="preserve">Το δεύτερο είναι ένας </w:t>
      </w:r>
      <w:proofErr w:type="spellStart"/>
      <w:r>
        <w:rPr>
          <w:rFonts w:cstheme="minorHAnsi"/>
        </w:rPr>
        <w:t>παλαιο</w:t>
      </w:r>
      <w:r w:rsidRPr="00F3690C">
        <w:rPr>
          <w:rFonts w:cstheme="minorHAnsi"/>
        </w:rPr>
        <w:t>δεξιός</w:t>
      </w:r>
      <w:proofErr w:type="spellEnd"/>
      <w:r w:rsidRPr="00F3690C">
        <w:rPr>
          <w:rFonts w:cstheme="minorHAnsi"/>
        </w:rPr>
        <w:t xml:space="preserve"> τρόπος δια</w:t>
      </w:r>
      <w:r w:rsidR="007C471E">
        <w:rPr>
          <w:rFonts w:cstheme="minorHAnsi"/>
        </w:rPr>
        <w:t>κυβέρνησης</w:t>
      </w:r>
      <w:r>
        <w:rPr>
          <w:rFonts w:cstheme="minorHAnsi"/>
        </w:rPr>
        <w:t>.</w:t>
      </w:r>
      <w:r w:rsidRPr="00F3690C">
        <w:rPr>
          <w:rFonts w:cstheme="minorHAnsi"/>
        </w:rPr>
        <w:t xml:space="preserve"> </w:t>
      </w:r>
      <w:r>
        <w:rPr>
          <w:rFonts w:cstheme="minorHAnsi"/>
        </w:rPr>
        <w:t>Δ</w:t>
      </w:r>
      <w:r w:rsidRPr="00F3690C">
        <w:rPr>
          <w:rFonts w:cstheme="minorHAnsi"/>
        </w:rPr>
        <w:t>ηλαδή</w:t>
      </w:r>
      <w:r>
        <w:rPr>
          <w:rFonts w:cstheme="minorHAnsi"/>
        </w:rPr>
        <w:t>,</w:t>
      </w:r>
      <w:r w:rsidRPr="00F3690C">
        <w:rPr>
          <w:rFonts w:cstheme="minorHAnsi"/>
        </w:rPr>
        <w:t xml:space="preserve"> πελατειακές σχέσεις</w:t>
      </w:r>
      <w:r>
        <w:rPr>
          <w:rFonts w:cstheme="minorHAnsi"/>
        </w:rPr>
        <w:t>,</w:t>
      </w:r>
      <w:r w:rsidRPr="00F3690C">
        <w:rPr>
          <w:rFonts w:cstheme="minorHAnsi"/>
        </w:rPr>
        <w:t xml:space="preserve"> ρουσφέτια</w:t>
      </w:r>
      <w:r>
        <w:rPr>
          <w:rFonts w:cstheme="minorHAnsi"/>
        </w:rPr>
        <w:t>,</w:t>
      </w:r>
      <w:r w:rsidRPr="00F3690C">
        <w:rPr>
          <w:rFonts w:cstheme="minorHAnsi"/>
        </w:rPr>
        <w:t xml:space="preserve"> αδιαφάνεια</w:t>
      </w:r>
      <w:r>
        <w:rPr>
          <w:rFonts w:cstheme="minorHAnsi"/>
        </w:rPr>
        <w:t>,</w:t>
      </w:r>
      <w:r w:rsidRPr="00F3690C">
        <w:rPr>
          <w:rFonts w:cstheme="minorHAnsi"/>
        </w:rPr>
        <w:t xml:space="preserve"> διαπλοκή</w:t>
      </w:r>
      <w:r>
        <w:rPr>
          <w:rFonts w:cstheme="minorHAnsi"/>
        </w:rPr>
        <w:t>,</w:t>
      </w:r>
      <w:r w:rsidRPr="00F3690C">
        <w:rPr>
          <w:rFonts w:cstheme="minorHAnsi"/>
        </w:rPr>
        <w:t xml:space="preserve"> διαφθορά και άλλ</w:t>
      </w:r>
      <w:r>
        <w:rPr>
          <w:rFonts w:cstheme="minorHAnsi"/>
        </w:rPr>
        <w:t>α</w:t>
      </w:r>
      <w:r w:rsidRPr="00F3690C">
        <w:rPr>
          <w:rFonts w:cstheme="minorHAnsi"/>
        </w:rPr>
        <w:t xml:space="preserve"> συνεχ</w:t>
      </w:r>
      <w:r>
        <w:rPr>
          <w:rFonts w:cstheme="minorHAnsi"/>
        </w:rPr>
        <w:t>ή</w:t>
      </w:r>
      <w:r w:rsidRPr="00F3690C">
        <w:rPr>
          <w:rFonts w:cstheme="minorHAnsi"/>
        </w:rPr>
        <w:t xml:space="preserve"> σκάνδαλα</w:t>
      </w:r>
      <w:r>
        <w:rPr>
          <w:rFonts w:cstheme="minorHAnsi"/>
        </w:rPr>
        <w:t>.</w:t>
      </w:r>
      <w:r w:rsidRPr="00F3690C">
        <w:rPr>
          <w:rFonts w:cstheme="minorHAnsi"/>
        </w:rPr>
        <w:t xml:space="preserve"> Γι</w:t>
      </w:r>
      <w:r>
        <w:rPr>
          <w:rFonts w:cstheme="minorHAnsi"/>
        </w:rPr>
        <w:t>’</w:t>
      </w:r>
      <w:r w:rsidRPr="00F3690C">
        <w:rPr>
          <w:rFonts w:cstheme="minorHAnsi"/>
        </w:rPr>
        <w:t xml:space="preserve"> αυτό το νέο κέντρο διοικείται </w:t>
      </w:r>
      <w:r>
        <w:rPr>
          <w:rFonts w:cstheme="minorHAnsi"/>
        </w:rPr>
        <w:t xml:space="preserve">από ΔΣ που το συγκροτούν σχεδόν </w:t>
      </w:r>
      <w:r w:rsidRPr="00F3690C">
        <w:rPr>
          <w:rFonts w:cstheme="minorHAnsi"/>
        </w:rPr>
        <w:t>αποκλειστικά</w:t>
      </w:r>
      <w:r>
        <w:rPr>
          <w:rFonts w:cstheme="minorHAnsi"/>
        </w:rPr>
        <w:t>-</w:t>
      </w:r>
      <w:r w:rsidRPr="00F3690C">
        <w:rPr>
          <w:rFonts w:cstheme="minorHAnsi"/>
        </w:rPr>
        <w:t xml:space="preserve"> όχι βέβαια εμπειρογνώμονες</w:t>
      </w:r>
      <w:r>
        <w:rPr>
          <w:rFonts w:cstheme="minorHAnsi"/>
        </w:rPr>
        <w:t xml:space="preserve"> -</w:t>
      </w:r>
      <w:r w:rsidRPr="00F3690C">
        <w:rPr>
          <w:rFonts w:cstheme="minorHAnsi"/>
        </w:rPr>
        <w:t xml:space="preserve"> αλλά γενικοί γραμματείς</w:t>
      </w:r>
      <w:r>
        <w:rPr>
          <w:rFonts w:cstheme="minorHAnsi"/>
        </w:rPr>
        <w:t>.</w:t>
      </w:r>
      <w:r w:rsidRPr="00F3690C">
        <w:rPr>
          <w:rFonts w:cstheme="minorHAnsi"/>
        </w:rPr>
        <w:t xml:space="preserve"> </w:t>
      </w:r>
      <w:r>
        <w:rPr>
          <w:rFonts w:cstheme="minorHAnsi"/>
        </w:rPr>
        <w:t>Δ</w:t>
      </w:r>
      <w:r w:rsidRPr="00F3690C">
        <w:rPr>
          <w:rFonts w:cstheme="minorHAnsi"/>
        </w:rPr>
        <w:t>ηλαδή</w:t>
      </w:r>
      <w:r>
        <w:rPr>
          <w:rFonts w:cstheme="minorHAnsi"/>
        </w:rPr>
        <w:t>,</w:t>
      </w:r>
      <w:r w:rsidRPr="00F3690C">
        <w:rPr>
          <w:rFonts w:cstheme="minorHAnsi"/>
        </w:rPr>
        <w:t xml:space="preserve"> πολιτικά πρόσωπα</w:t>
      </w:r>
      <w:r>
        <w:rPr>
          <w:rFonts w:cstheme="minorHAnsi"/>
        </w:rPr>
        <w:t>.</w:t>
      </w:r>
      <w:r w:rsidRPr="00F3690C">
        <w:rPr>
          <w:rFonts w:cstheme="minorHAnsi"/>
        </w:rPr>
        <w:t xml:space="preserve"> Γι</w:t>
      </w:r>
      <w:r>
        <w:rPr>
          <w:rFonts w:cstheme="minorHAnsi"/>
        </w:rPr>
        <w:t>’</w:t>
      </w:r>
      <w:r w:rsidRPr="00F3690C">
        <w:rPr>
          <w:rFonts w:cstheme="minorHAnsi"/>
        </w:rPr>
        <w:t xml:space="preserve"> αυτό γενικός δ</w:t>
      </w:r>
      <w:r>
        <w:rPr>
          <w:rFonts w:cstheme="minorHAnsi"/>
        </w:rPr>
        <w:t>ιευθυντής ορίζεται αρχικά με απόφαση Υ</w:t>
      </w:r>
      <w:r w:rsidRPr="00F3690C">
        <w:rPr>
          <w:rFonts w:cstheme="minorHAnsi"/>
        </w:rPr>
        <w:t xml:space="preserve">πουργού και στη συνέχεια με μη αξιοκρατικές διαδικασίες και με </w:t>
      </w:r>
      <w:r>
        <w:rPr>
          <w:rFonts w:cstheme="minorHAnsi"/>
        </w:rPr>
        <w:t>απών</w:t>
      </w:r>
      <w:r w:rsidRPr="00F3690C">
        <w:rPr>
          <w:rFonts w:cstheme="minorHAnsi"/>
        </w:rPr>
        <w:t xml:space="preserve"> πάντα το </w:t>
      </w:r>
      <w:r>
        <w:rPr>
          <w:rFonts w:cstheme="minorHAnsi"/>
        </w:rPr>
        <w:t>ΑΣΕΠ.</w:t>
      </w:r>
      <w:r w:rsidRPr="00F3690C">
        <w:rPr>
          <w:rFonts w:cstheme="minorHAnsi"/>
        </w:rPr>
        <w:t xml:space="preserve"> </w:t>
      </w:r>
    </w:p>
    <w:p w:rsidR="00E4175E" w:rsidRDefault="00E4175E" w:rsidP="00A72261">
      <w:pPr>
        <w:spacing w:line="276" w:lineRule="auto"/>
        <w:ind w:firstLine="720"/>
        <w:contextualSpacing/>
        <w:jc w:val="both"/>
        <w:rPr>
          <w:rFonts w:cstheme="minorHAnsi"/>
        </w:rPr>
      </w:pPr>
      <w:r w:rsidRPr="00F3690C">
        <w:rPr>
          <w:rFonts w:cstheme="minorHAnsi"/>
        </w:rPr>
        <w:t>Το ίδιο αναξιοκρατική και αδιαφανής είναι και η διαδικασία επιλογής προϊσταμένων</w:t>
      </w:r>
      <w:r>
        <w:rPr>
          <w:rFonts w:cstheme="minorHAnsi"/>
        </w:rPr>
        <w:t>.</w:t>
      </w:r>
      <w:r w:rsidRPr="00F3690C">
        <w:rPr>
          <w:rFonts w:cstheme="minorHAnsi"/>
        </w:rPr>
        <w:t xml:space="preserve"> Εκεί όμως που υπερβαίνε</w:t>
      </w:r>
      <w:r>
        <w:rPr>
          <w:rFonts w:cstheme="minorHAnsi"/>
        </w:rPr>
        <w:t>τε</w:t>
      </w:r>
      <w:r w:rsidRPr="00F3690C">
        <w:rPr>
          <w:rFonts w:cstheme="minorHAnsi"/>
        </w:rPr>
        <w:t xml:space="preserve"> κάθε όριο</w:t>
      </w:r>
      <w:r>
        <w:rPr>
          <w:rFonts w:cstheme="minorHAnsi"/>
        </w:rPr>
        <w:t xml:space="preserve"> είναι ότι</w:t>
      </w:r>
      <w:r w:rsidRPr="00F3690C">
        <w:rPr>
          <w:rFonts w:cstheme="minorHAnsi"/>
        </w:rPr>
        <w:t xml:space="preserve"> δίνετ</w:t>
      </w:r>
      <w:r>
        <w:rPr>
          <w:rFonts w:cstheme="minorHAnsi"/>
        </w:rPr>
        <w:t>ε</w:t>
      </w:r>
      <w:r w:rsidRPr="00F3690C">
        <w:rPr>
          <w:rFonts w:cstheme="minorHAnsi"/>
        </w:rPr>
        <w:t xml:space="preserve"> </w:t>
      </w:r>
      <w:r>
        <w:rPr>
          <w:rFonts w:cstheme="minorHAnsi"/>
        </w:rPr>
        <w:t>τ</w:t>
      </w:r>
      <w:r w:rsidRPr="00F3690C">
        <w:rPr>
          <w:rFonts w:cstheme="minorHAnsi"/>
        </w:rPr>
        <w:t xml:space="preserve">η δυνατότητα στο γενικό διευθυντή </w:t>
      </w:r>
      <w:r>
        <w:rPr>
          <w:rFonts w:cstheme="minorHAnsi"/>
        </w:rPr>
        <w:t xml:space="preserve">να </w:t>
      </w:r>
      <w:r w:rsidRPr="00F3690C">
        <w:rPr>
          <w:rFonts w:cstheme="minorHAnsi"/>
        </w:rPr>
        <w:t>αποφασίζει</w:t>
      </w:r>
      <w:r>
        <w:rPr>
          <w:rFonts w:cstheme="minorHAnsi"/>
        </w:rPr>
        <w:t>,</w:t>
      </w:r>
      <w:r w:rsidRPr="00F3690C">
        <w:rPr>
          <w:rFonts w:cstheme="minorHAnsi"/>
        </w:rPr>
        <w:t xml:space="preserve"> ύστερα από εισήγηση προϊσταμένου διεύθυνσης</w:t>
      </w:r>
      <w:r>
        <w:rPr>
          <w:rFonts w:cstheme="minorHAnsi"/>
        </w:rPr>
        <w:t>,</w:t>
      </w:r>
      <w:r w:rsidRPr="00F3690C">
        <w:rPr>
          <w:rFonts w:cstheme="minorHAnsi"/>
        </w:rPr>
        <w:t xml:space="preserve"> για την ανάθεση έργου </w:t>
      </w:r>
      <w:r>
        <w:rPr>
          <w:rFonts w:cstheme="minorHAnsi"/>
        </w:rPr>
        <w:t xml:space="preserve">ή </w:t>
      </w:r>
      <w:r w:rsidRPr="00F3690C">
        <w:rPr>
          <w:rFonts w:cstheme="minorHAnsi"/>
        </w:rPr>
        <w:t>προγράμματος</w:t>
      </w:r>
      <w:r>
        <w:rPr>
          <w:rFonts w:cstheme="minorHAnsi"/>
        </w:rPr>
        <w:t xml:space="preserve"> </w:t>
      </w:r>
      <w:r w:rsidRPr="00F3690C">
        <w:rPr>
          <w:rFonts w:cstheme="minorHAnsi"/>
        </w:rPr>
        <w:t xml:space="preserve"> </w:t>
      </w:r>
      <w:r>
        <w:rPr>
          <w:rFonts w:cstheme="minorHAnsi"/>
        </w:rPr>
        <w:t>- γ</w:t>
      </w:r>
      <w:r w:rsidRPr="00F3690C">
        <w:rPr>
          <w:rFonts w:cstheme="minorHAnsi"/>
        </w:rPr>
        <w:t xml:space="preserve">ια να δείτε ότι </w:t>
      </w:r>
      <w:r>
        <w:rPr>
          <w:rFonts w:cstheme="minorHAnsi"/>
        </w:rPr>
        <w:t xml:space="preserve">δεν λέω </w:t>
      </w:r>
      <w:r w:rsidRPr="00F3690C">
        <w:rPr>
          <w:rFonts w:cstheme="minorHAnsi"/>
        </w:rPr>
        <w:t xml:space="preserve">πράγματα που δεν ισχύουν </w:t>
      </w:r>
      <w:r>
        <w:rPr>
          <w:rFonts w:cstheme="minorHAnsi"/>
        </w:rPr>
        <w:t xml:space="preserve">- </w:t>
      </w:r>
      <w:r w:rsidRPr="00F3690C">
        <w:rPr>
          <w:rFonts w:cstheme="minorHAnsi"/>
        </w:rPr>
        <w:t>σε εμπειρογνώμονε</w:t>
      </w:r>
      <w:r>
        <w:rPr>
          <w:rFonts w:cstheme="minorHAnsi"/>
        </w:rPr>
        <w:t>ς που μπορεί να είναι και ιδιώτε</w:t>
      </w:r>
      <w:r w:rsidRPr="00F3690C">
        <w:rPr>
          <w:rFonts w:cstheme="minorHAnsi"/>
        </w:rPr>
        <w:t xml:space="preserve">ς </w:t>
      </w:r>
      <w:r>
        <w:rPr>
          <w:rFonts w:cstheme="minorHAnsi"/>
        </w:rPr>
        <w:t xml:space="preserve">και να </w:t>
      </w:r>
      <w:r w:rsidRPr="00F3690C">
        <w:rPr>
          <w:rFonts w:cstheme="minorHAnsi"/>
        </w:rPr>
        <w:t>αποφασίζει και την αμοιβή τους</w:t>
      </w:r>
      <w:r>
        <w:rPr>
          <w:rFonts w:cstheme="minorHAnsi"/>
        </w:rPr>
        <w:t>.</w:t>
      </w:r>
      <w:r w:rsidRPr="00F3690C">
        <w:rPr>
          <w:rFonts w:cstheme="minorHAnsi"/>
        </w:rPr>
        <w:t xml:space="preserve"> Πρόκειται</w:t>
      </w:r>
      <w:r>
        <w:rPr>
          <w:rFonts w:cstheme="minorHAnsi"/>
        </w:rPr>
        <w:t>,</w:t>
      </w:r>
      <w:r w:rsidRPr="00F3690C">
        <w:rPr>
          <w:rFonts w:cstheme="minorHAnsi"/>
        </w:rPr>
        <w:t xml:space="preserve"> δηλαδή</w:t>
      </w:r>
      <w:r>
        <w:rPr>
          <w:rFonts w:cstheme="minorHAnsi"/>
        </w:rPr>
        <w:t>,</w:t>
      </w:r>
      <w:r w:rsidRPr="00F3690C">
        <w:rPr>
          <w:rFonts w:cstheme="minorHAnsi"/>
        </w:rPr>
        <w:t xml:space="preserve"> για μια νέα περίπτωση αδιαφάνειας και πελατειακών σχέσεων</w:t>
      </w:r>
      <w:r>
        <w:rPr>
          <w:rFonts w:cstheme="minorHAnsi"/>
        </w:rPr>
        <w:t>,</w:t>
      </w:r>
      <w:r w:rsidRPr="00F3690C">
        <w:rPr>
          <w:rFonts w:cstheme="minorHAnsi"/>
        </w:rPr>
        <w:t xml:space="preserve"> καθώς απουσιάζει η οποιαδήποτε αναφορά σε μια δομημένη αντικειμενική διαδικασία ανάθεσης </w:t>
      </w:r>
      <w:r>
        <w:rPr>
          <w:rFonts w:cstheme="minorHAnsi"/>
        </w:rPr>
        <w:t xml:space="preserve">έργων ή </w:t>
      </w:r>
      <w:r w:rsidRPr="00F3690C">
        <w:rPr>
          <w:rFonts w:cstheme="minorHAnsi"/>
        </w:rPr>
        <w:t>προγραμμάτων σε εμπειρογνώμονες</w:t>
      </w:r>
      <w:r>
        <w:rPr>
          <w:rFonts w:cstheme="minorHAnsi"/>
        </w:rPr>
        <w:t>.</w:t>
      </w:r>
      <w:r w:rsidRPr="00F3690C">
        <w:rPr>
          <w:rFonts w:cstheme="minorHAnsi"/>
        </w:rPr>
        <w:t xml:space="preserve"> </w:t>
      </w:r>
    </w:p>
    <w:p w:rsidR="00E4175E" w:rsidRDefault="00E4175E" w:rsidP="00A72261">
      <w:pPr>
        <w:spacing w:line="276" w:lineRule="auto"/>
        <w:ind w:firstLine="720"/>
        <w:contextualSpacing/>
        <w:jc w:val="both"/>
        <w:rPr>
          <w:rFonts w:cstheme="minorHAnsi"/>
        </w:rPr>
      </w:pPr>
      <w:r w:rsidRPr="00F3690C">
        <w:rPr>
          <w:rFonts w:cstheme="minorHAnsi"/>
        </w:rPr>
        <w:t>Εδώ</w:t>
      </w:r>
      <w:r w:rsidR="007C471E">
        <w:rPr>
          <w:rFonts w:cstheme="minorHAnsi"/>
        </w:rPr>
        <w:t>,</w:t>
      </w:r>
      <w:r w:rsidRPr="00F3690C">
        <w:rPr>
          <w:rFonts w:cstheme="minorHAnsi"/>
        </w:rPr>
        <w:t xml:space="preserve"> πρόκειται για κατασπατάληση δημόσιων πόρων</w:t>
      </w:r>
      <w:r>
        <w:rPr>
          <w:rFonts w:cstheme="minorHAnsi"/>
        </w:rPr>
        <w:t>.</w:t>
      </w:r>
      <w:r w:rsidRPr="00F3690C">
        <w:rPr>
          <w:rFonts w:cstheme="minorHAnsi"/>
        </w:rPr>
        <w:t xml:space="preserve"> Αυτό είναι το συμπέρασμα από όλη αυτή την ιστορία</w:t>
      </w:r>
      <w:r>
        <w:rPr>
          <w:rFonts w:cstheme="minorHAnsi"/>
        </w:rPr>
        <w:t>.</w:t>
      </w:r>
      <w:r w:rsidRPr="00F3690C">
        <w:rPr>
          <w:rFonts w:cstheme="minorHAnsi"/>
        </w:rPr>
        <w:t xml:space="preserve"> </w:t>
      </w:r>
      <w:r>
        <w:rPr>
          <w:rFonts w:cstheme="minorHAnsi"/>
        </w:rPr>
        <w:t>Π</w:t>
      </w:r>
      <w:r w:rsidRPr="00F3690C">
        <w:rPr>
          <w:rFonts w:cstheme="minorHAnsi"/>
        </w:rPr>
        <w:t xml:space="preserve">ροφανώς </w:t>
      </w:r>
      <w:r>
        <w:rPr>
          <w:rFonts w:cstheme="minorHAnsi"/>
        </w:rPr>
        <w:t xml:space="preserve">και </w:t>
      </w:r>
      <w:r w:rsidRPr="00F3690C">
        <w:rPr>
          <w:rFonts w:cstheme="minorHAnsi"/>
        </w:rPr>
        <w:t>ζητάμε την άμεση απόσυρση αυτού του δεύτερου μέρους του νομοσχεδίου</w:t>
      </w:r>
      <w:r>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Όσο</w:t>
      </w:r>
      <w:r w:rsidRPr="00F3690C">
        <w:rPr>
          <w:rFonts w:cstheme="minorHAnsi"/>
        </w:rPr>
        <w:t xml:space="preserve"> για το τρίτο μέρος</w:t>
      </w:r>
      <w:r>
        <w:rPr>
          <w:rFonts w:cstheme="minorHAnsi"/>
        </w:rPr>
        <w:t>,</w:t>
      </w:r>
      <w:r w:rsidRPr="00F3690C">
        <w:rPr>
          <w:rFonts w:cstheme="minorHAnsi"/>
        </w:rPr>
        <w:t xml:space="preserve"> συμφωνούμε προφανώς με τα πάρκα για ζώα συντροφιάς</w:t>
      </w:r>
      <w:r>
        <w:rPr>
          <w:rFonts w:cstheme="minorHAnsi"/>
        </w:rPr>
        <w:t>.</w:t>
      </w:r>
      <w:r w:rsidRPr="00F3690C">
        <w:rPr>
          <w:rFonts w:cstheme="minorHAnsi"/>
        </w:rPr>
        <w:t xml:space="preserve"> </w:t>
      </w:r>
      <w:r>
        <w:rPr>
          <w:rFonts w:cstheme="minorHAnsi"/>
        </w:rPr>
        <w:t>Όμως, σ</w:t>
      </w:r>
      <w:r w:rsidRPr="00F3690C">
        <w:rPr>
          <w:rFonts w:cstheme="minorHAnsi"/>
        </w:rPr>
        <w:t>το άρθρο 101</w:t>
      </w:r>
      <w:r>
        <w:rPr>
          <w:rFonts w:cstheme="minorHAnsi"/>
        </w:rPr>
        <w:t>,</w:t>
      </w:r>
      <w:r w:rsidRPr="00F3690C">
        <w:rPr>
          <w:rFonts w:cstheme="minorHAnsi"/>
        </w:rPr>
        <w:t xml:space="preserve"> όπου δ</w:t>
      </w:r>
      <w:r>
        <w:rPr>
          <w:rFonts w:cstheme="minorHAnsi"/>
        </w:rPr>
        <w:t>ιευρύνετε</w:t>
      </w:r>
      <w:r w:rsidRPr="00F3690C">
        <w:rPr>
          <w:rFonts w:cstheme="minorHAnsi"/>
        </w:rPr>
        <w:t xml:space="preserve"> περαιτέρω τις απαιτήσεις για να ισχύσει η κινητικότητα</w:t>
      </w:r>
      <w:r>
        <w:rPr>
          <w:rFonts w:cstheme="minorHAnsi"/>
        </w:rPr>
        <w:t>,</w:t>
      </w:r>
      <w:r w:rsidRPr="00F3690C">
        <w:rPr>
          <w:rFonts w:cstheme="minorHAnsi"/>
        </w:rPr>
        <w:t xml:space="preserve"> ενώ</w:t>
      </w:r>
      <w:r>
        <w:rPr>
          <w:rFonts w:cstheme="minorHAnsi"/>
        </w:rPr>
        <w:t xml:space="preserve"> συγχρόνως η κινητικότητα για του</w:t>
      </w:r>
      <w:r w:rsidRPr="00F3690C">
        <w:rPr>
          <w:rFonts w:cstheme="minorHAnsi"/>
        </w:rPr>
        <w:t>ς συνήθεις υπόπτους εξακολουθεί να είναι μια υπόθεση απειλής</w:t>
      </w:r>
      <w:r>
        <w:rPr>
          <w:rFonts w:cstheme="minorHAnsi"/>
        </w:rPr>
        <w:t>.</w:t>
      </w:r>
      <w:r w:rsidRPr="00F3690C">
        <w:rPr>
          <w:rFonts w:cstheme="minorHAnsi"/>
        </w:rPr>
        <w:t xml:space="preserve"> Δηλαδή</w:t>
      </w:r>
      <w:r>
        <w:rPr>
          <w:rFonts w:cstheme="minorHAnsi"/>
        </w:rPr>
        <w:t>,</w:t>
      </w:r>
      <w:r w:rsidRPr="00F3690C">
        <w:rPr>
          <w:rFonts w:cstheme="minorHAnsi"/>
        </w:rPr>
        <w:t xml:space="preserve"> το γνωστό </w:t>
      </w:r>
      <w:r>
        <w:rPr>
          <w:rFonts w:cstheme="minorHAnsi"/>
        </w:rPr>
        <w:t>«θα σε στείλω στον Έ</w:t>
      </w:r>
      <w:r w:rsidRPr="00F3690C">
        <w:rPr>
          <w:rFonts w:cstheme="minorHAnsi"/>
        </w:rPr>
        <w:t>βρο</w:t>
      </w:r>
      <w:r>
        <w:rPr>
          <w:rFonts w:cstheme="minorHAnsi"/>
        </w:rPr>
        <w:t>»</w:t>
      </w:r>
      <w:r w:rsidRPr="00F3690C">
        <w:rPr>
          <w:rFonts w:cstheme="minorHAnsi"/>
        </w:rPr>
        <w:t xml:space="preserve"> εδώ θεσμοθετείται</w:t>
      </w:r>
      <w:r>
        <w:rPr>
          <w:rFonts w:cstheme="minorHAnsi"/>
        </w:rPr>
        <w:t>.</w:t>
      </w:r>
    </w:p>
    <w:p w:rsidR="00E4175E" w:rsidRDefault="00E4175E" w:rsidP="00A72261">
      <w:pPr>
        <w:spacing w:line="276" w:lineRule="auto"/>
        <w:ind w:firstLine="720"/>
        <w:contextualSpacing/>
        <w:jc w:val="both"/>
        <w:rPr>
          <w:rFonts w:cstheme="minorHAnsi"/>
        </w:rPr>
      </w:pPr>
      <w:r w:rsidRPr="00626558">
        <w:rPr>
          <w:rFonts w:cstheme="minorHAnsi"/>
          <w:b/>
        </w:rPr>
        <w:t>ΘΕΟΔΩΡΟΣ ΛΙΒΑΝΙΟΣ (Υπουργός Εσωτερικών)</w:t>
      </w:r>
      <w:r>
        <w:rPr>
          <w:rFonts w:cstheme="minorHAnsi"/>
        </w:rPr>
        <w:t>: Κακό είναι αυτό;</w:t>
      </w:r>
    </w:p>
    <w:p w:rsidR="00E4175E" w:rsidRDefault="00E4175E" w:rsidP="00A72261">
      <w:pPr>
        <w:spacing w:line="276" w:lineRule="auto"/>
        <w:ind w:firstLine="720"/>
        <w:contextualSpacing/>
        <w:jc w:val="both"/>
        <w:rPr>
          <w:rFonts w:cstheme="minorHAnsi"/>
        </w:rPr>
      </w:pPr>
      <w:r w:rsidRPr="00F3690C">
        <w:rPr>
          <w:rFonts w:cstheme="minorHAnsi"/>
          <w:b/>
        </w:rPr>
        <w:t xml:space="preserve">ΘΕΑΝΩ ΦΩΤΙΟΥ </w:t>
      </w:r>
      <w:r>
        <w:rPr>
          <w:rFonts w:cstheme="minorHAnsi"/>
          <w:b/>
        </w:rPr>
        <w:t>(</w:t>
      </w:r>
      <w:r w:rsidRPr="00F3690C">
        <w:rPr>
          <w:rFonts w:cstheme="minorHAnsi"/>
          <w:b/>
        </w:rPr>
        <w:t>Ειδική</w:t>
      </w:r>
      <w:r>
        <w:rPr>
          <w:rFonts w:cstheme="minorHAnsi"/>
          <w:b/>
        </w:rPr>
        <w:t xml:space="preserve"> Αγορήτρια</w:t>
      </w:r>
      <w:r w:rsidRPr="00F3690C">
        <w:rPr>
          <w:rFonts w:cstheme="minorHAnsi"/>
          <w:b/>
        </w:rPr>
        <w:t xml:space="preserve"> της Κ.Ο. «ΝΕΑ ΑΡΙΣΤΕΡΑ»</w:t>
      </w:r>
      <w:r w:rsidRPr="00F3690C">
        <w:rPr>
          <w:rFonts w:cstheme="minorHAnsi"/>
        </w:rPr>
        <w:t>)</w:t>
      </w:r>
      <w:r>
        <w:rPr>
          <w:rFonts w:cstheme="minorHAnsi"/>
        </w:rPr>
        <w:t>:</w:t>
      </w:r>
      <w:r w:rsidRPr="00F3690C">
        <w:rPr>
          <w:rFonts w:cstheme="minorHAnsi"/>
        </w:rPr>
        <w:t xml:space="preserve"> Είναι καλό να σε απειλεί ο προϊστάμενός σου </w:t>
      </w:r>
      <w:r>
        <w:rPr>
          <w:rFonts w:cstheme="minorHAnsi"/>
        </w:rPr>
        <w:t>«</w:t>
      </w:r>
      <w:r w:rsidRPr="00F3690C">
        <w:rPr>
          <w:rFonts w:cstheme="minorHAnsi"/>
        </w:rPr>
        <w:t>θα σε στείλω στον Έβρο</w:t>
      </w:r>
      <w:r>
        <w:rPr>
          <w:rFonts w:cstheme="minorHAnsi"/>
        </w:rPr>
        <w:t>»</w:t>
      </w:r>
      <w:r w:rsidRPr="00F3690C">
        <w:rPr>
          <w:rFonts w:cstheme="minorHAnsi"/>
        </w:rPr>
        <w:t xml:space="preserve"> και </w:t>
      </w:r>
      <w:r>
        <w:rPr>
          <w:rFonts w:cstheme="minorHAnsi"/>
        </w:rPr>
        <w:t>αυτό να το θεσμοθετείτε</w:t>
      </w:r>
      <w:r w:rsidRPr="00F3690C">
        <w:rPr>
          <w:rFonts w:cstheme="minorHAnsi"/>
        </w:rPr>
        <w:t xml:space="preserve"> </w:t>
      </w:r>
      <w:r>
        <w:rPr>
          <w:rFonts w:cstheme="minorHAnsi"/>
        </w:rPr>
        <w:t>εσείς,</w:t>
      </w:r>
      <w:r w:rsidRPr="00F3690C">
        <w:rPr>
          <w:rFonts w:cstheme="minorHAnsi"/>
        </w:rPr>
        <w:t xml:space="preserve"> κύριε </w:t>
      </w:r>
      <w:r>
        <w:rPr>
          <w:rFonts w:cstheme="minorHAnsi"/>
        </w:rPr>
        <w:t>Υ</w:t>
      </w:r>
      <w:r w:rsidRPr="00F3690C">
        <w:rPr>
          <w:rFonts w:cstheme="minorHAnsi"/>
        </w:rPr>
        <w:t>πουργέ</w:t>
      </w:r>
      <w:r>
        <w:rPr>
          <w:rFonts w:cstheme="minorHAnsi"/>
        </w:rPr>
        <w:t>;</w:t>
      </w:r>
      <w:r w:rsidRPr="00F3690C">
        <w:rPr>
          <w:rFonts w:cstheme="minorHAnsi"/>
        </w:rPr>
        <w:t xml:space="preserve"> </w:t>
      </w:r>
      <w:r>
        <w:rPr>
          <w:rFonts w:cstheme="minorHAnsi"/>
        </w:rPr>
        <w:t>Ίσως δεν εκφράστηκα</w:t>
      </w:r>
      <w:r w:rsidRPr="00F3690C">
        <w:rPr>
          <w:rFonts w:cstheme="minorHAnsi"/>
        </w:rPr>
        <w:t xml:space="preserve"> καλά</w:t>
      </w:r>
      <w:r>
        <w:rPr>
          <w:rFonts w:cstheme="minorHAnsi"/>
        </w:rPr>
        <w:t>,</w:t>
      </w:r>
      <w:r w:rsidR="007C471E">
        <w:rPr>
          <w:rFonts w:cstheme="minorHAnsi"/>
        </w:rPr>
        <w:t xml:space="preserve"> γιατί, </w:t>
      </w:r>
      <w:r w:rsidRPr="00F3690C">
        <w:rPr>
          <w:rFonts w:cstheme="minorHAnsi"/>
        </w:rPr>
        <w:t>προφανώς</w:t>
      </w:r>
      <w:r w:rsidR="007C471E">
        <w:rPr>
          <w:rFonts w:cstheme="minorHAnsi"/>
        </w:rPr>
        <w:t>,</w:t>
      </w:r>
      <w:r w:rsidRPr="00F3690C">
        <w:rPr>
          <w:rFonts w:cstheme="minorHAnsi"/>
        </w:rPr>
        <w:t xml:space="preserve"> ξέρετε </w:t>
      </w:r>
      <w:r>
        <w:rPr>
          <w:rFonts w:cstheme="minorHAnsi"/>
        </w:rPr>
        <w:t xml:space="preserve">τι λέω. </w:t>
      </w:r>
    </w:p>
    <w:p w:rsidR="00E4175E" w:rsidRDefault="00E4175E" w:rsidP="00A72261">
      <w:pPr>
        <w:spacing w:line="276" w:lineRule="auto"/>
        <w:ind w:firstLine="720"/>
        <w:contextualSpacing/>
        <w:jc w:val="both"/>
        <w:rPr>
          <w:rFonts w:cstheme="minorHAnsi"/>
        </w:rPr>
      </w:pPr>
      <w:r>
        <w:rPr>
          <w:rFonts w:cstheme="minorHAnsi"/>
        </w:rPr>
        <w:t>Π</w:t>
      </w:r>
      <w:r w:rsidRPr="00F3690C">
        <w:rPr>
          <w:rFonts w:cstheme="minorHAnsi"/>
        </w:rPr>
        <w:t xml:space="preserve">ροσθέτετε </w:t>
      </w:r>
      <w:r>
        <w:rPr>
          <w:rFonts w:cstheme="minorHAnsi"/>
        </w:rPr>
        <w:t>και τους ΟΤΑ β΄ βαθμού</w:t>
      </w:r>
      <w:r w:rsidRPr="00F3690C">
        <w:rPr>
          <w:rFonts w:cstheme="minorHAnsi"/>
        </w:rPr>
        <w:t xml:space="preserve"> </w:t>
      </w:r>
      <w:r>
        <w:rPr>
          <w:rFonts w:cstheme="minorHAnsi"/>
        </w:rPr>
        <w:t>στους φορείς</w:t>
      </w:r>
      <w:r w:rsidRPr="00F3690C">
        <w:rPr>
          <w:rFonts w:cstheme="minorHAnsi"/>
        </w:rPr>
        <w:t xml:space="preserve"> </w:t>
      </w:r>
      <w:r>
        <w:rPr>
          <w:rFonts w:cstheme="minorHAnsi"/>
        </w:rPr>
        <w:t>για τους οποίους</w:t>
      </w:r>
      <w:r w:rsidRPr="00F3690C">
        <w:rPr>
          <w:rFonts w:cstheme="minorHAnsi"/>
        </w:rPr>
        <w:t xml:space="preserve"> απαιτείται σύμφωνη γνώμη του αρμοδίου</w:t>
      </w:r>
      <w:r>
        <w:rPr>
          <w:rFonts w:cstheme="minorHAnsi"/>
        </w:rPr>
        <w:t>,</w:t>
      </w:r>
      <w:r w:rsidRPr="00F3690C">
        <w:rPr>
          <w:rFonts w:cstheme="minorHAnsi"/>
        </w:rPr>
        <w:t xml:space="preserve"> ενώ</w:t>
      </w:r>
      <w:r w:rsidR="007C471E">
        <w:rPr>
          <w:rFonts w:cstheme="minorHAnsi"/>
        </w:rPr>
        <w:t>,</w:t>
      </w:r>
      <w:r w:rsidRPr="00F3690C">
        <w:rPr>
          <w:rFonts w:cstheme="minorHAnsi"/>
        </w:rPr>
        <w:t xml:space="preserve"> σε προηγούμενο </w:t>
      </w:r>
      <w:r>
        <w:rPr>
          <w:rFonts w:cstheme="minorHAnsi"/>
        </w:rPr>
        <w:t>χρόνο</w:t>
      </w:r>
      <w:r w:rsidR="007C471E">
        <w:rPr>
          <w:rFonts w:cstheme="minorHAnsi"/>
        </w:rPr>
        <w:t>,</w:t>
      </w:r>
      <w:r>
        <w:rPr>
          <w:rFonts w:cstheme="minorHAnsi"/>
        </w:rPr>
        <w:t xml:space="preserve"> </w:t>
      </w:r>
      <w:r w:rsidRPr="00F3690C">
        <w:rPr>
          <w:rFonts w:cstheme="minorHAnsi"/>
        </w:rPr>
        <w:t xml:space="preserve">είχατε </w:t>
      </w:r>
      <w:r>
        <w:rPr>
          <w:rFonts w:cstheme="minorHAnsi"/>
        </w:rPr>
        <w:t xml:space="preserve">προσθέσει </w:t>
      </w:r>
      <w:r w:rsidRPr="00F3690C">
        <w:rPr>
          <w:rFonts w:cstheme="minorHAnsi"/>
        </w:rPr>
        <w:t>και τους δήμους</w:t>
      </w:r>
      <w:r>
        <w:rPr>
          <w:rFonts w:cstheme="minorHAnsi"/>
        </w:rPr>
        <w:t>.</w:t>
      </w:r>
      <w:r w:rsidRPr="00F3690C">
        <w:rPr>
          <w:rFonts w:cstheme="minorHAnsi"/>
        </w:rPr>
        <w:t xml:space="preserve"> </w:t>
      </w:r>
      <w:r>
        <w:rPr>
          <w:rFonts w:cstheme="minorHAnsi"/>
        </w:rPr>
        <w:t>Έ</w:t>
      </w:r>
      <w:r w:rsidRPr="00F3690C">
        <w:rPr>
          <w:rFonts w:cstheme="minorHAnsi"/>
        </w:rPr>
        <w:t>τσι</w:t>
      </w:r>
      <w:r>
        <w:rPr>
          <w:rFonts w:cstheme="minorHAnsi"/>
        </w:rPr>
        <w:t>,</w:t>
      </w:r>
      <w:r w:rsidRPr="00F3690C">
        <w:rPr>
          <w:rFonts w:cstheme="minorHAnsi"/>
        </w:rPr>
        <w:t xml:space="preserve"> καταργείτ</w:t>
      </w:r>
      <w:r>
        <w:rPr>
          <w:rFonts w:cstheme="minorHAnsi"/>
        </w:rPr>
        <w:t>ε</w:t>
      </w:r>
      <w:r w:rsidRPr="00F3690C">
        <w:rPr>
          <w:rFonts w:cstheme="minorHAnsi"/>
        </w:rPr>
        <w:t xml:space="preserve"> στην ουσία τις δυνατότητες υπαλλήλων των </w:t>
      </w:r>
      <w:r>
        <w:rPr>
          <w:rFonts w:cstheme="minorHAnsi"/>
        </w:rPr>
        <w:t>ΟΤΑ</w:t>
      </w:r>
      <w:r w:rsidRPr="00F3690C">
        <w:rPr>
          <w:rFonts w:cstheme="minorHAnsi"/>
        </w:rPr>
        <w:t xml:space="preserve"> και των δύο βαθμών</w:t>
      </w:r>
      <w:r>
        <w:rPr>
          <w:rFonts w:cstheme="minorHAnsi"/>
        </w:rPr>
        <w:t>,</w:t>
      </w:r>
      <w:r w:rsidRPr="00F3690C">
        <w:rPr>
          <w:rFonts w:cstheme="minorHAnsi"/>
        </w:rPr>
        <w:t xml:space="preserve"> για να μετέχουν στην κινητικότητα</w:t>
      </w:r>
      <w:r>
        <w:rPr>
          <w:rFonts w:cstheme="minorHAnsi"/>
        </w:rPr>
        <w:t>.</w:t>
      </w:r>
      <w:r w:rsidRPr="00F3690C">
        <w:rPr>
          <w:rFonts w:cstheme="minorHAnsi"/>
        </w:rPr>
        <w:t xml:space="preserve"> Γενικά</w:t>
      </w:r>
      <w:r>
        <w:rPr>
          <w:rFonts w:cstheme="minorHAnsi"/>
        </w:rPr>
        <w:t>,</w:t>
      </w:r>
      <w:r w:rsidRPr="00F3690C">
        <w:rPr>
          <w:rFonts w:cstheme="minorHAnsi"/>
        </w:rPr>
        <w:t xml:space="preserve"> η κινητικότητα στην πραγματικότητα έχει λήξει για το δημόσιο τομέα</w:t>
      </w:r>
      <w:r>
        <w:rPr>
          <w:rFonts w:cstheme="minorHAnsi"/>
        </w:rPr>
        <w:t>.</w:t>
      </w:r>
      <w:r w:rsidRPr="00F3690C">
        <w:rPr>
          <w:rFonts w:cstheme="minorHAnsi"/>
        </w:rPr>
        <w:t xml:space="preserve"> </w:t>
      </w:r>
      <w:r>
        <w:rPr>
          <w:rFonts w:cstheme="minorHAnsi"/>
        </w:rPr>
        <w:t>Έ</w:t>
      </w:r>
      <w:r w:rsidRPr="00F3690C">
        <w:rPr>
          <w:rFonts w:cstheme="minorHAnsi"/>
        </w:rPr>
        <w:t>χει λήξει παρά μόνο αν είσαι αρεστός</w:t>
      </w:r>
      <w:r>
        <w:rPr>
          <w:rFonts w:cstheme="minorHAnsi"/>
        </w:rPr>
        <w:t>.</w:t>
      </w:r>
      <w:r w:rsidRPr="00F3690C">
        <w:rPr>
          <w:rFonts w:cstheme="minorHAnsi"/>
        </w:rPr>
        <w:t xml:space="preserve"> </w:t>
      </w:r>
    </w:p>
    <w:p w:rsidR="00E4175E" w:rsidRDefault="00E4175E" w:rsidP="00A72261">
      <w:pPr>
        <w:spacing w:line="276" w:lineRule="auto"/>
        <w:ind w:firstLine="720"/>
        <w:contextualSpacing/>
        <w:jc w:val="both"/>
        <w:rPr>
          <w:rFonts w:cstheme="minorHAnsi"/>
        </w:rPr>
      </w:pPr>
      <w:r w:rsidRPr="00F3690C">
        <w:rPr>
          <w:rFonts w:cstheme="minorHAnsi"/>
        </w:rPr>
        <w:t xml:space="preserve">Στο άρθρο 106 προσλαμβάνονται αμέσως </w:t>
      </w:r>
      <w:r>
        <w:rPr>
          <w:rFonts w:cstheme="minorHAnsi"/>
        </w:rPr>
        <w:t>ανεκπαί</w:t>
      </w:r>
      <w:r w:rsidR="007C471E">
        <w:rPr>
          <w:rFonts w:cstheme="minorHAnsi"/>
        </w:rPr>
        <w:t>δευτ</w:t>
      </w:r>
      <w:r w:rsidRPr="00F3690C">
        <w:rPr>
          <w:rFonts w:cstheme="minorHAnsi"/>
        </w:rPr>
        <w:t>ο</w:t>
      </w:r>
      <w:r>
        <w:rPr>
          <w:rFonts w:cstheme="minorHAnsi"/>
        </w:rPr>
        <w:t>ι</w:t>
      </w:r>
      <w:r w:rsidRPr="00F3690C">
        <w:rPr>
          <w:rFonts w:cstheme="minorHAnsi"/>
        </w:rPr>
        <w:t xml:space="preserve"> και υπηρετούν κανονικά οι δημοτικοί αστυνομικοί </w:t>
      </w:r>
      <w:r>
        <w:rPr>
          <w:rFonts w:cstheme="minorHAnsi"/>
        </w:rPr>
        <w:t>μ</w:t>
      </w:r>
      <w:r w:rsidRPr="00F3690C">
        <w:rPr>
          <w:rFonts w:cstheme="minorHAnsi"/>
        </w:rPr>
        <w:t>ετά την επιτυχία τους σε προκήρυξη ΑΣΕΠ</w:t>
      </w:r>
      <w:r>
        <w:rPr>
          <w:rFonts w:cstheme="minorHAnsi"/>
        </w:rPr>
        <w:t>.</w:t>
      </w:r>
      <w:r w:rsidRPr="00F3690C">
        <w:rPr>
          <w:rFonts w:cstheme="minorHAnsi"/>
        </w:rPr>
        <w:t xml:space="preserve"> Είναι δυνατόν να στέλνετ</w:t>
      </w:r>
      <w:r>
        <w:rPr>
          <w:rFonts w:cstheme="minorHAnsi"/>
        </w:rPr>
        <w:t>ε</w:t>
      </w:r>
      <w:r w:rsidRPr="00F3690C">
        <w:rPr>
          <w:rFonts w:cstheme="minorHAnsi"/>
        </w:rPr>
        <w:t xml:space="preserve"> σε </w:t>
      </w:r>
      <w:r>
        <w:rPr>
          <w:rFonts w:cstheme="minorHAnsi"/>
        </w:rPr>
        <w:t>υπηρεσία</w:t>
      </w:r>
      <w:r w:rsidRPr="00F3690C">
        <w:rPr>
          <w:rFonts w:cstheme="minorHAnsi"/>
        </w:rPr>
        <w:t xml:space="preserve"> αστυνομικούς</w:t>
      </w:r>
      <w:r>
        <w:rPr>
          <w:rFonts w:cstheme="minorHAnsi"/>
        </w:rPr>
        <w:t>,</w:t>
      </w:r>
      <w:r w:rsidRPr="00F3690C">
        <w:rPr>
          <w:rFonts w:cstheme="minorHAnsi"/>
        </w:rPr>
        <w:t xml:space="preserve"> έστω και δημοτικούς</w:t>
      </w:r>
      <w:r>
        <w:rPr>
          <w:rFonts w:cstheme="minorHAnsi"/>
        </w:rPr>
        <w:t>,</w:t>
      </w:r>
      <w:r w:rsidRPr="00F3690C">
        <w:rPr>
          <w:rFonts w:cstheme="minorHAnsi"/>
        </w:rPr>
        <w:t xml:space="preserve"> χωρίς προηγούμενη εκπαίδευση</w:t>
      </w:r>
      <w:r>
        <w:rPr>
          <w:rFonts w:cstheme="minorHAnsi"/>
        </w:rPr>
        <w:t>;</w:t>
      </w:r>
      <w:r w:rsidRPr="00F3690C">
        <w:rPr>
          <w:rFonts w:cstheme="minorHAnsi"/>
        </w:rPr>
        <w:t xml:space="preserve"> </w:t>
      </w:r>
      <w:r>
        <w:rPr>
          <w:rFonts w:cstheme="minorHAnsi"/>
        </w:rPr>
        <w:t>Κ</w:t>
      </w:r>
      <w:r w:rsidRPr="00F3690C">
        <w:rPr>
          <w:rFonts w:cstheme="minorHAnsi"/>
        </w:rPr>
        <w:t>αι που</w:t>
      </w:r>
      <w:r>
        <w:rPr>
          <w:rFonts w:cstheme="minorHAnsi"/>
        </w:rPr>
        <w:t>;</w:t>
      </w:r>
      <w:r w:rsidRPr="00F3690C">
        <w:rPr>
          <w:rFonts w:cstheme="minorHAnsi"/>
        </w:rPr>
        <w:t xml:space="preserve"> </w:t>
      </w:r>
      <w:r>
        <w:rPr>
          <w:rFonts w:cstheme="minorHAnsi"/>
        </w:rPr>
        <w:t>Σε</w:t>
      </w:r>
      <w:r w:rsidRPr="00F3690C">
        <w:rPr>
          <w:rFonts w:cstheme="minorHAnsi"/>
        </w:rPr>
        <w:t xml:space="preserve"> τουριστικές περιοχές</w:t>
      </w:r>
      <w:r>
        <w:rPr>
          <w:rFonts w:cstheme="minorHAnsi"/>
        </w:rPr>
        <w:t>,</w:t>
      </w:r>
      <w:r w:rsidRPr="00F3690C">
        <w:rPr>
          <w:rFonts w:cstheme="minorHAnsi"/>
        </w:rPr>
        <w:t xml:space="preserve"> όπου </w:t>
      </w:r>
      <w:r>
        <w:rPr>
          <w:rFonts w:cstheme="minorHAnsi"/>
        </w:rPr>
        <w:t xml:space="preserve">με </w:t>
      </w:r>
      <w:r w:rsidRPr="00F3690C">
        <w:rPr>
          <w:rFonts w:cstheme="minorHAnsi"/>
        </w:rPr>
        <w:t>ελεγχόμενους επιχειρηματίες και πολίτες συχνά συμβαίνουν επεισόδια</w:t>
      </w:r>
      <w:r>
        <w:rPr>
          <w:rFonts w:cstheme="minorHAnsi"/>
        </w:rPr>
        <w:t>.</w:t>
      </w:r>
      <w:r w:rsidRPr="00F3690C">
        <w:rPr>
          <w:rFonts w:cstheme="minorHAnsi"/>
        </w:rPr>
        <w:t xml:space="preserve"> </w:t>
      </w:r>
      <w:r>
        <w:rPr>
          <w:rFonts w:cstheme="minorHAnsi"/>
        </w:rPr>
        <w:t>Κ</w:t>
      </w:r>
      <w:r w:rsidRPr="00F3690C">
        <w:rPr>
          <w:rFonts w:cstheme="minorHAnsi"/>
        </w:rPr>
        <w:t>αι πώς</w:t>
      </w:r>
      <w:r>
        <w:rPr>
          <w:rFonts w:cstheme="minorHAnsi"/>
        </w:rPr>
        <w:t xml:space="preserve"> θα</w:t>
      </w:r>
      <w:r w:rsidRPr="00F3690C">
        <w:rPr>
          <w:rFonts w:cstheme="minorHAnsi"/>
        </w:rPr>
        <w:t xml:space="preserve"> εκπαιδεύονται παράλληλα</w:t>
      </w:r>
      <w:r>
        <w:rPr>
          <w:rFonts w:cstheme="minorHAnsi"/>
        </w:rPr>
        <w:t>;</w:t>
      </w:r>
      <w:r w:rsidRPr="00F3690C">
        <w:rPr>
          <w:rFonts w:cstheme="minorHAnsi"/>
        </w:rPr>
        <w:t xml:space="preserve"> </w:t>
      </w:r>
      <w:r>
        <w:rPr>
          <w:rFonts w:cstheme="minorHAnsi"/>
        </w:rPr>
        <w:t>Π</w:t>
      </w:r>
      <w:r w:rsidRPr="00F3690C">
        <w:rPr>
          <w:rFonts w:cstheme="minorHAnsi"/>
        </w:rPr>
        <w:t>οιες ώρες και μέρες</w:t>
      </w:r>
      <w:r>
        <w:rPr>
          <w:rFonts w:cstheme="minorHAnsi"/>
        </w:rPr>
        <w:t xml:space="preserve">; </w:t>
      </w:r>
    </w:p>
    <w:p w:rsidR="00E4175E" w:rsidRPr="00F3690C" w:rsidRDefault="00E4175E" w:rsidP="00A72261">
      <w:pPr>
        <w:spacing w:line="276" w:lineRule="auto"/>
        <w:ind w:firstLine="720"/>
        <w:contextualSpacing/>
        <w:jc w:val="both"/>
        <w:rPr>
          <w:rFonts w:cstheme="minorHAnsi"/>
        </w:rPr>
      </w:pPr>
      <w:r>
        <w:rPr>
          <w:rFonts w:cstheme="minorHAnsi"/>
        </w:rPr>
        <w:t>Βρίσκουμε τη ρύθμιση</w:t>
      </w:r>
      <w:r w:rsidRPr="00F3690C">
        <w:rPr>
          <w:rFonts w:cstheme="minorHAnsi"/>
        </w:rPr>
        <w:t xml:space="preserve"> εξαιρετικά επικίνδυνη για τους ίδιους τους ανθρώπους </w:t>
      </w:r>
      <w:r>
        <w:rPr>
          <w:rFonts w:cstheme="minorHAnsi"/>
        </w:rPr>
        <w:t>που θ</w:t>
      </w:r>
      <w:r w:rsidRPr="00F3690C">
        <w:rPr>
          <w:rFonts w:cstheme="minorHAnsi"/>
        </w:rPr>
        <w:t>α αναλάβουν υπηρεσία και τους δήμους όπου θα απασχοληθούν</w:t>
      </w:r>
      <w:r>
        <w:rPr>
          <w:rFonts w:cstheme="minorHAnsi"/>
        </w:rPr>
        <w:t>,</w:t>
      </w:r>
      <w:r w:rsidRPr="00F3690C">
        <w:rPr>
          <w:rFonts w:cstheme="minorHAnsi"/>
        </w:rPr>
        <w:t xml:space="preserve"> αλλά και για το δημόσιο συμφέρον και βέβαια την εικόνα της χώρας στο εξωτερικό κ</w:t>
      </w:r>
      <w:r>
        <w:rPr>
          <w:rFonts w:cstheme="minorHAnsi"/>
        </w:rPr>
        <w:t>.λπ..</w:t>
      </w:r>
    </w:p>
    <w:p w:rsidR="00E4175E" w:rsidRDefault="00E4175E" w:rsidP="00A72261">
      <w:pPr>
        <w:contextualSpacing/>
        <w:jc w:val="both"/>
      </w:pPr>
    </w:p>
    <w:p w:rsidR="00E4175E" w:rsidRDefault="00E4175E" w:rsidP="00A72261">
      <w:pPr>
        <w:contextualSpacing/>
        <w:jc w:val="both"/>
        <w:sectPr w:rsidR="00E4175E">
          <w:headerReference w:type="default" r:id="rId45"/>
          <w:footerReference w:type="default" r:id="rId46"/>
          <w:pgSz w:w="11906" w:h="16838"/>
          <w:pgMar w:top="1440" w:right="1800" w:bottom="1440" w:left="1800" w:header="708" w:footer="708" w:gutter="0"/>
          <w:cols w:space="708"/>
          <w:docGrid w:linePitch="360"/>
        </w:sectPr>
      </w:pPr>
    </w:p>
    <w:p w:rsidR="00E4175E" w:rsidRDefault="00E4175E" w:rsidP="00A72261">
      <w:pPr>
        <w:spacing w:line="276" w:lineRule="auto"/>
        <w:ind w:firstLine="709"/>
        <w:contextualSpacing/>
        <w:jc w:val="both"/>
        <w:rPr>
          <w:rFonts w:ascii="Calibri" w:hAnsi="Calibri" w:cs="Calibri"/>
        </w:rPr>
      </w:pPr>
      <w:r w:rsidRPr="00831226">
        <w:rPr>
          <w:rFonts w:ascii="Calibri" w:hAnsi="Calibri" w:cs="Calibri"/>
        </w:rPr>
        <w:t>Βέβαια</w:t>
      </w:r>
      <w:r>
        <w:rPr>
          <w:rFonts w:ascii="Calibri" w:hAnsi="Calibri" w:cs="Calibri"/>
        </w:rPr>
        <w:t>,</w:t>
      </w:r>
      <w:r w:rsidRPr="00831226">
        <w:rPr>
          <w:rFonts w:ascii="Calibri" w:hAnsi="Calibri" w:cs="Calibri"/>
        </w:rPr>
        <w:t xml:space="preserve"> για να μην ξεχάσω την προσφιλή </w:t>
      </w:r>
      <w:r>
        <w:rPr>
          <w:rFonts w:ascii="Calibri" w:hAnsi="Calibri" w:cs="Calibri"/>
        </w:rPr>
        <w:t>σας, μπορώ</w:t>
      </w:r>
      <w:r w:rsidRPr="00831226">
        <w:rPr>
          <w:rFonts w:ascii="Calibri" w:hAnsi="Calibri" w:cs="Calibri"/>
        </w:rPr>
        <w:t xml:space="preserve"> να πω</w:t>
      </w:r>
      <w:r>
        <w:rPr>
          <w:rFonts w:ascii="Calibri" w:hAnsi="Calibri" w:cs="Calibri"/>
        </w:rPr>
        <w:t>,</w:t>
      </w:r>
      <w:r w:rsidRPr="00831226">
        <w:rPr>
          <w:rFonts w:ascii="Calibri" w:hAnsi="Calibri" w:cs="Calibri"/>
        </w:rPr>
        <w:t xml:space="preserve"> όχι</w:t>
      </w:r>
      <w:r>
        <w:rPr>
          <w:rFonts w:ascii="Calibri" w:hAnsi="Calibri" w:cs="Calibri"/>
        </w:rPr>
        <w:t>, εσάς</w:t>
      </w:r>
      <w:r w:rsidR="007C471E">
        <w:rPr>
          <w:rFonts w:ascii="Calibri" w:hAnsi="Calibri" w:cs="Calibri"/>
        </w:rPr>
        <w:t>,</w:t>
      </w:r>
      <w:r>
        <w:rPr>
          <w:rFonts w:ascii="Calibri" w:hAnsi="Calibri" w:cs="Calibri"/>
        </w:rPr>
        <w:t xml:space="preserve"> κύριε Υ</w:t>
      </w:r>
      <w:r w:rsidRPr="00831226">
        <w:rPr>
          <w:rFonts w:ascii="Calibri" w:hAnsi="Calibri" w:cs="Calibri"/>
        </w:rPr>
        <w:t>πουργέ</w:t>
      </w:r>
      <w:r>
        <w:rPr>
          <w:rFonts w:ascii="Calibri" w:hAnsi="Calibri" w:cs="Calibri"/>
        </w:rPr>
        <w:t>, αλλά όλη</w:t>
      </w:r>
      <w:r w:rsidR="007C471E">
        <w:rPr>
          <w:rFonts w:ascii="Calibri" w:hAnsi="Calibri" w:cs="Calibri"/>
        </w:rPr>
        <w:t>ς</w:t>
      </w:r>
      <w:r>
        <w:rPr>
          <w:rFonts w:ascii="Calibri" w:hAnsi="Calibri" w:cs="Calibri"/>
        </w:rPr>
        <w:t xml:space="preserve"> της  Κ</w:t>
      </w:r>
      <w:r w:rsidRPr="00831226">
        <w:rPr>
          <w:rFonts w:ascii="Calibri" w:hAnsi="Calibri" w:cs="Calibri"/>
        </w:rPr>
        <w:t xml:space="preserve">υβέρνησή </w:t>
      </w:r>
      <w:r>
        <w:rPr>
          <w:rFonts w:ascii="Calibri" w:hAnsi="Calibri" w:cs="Calibri"/>
        </w:rPr>
        <w:t>σας,</w:t>
      </w:r>
      <w:r w:rsidRPr="00831226">
        <w:rPr>
          <w:rFonts w:ascii="Calibri" w:hAnsi="Calibri" w:cs="Calibri"/>
        </w:rPr>
        <w:t xml:space="preserve"> να έχετε </w:t>
      </w:r>
      <w:r>
        <w:rPr>
          <w:rFonts w:ascii="Calibri" w:hAnsi="Calibri" w:cs="Calibri"/>
        </w:rPr>
        <w:t xml:space="preserve">Κ.Υ.Α. όπου </w:t>
      </w:r>
      <w:r w:rsidRPr="00831226">
        <w:rPr>
          <w:rFonts w:ascii="Calibri" w:hAnsi="Calibri" w:cs="Calibri"/>
        </w:rPr>
        <w:t>υπάρχει κάτι αμφιλεγόμενο</w:t>
      </w:r>
      <w:r>
        <w:rPr>
          <w:rFonts w:ascii="Calibri" w:hAnsi="Calibri" w:cs="Calibri"/>
        </w:rPr>
        <w:t>, έτσι που στο τέλος, δεν ξέρ</w:t>
      </w:r>
      <w:r w:rsidRPr="00831226">
        <w:rPr>
          <w:rFonts w:ascii="Calibri" w:hAnsi="Calibri" w:cs="Calibri"/>
        </w:rPr>
        <w:t>εις</w:t>
      </w:r>
      <w:r>
        <w:rPr>
          <w:rFonts w:ascii="Calibri" w:hAnsi="Calibri" w:cs="Calibri"/>
        </w:rPr>
        <w:t xml:space="preserve"> τι ψήφισες. Ό</w:t>
      </w:r>
      <w:r w:rsidRPr="00831226">
        <w:rPr>
          <w:rFonts w:ascii="Calibri" w:hAnsi="Calibri" w:cs="Calibri"/>
        </w:rPr>
        <w:t>πως σας είπα και στην αρχή</w:t>
      </w:r>
      <w:r>
        <w:rPr>
          <w:rFonts w:ascii="Calibri" w:hAnsi="Calibri" w:cs="Calibri"/>
        </w:rPr>
        <w:t>,</w:t>
      </w:r>
      <w:r w:rsidRPr="00831226">
        <w:rPr>
          <w:rFonts w:ascii="Calibri" w:hAnsi="Calibri" w:cs="Calibri"/>
        </w:rPr>
        <w:t xml:space="preserve"> καταψηφίζουμε αυτό το νομοσχέδιο στο σύνολό του</w:t>
      </w:r>
      <w:r>
        <w:rPr>
          <w:rFonts w:ascii="Calibri" w:hAnsi="Calibri" w:cs="Calibri"/>
        </w:rPr>
        <w:t>,</w:t>
      </w:r>
      <w:r w:rsidRPr="00831226">
        <w:rPr>
          <w:rFonts w:ascii="Calibri" w:hAnsi="Calibri" w:cs="Calibri"/>
        </w:rPr>
        <w:t xml:space="preserve"> ζητώντας</w:t>
      </w:r>
      <w:r w:rsidR="007C471E">
        <w:rPr>
          <w:rFonts w:ascii="Calibri" w:hAnsi="Calibri" w:cs="Calibri"/>
        </w:rPr>
        <w:t>,</w:t>
      </w:r>
      <w:r w:rsidRPr="00831226">
        <w:rPr>
          <w:rFonts w:ascii="Calibri" w:hAnsi="Calibri" w:cs="Calibri"/>
        </w:rPr>
        <w:t xml:space="preserve"> έστω και την τελευταία στιγμή</w:t>
      </w:r>
      <w:r w:rsidR="007C471E">
        <w:rPr>
          <w:rFonts w:ascii="Calibri" w:hAnsi="Calibri" w:cs="Calibri"/>
        </w:rPr>
        <w:t>,</w:t>
      </w:r>
      <w:r w:rsidRPr="00831226">
        <w:rPr>
          <w:rFonts w:ascii="Calibri" w:hAnsi="Calibri" w:cs="Calibri"/>
        </w:rPr>
        <w:t xml:space="preserve"> την απόσυρσή του</w:t>
      </w:r>
      <w:r>
        <w:rPr>
          <w:rFonts w:ascii="Calibri" w:hAnsi="Calibri" w:cs="Calibri"/>
        </w:rPr>
        <w:t>.</w:t>
      </w:r>
    </w:p>
    <w:p w:rsidR="00CA3F60" w:rsidRPr="00CA3F60" w:rsidRDefault="00CA3F60" w:rsidP="00A72261">
      <w:pPr>
        <w:spacing w:line="276" w:lineRule="auto"/>
        <w:ind w:firstLine="720"/>
        <w:contextualSpacing/>
        <w:jc w:val="both"/>
        <w:rPr>
          <w:rFonts w:ascii="Calibri" w:hAnsi="Calibri"/>
        </w:rPr>
      </w:pPr>
      <w:r>
        <w:rPr>
          <w:rFonts w:ascii="Calibri" w:hAnsi="Calibri" w:cs="Calibri"/>
        </w:rPr>
        <w:t xml:space="preserve">Στο σημείο αυτό, γίνεται η β΄ ανάγνωση του καταλόγου των μελών της Επιτροπής. </w:t>
      </w:r>
      <w:r w:rsidRPr="00FB751C">
        <w:rPr>
          <w:rFonts w:ascii="Calibri" w:hAnsi="Calibri"/>
        </w:rPr>
        <w:t>Π</w:t>
      </w:r>
      <w:r>
        <w:rPr>
          <w:rFonts w:ascii="Calibri" w:hAnsi="Calibri"/>
        </w:rPr>
        <w:t xml:space="preserve">αρόντες ήταν οι Βουλευτές κ.κ. </w:t>
      </w:r>
      <w:r w:rsidRPr="002F5F03">
        <w:rPr>
          <w:rFonts w:ascii="Calibri" w:hAnsi="Calibri"/>
        </w:rPr>
        <w:t xml:space="preserve">Αθανασίου Χαράλαμπος, Αντωνίου Μαρία, Βεσυρόπουλος Απόστολος,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w:t>
      </w:r>
      <w:r>
        <w:rPr>
          <w:rFonts w:ascii="Calibri" w:hAnsi="Calibri"/>
        </w:rPr>
        <w:t>Χρηστίδης Παύλος</w:t>
      </w:r>
      <w:r w:rsidRPr="002F5F03">
        <w:rPr>
          <w:rFonts w:ascii="Calibri" w:hAnsi="Calibri"/>
        </w:rPr>
        <w:t xml:space="preserve">,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Pr>
          <w:rFonts w:ascii="Calibri" w:hAnsi="Calibri"/>
        </w:rPr>
        <w:t xml:space="preserve">Δελής Ιωάννης, Μεταξάς Βασίλειος, </w:t>
      </w:r>
      <w:r w:rsidRPr="002F5F03">
        <w:rPr>
          <w:rFonts w:ascii="Calibri" w:hAnsi="Calibri"/>
        </w:rPr>
        <w:t xml:space="preserve">Συντυχάκης Εμμανουήλ, Γραμμένος Βασίλειος, Χήτας Κωνσταντίνος, </w:t>
      </w:r>
      <w:r>
        <w:rPr>
          <w:rFonts w:ascii="Calibri" w:hAnsi="Calibri"/>
        </w:rPr>
        <w:t xml:space="preserve">Φωτίου Θεανώ, </w:t>
      </w:r>
      <w:r w:rsidRPr="002F5F03">
        <w:rPr>
          <w:rFonts w:ascii="Calibri" w:hAnsi="Calibri"/>
        </w:rPr>
        <w:t>Τζανακόπουλος Δημήτριος, Κουρουπάκη Ασπασία, Καραγεωργοπούλου Ελένη, Βαλτογιάννης Διονύσιος, Κατσιβαρδάς Χαράλαμπος, Σαρακιώτη</w:t>
      </w:r>
      <w:r>
        <w:rPr>
          <w:rFonts w:ascii="Calibri" w:hAnsi="Calibri"/>
        </w:rPr>
        <w:t>ς Ιωάννης και Χρηστίδου Ραλλία.</w:t>
      </w:r>
    </w:p>
    <w:p w:rsidR="00E4175E" w:rsidRDefault="00E4175E" w:rsidP="007C471E">
      <w:pPr>
        <w:spacing w:line="276" w:lineRule="auto"/>
        <w:ind w:firstLine="709"/>
        <w:contextualSpacing/>
        <w:jc w:val="both"/>
        <w:rPr>
          <w:rFonts w:ascii="Calibri" w:hAnsi="Calibri" w:cs="Calibri"/>
        </w:rPr>
      </w:pPr>
      <w:r w:rsidRPr="007075A7">
        <w:rPr>
          <w:rFonts w:ascii="Calibri" w:hAnsi="Calibri" w:cs="Calibri"/>
          <w:b/>
        </w:rPr>
        <w:t>ΑΝΑΣΤΑΣΙΟΣ ΜΠΑΡΤΖΩΚΑΣ (Πρόεδρος της Επιτροπής):</w:t>
      </w:r>
      <w:r>
        <w:rPr>
          <w:rFonts w:ascii="Calibri" w:hAnsi="Calibri" w:cs="Calibri"/>
        </w:rPr>
        <w:t xml:space="preserve"> </w:t>
      </w:r>
      <w:r w:rsidR="007C471E">
        <w:rPr>
          <w:rFonts w:ascii="Calibri" w:hAnsi="Calibri" w:cs="Calibri"/>
        </w:rPr>
        <w:t>Ν</w:t>
      </w:r>
      <w:r w:rsidRPr="00831226">
        <w:rPr>
          <w:rFonts w:ascii="Calibri" w:hAnsi="Calibri" w:cs="Calibri"/>
        </w:rPr>
        <w:t>α ανακοινώσω τους φορείς που θα κληθούν για αύριο</w:t>
      </w:r>
      <w:r>
        <w:rPr>
          <w:rFonts w:ascii="Calibri" w:hAnsi="Calibri" w:cs="Calibri"/>
        </w:rPr>
        <w:t>,</w:t>
      </w:r>
      <w:r w:rsidRPr="00831226">
        <w:rPr>
          <w:rFonts w:ascii="Calibri" w:hAnsi="Calibri" w:cs="Calibri"/>
        </w:rPr>
        <w:t xml:space="preserve"> στις 11</w:t>
      </w:r>
      <w:r w:rsidR="007C471E">
        <w:rPr>
          <w:rFonts w:ascii="Calibri" w:hAnsi="Calibri" w:cs="Calibri"/>
        </w:rPr>
        <w:t xml:space="preserve">:00΄. </w:t>
      </w:r>
      <w:r>
        <w:rPr>
          <w:rFonts w:ascii="Calibri" w:hAnsi="Calibri" w:cs="Calibri"/>
        </w:rPr>
        <w:t>Ξεκινάμε με το Ανώτατο Συμβούλιο Επιλογής Π</w:t>
      </w:r>
      <w:r w:rsidRPr="00831226">
        <w:rPr>
          <w:rFonts w:ascii="Calibri" w:hAnsi="Calibri" w:cs="Calibri"/>
        </w:rPr>
        <w:t>ροσωπικο</w:t>
      </w:r>
      <w:r>
        <w:rPr>
          <w:rFonts w:ascii="Calibri" w:hAnsi="Calibri" w:cs="Calibri"/>
        </w:rPr>
        <w:t>ύ, Εθνικό Κέντρο Δημόσιας Διοίκησης και Α</w:t>
      </w:r>
      <w:r w:rsidRPr="00831226">
        <w:rPr>
          <w:rFonts w:ascii="Calibri" w:hAnsi="Calibri" w:cs="Calibri"/>
        </w:rPr>
        <w:t>υτοδιοίκησης</w:t>
      </w:r>
      <w:r>
        <w:rPr>
          <w:rFonts w:ascii="Calibri" w:hAnsi="Calibri" w:cs="Calibri"/>
        </w:rPr>
        <w:t>, Εθνική Συνομοσπονδία Ατόμων με Α</w:t>
      </w:r>
      <w:r w:rsidRPr="00831226">
        <w:rPr>
          <w:rFonts w:ascii="Calibri" w:hAnsi="Calibri" w:cs="Calibri"/>
        </w:rPr>
        <w:t>ναπηρία</w:t>
      </w:r>
      <w:r>
        <w:rPr>
          <w:rFonts w:ascii="Calibri" w:hAnsi="Calibri" w:cs="Calibri"/>
        </w:rPr>
        <w:t>, Ανώτατη Διοίκηση Ενώσεων Δημοσίων Υ</w:t>
      </w:r>
      <w:r w:rsidRPr="00831226">
        <w:rPr>
          <w:rFonts w:ascii="Calibri" w:hAnsi="Calibri" w:cs="Calibri"/>
        </w:rPr>
        <w:t>παλλήλων</w:t>
      </w:r>
      <w:r>
        <w:rPr>
          <w:rFonts w:ascii="Calibri" w:hAnsi="Calibri" w:cs="Calibri"/>
        </w:rPr>
        <w:t>, Πανελλήνια Ο</w:t>
      </w:r>
      <w:r w:rsidRPr="00831226">
        <w:rPr>
          <w:rFonts w:ascii="Calibri" w:hAnsi="Calibri" w:cs="Calibri"/>
        </w:rPr>
        <w:t>μοσπονδία Εργαζομένων Οργανισμών Τοπικής Αυτοδιοίκησης</w:t>
      </w:r>
      <w:r>
        <w:rPr>
          <w:rFonts w:ascii="Calibri" w:hAnsi="Calibri" w:cs="Calibri"/>
        </w:rPr>
        <w:t>,</w:t>
      </w:r>
      <w:r w:rsidRPr="00831226">
        <w:rPr>
          <w:rFonts w:ascii="Calibri" w:hAnsi="Calibri" w:cs="Calibri"/>
        </w:rPr>
        <w:t xml:space="preserve"> Πανελλήνια Ομοσπονδία Προσωπικού Οργανισμών Τοπικής Αυτοδιοίκησης</w:t>
      </w:r>
      <w:r>
        <w:rPr>
          <w:rFonts w:ascii="Calibri" w:hAnsi="Calibri" w:cs="Calibri"/>
        </w:rPr>
        <w:t>,</w:t>
      </w:r>
      <w:r w:rsidRPr="00831226">
        <w:rPr>
          <w:rFonts w:ascii="Calibri" w:hAnsi="Calibri" w:cs="Calibri"/>
        </w:rPr>
        <w:t xml:space="preserve"> Ένωση Περιφερειών Ελλάδος</w:t>
      </w:r>
      <w:r>
        <w:rPr>
          <w:rFonts w:ascii="Calibri" w:hAnsi="Calibri" w:cs="Calibri"/>
        </w:rPr>
        <w:t>,</w:t>
      </w:r>
      <w:r w:rsidRPr="00831226">
        <w:rPr>
          <w:rFonts w:ascii="Calibri" w:hAnsi="Calibri" w:cs="Calibri"/>
        </w:rPr>
        <w:t xml:space="preserve"> Κεντρική Ένωση Δήμων Ελλάδος</w:t>
      </w:r>
      <w:r>
        <w:rPr>
          <w:rFonts w:ascii="Calibri" w:hAnsi="Calibri" w:cs="Calibri"/>
        </w:rPr>
        <w:t>,</w:t>
      </w:r>
      <w:r w:rsidRPr="00831226">
        <w:rPr>
          <w:rFonts w:ascii="Calibri" w:hAnsi="Calibri" w:cs="Calibri"/>
        </w:rPr>
        <w:t xml:space="preserve"> Ένωση Αποφοίτων Εθνικής Σχολής Δημόσιας Διοίκησης</w:t>
      </w:r>
      <w:r>
        <w:rPr>
          <w:rFonts w:ascii="Calibri" w:hAnsi="Calibri" w:cs="Calibri"/>
        </w:rPr>
        <w:t>,</w:t>
      </w:r>
      <w:r w:rsidRPr="00831226">
        <w:rPr>
          <w:rFonts w:ascii="Calibri" w:hAnsi="Calibri" w:cs="Calibri"/>
        </w:rPr>
        <w:t xml:space="preserve"> Διοικητικό Επιμελητήριο Ελλάδας</w:t>
      </w:r>
      <w:r>
        <w:rPr>
          <w:rFonts w:ascii="Calibri" w:hAnsi="Calibri" w:cs="Calibri"/>
        </w:rPr>
        <w:t>,</w:t>
      </w:r>
      <w:r w:rsidRPr="00831226">
        <w:rPr>
          <w:rFonts w:ascii="Calibri" w:hAnsi="Calibri" w:cs="Calibri"/>
        </w:rPr>
        <w:t xml:space="preserve"> Νομικό </w:t>
      </w:r>
      <w:r>
        <w:rPr>
          <w:rFonts w:ascii="Calibri" w:hAnsi="Calibri" w:cs="Calibri"/>
        </w:rPr>
        <w:t>Συμβούλιο τ</w:t>
      </w:r>
      <w:r w:rsidRPr="00831226">
        <w:rPr>
          <w:rFonts w:ascii="Calibri" w:hAnsi="Calibri" w:cs="Calibri"/>
        </w:rPr>
        <w:t>ου Κράτους</w:t>
      </w:r>
      <w:r>
        <w:rPr>
          <w:rFonts w:ascii="Calibri" w:hAnsi="Calibri" w:cs="Calibri"/>
        </w:rPr>
        <w:t>,</w:t>
      </w:r>
      <w:r w:rsidRPr="00831226">
        <w:rPr>
          <w:rFonts w:ascii="Calibri" w:hAnsi="Calibri" w:cs="Calibri"/>
        </w:rPr>
        <w:t xml:space="preserve"> Σύλλογος Επιτυχόντων Πανελλήνιου γραπτού διαγωνισμού ΑΣΕΠ</w:t>
      </w:r>
      <w:r>
        <w:rPr>
          <w:rFonts w:ascii="Calibri" w:hAnsi="Calibri" w:cs="Calibri"/>
        </w:rPr>
        <w:t>, 2Γ/20</w:t>
      </w:r>
      <w:r w:rsidRPr="00831226">
        <w:rPr>
          <w:rFonts w:ascii="Calibri" w:hAnsi="Calibri" w:cs="Calibri"/>
        </w:rPr>
        <w:t>22</w:t>
      </w:r>
      <w:r>
        <w:rPr>
          <w:rFonts w:ascii="Calibri" w:hAnsi="Calibri" w:cs="Calibri"/>
        </w:rPr>
        <w:t>, Ομοσπονδία Σ</w:t>
      </w:r>
      <w:r w:rsidRPr="00831226">
        <w:rPr>
          <w:rFonts w:ascii="Calibri" w:hAnsi="Calibri" w:cs="Calibri"/>
        </w:rPr>
        <w:t>υλλόγων Υπαλλήλων Αιρετών Περιφερειών Ελλάδος</w:t>
      </w:r>
      <w:r>
        <w:rPr>
          <w:rFonts w:ascii="Calibri" w:hAnsi="Calibri" w:cs="Calibri"/>
        </w:rPr>
        <w:t>,</w:t>
      </w:r>
      <w:r w:rsidRPr="00831226">
        <w:rPr>
          <w:rFonts w:ascii="Calibri" w:hAnsi="Calibri" w:cs="Calibri"/>
        </w:rPr>
        <w:t xml:space="preserve"> Διδασκαλική Ομοσπονδία Ελλάδος</w:t>
      </w:r>
      <w:r>
        <w:rPr>
          <w:rFonts w:ascii="Calibri" w:hAnsi="Calibri" w:cs="Calibri"/>
        </w:rPr>
        <w:t>,</w:t>
      </w:r>
      <w:r w:rsidRPr="00831226">
        <w:rPr>
          <w:rFonts w:ascii="Calibri" w:hAnsi="Calibri" w:cs="Calibri"/>
        </w:rPr>
        <w:t xml:space="preserve"> Ομοσπονδία Λειτουργών</w:t>
      </w:r>
      <w:r>
        <w:rPr>
          <w:rFonts w:ascii="Calibri" w:hAnsi="Calibri" w:cs="Calibri"/>
        </w:rPr>
        <w:t xml:space="preserve"> Μέσης Ε</w:t>
      </w:r>
      <w:r w:rsidRPr="00831226">
        <w:rPr>
          <w:rFonts w:ascii="Calibri" w:hAnsi="Calibri" w:cs="Calibri"/>
        </w:rPr>
        <w:t>κπαίδευσης</w:t>
      </w:r>
      <w:r w:rsidR="007C471E">
        <w:rPr>
          <w:rFonts w:ascii="Calibri" w:hAnsi="Calibri" w:cs="Calibri"/>
        </w:rPr>
        <w:t xml:space="preserve">, </w:t>
      </w:r>
      <w:r>
        <w:rPr>
          <w:rFonts w:ascii="Calibri" w:hAnsi="Calibri" w:cs="Calibri"/>
        </w:rPr>
        <w:t>Πανελλήνια Ένωση Δημοτικών Α</w:t>
      </w:r>
      <w:r w:rsidRPr="00831226">
        <w:rPr>
          <w:rFonts w:ascii="Calibri" w:hAnsi="Calibri" w:cs="Calibri"/>
        </w:rPr>
        <w:t>στυνομικών</w:t>
      </w:r>
      <w:r>
        <w:rPr>
          <w:rFonts w:ascii="Calibri" w:hAnsi="Calibri" w:cs="Calibri"/>
        </w:rPr>
        <w:t xml:space="preserve"> και κλείνουμε με την Ένωση Σπάνιων Α</w:t>
      </w:r>
      <w:r w:rsidRPr="00831226">
        <w:rPr>
          <w:rFonts w:ascii="Calibri" w:hAnsi="Calibri" w:cs="Calibri"/>
        </w:rPr>
        <w:t>σθενών Ελλάδος</w:t>
      </w:r>
      <w:r>
        <w:rPr>
          <w:rFonts w:ascii="Calibri" w:hAnsi="Calibri" w:cs="Calibri"/>
        </w:rPr>
        <w:t>.</w:t>
      </w:r>
      <w:r w:rsidRPr="00831226">
        <w:rPr>
          <w:rFonts w:ascii="Calibri" w:hAnsi="Calibri" w:cs="Calibri"/>
        </w:rPr>
        <w:t xml:space="preserve"> Είναι </w:t>
      </w:r>
      <w:r>
        <w:rPr>
          <w:rFonts w:ascii="Calibri" w:hAnsi="Calibri" w:cs="Calibri"/>
        </w:rPr>
        <w:t xml:space="preserve">συνολικά </w:t>
      </w:r>
      <w:r w:rsidRPr="00831226">
        <w:rPr>
          <w:rFonts w:ascii="Calibri" w:hAnsi="Calibri" w:cs="Calibri"/>
        </w:rPr>
        <w:t xml:space="preserve"> 18 </w:t>
      </w:r>
      <w:r>
        <w:rPr>
          <w:rFonts w:ascii="Calibri" w:hAnsi="Calibri" w:cs="Calibri"/>
        </w:rPr>
        <w:t xml:space="preserve"> φορείς.</w:t>
      </w:r>
    </w:p>
    <w:p w:rsidR="00E4175E" w:rsidRDefault="007C471E" w:rsidP="00A72261">
      <w:pPr>
        <w:spacing w:line="276" w:lineRule="auto"/>
        <w:ind w:firstLine="709"/>
        <w:contextualSpacing/>
        <w:jc w:val="both"/>
        <w:rPr>
          <w:rFonts w:ascii="Calibri" w:hAnsi="Calibri" w:cs="Calibri"/>
        </w:rPr>
      </w:pPr>
      <w:r>
        <w:rPr>
          <w:rFonts w:ascii="Calibri" w:hAnsi="Calibri" w:cs="Calibri"/>
          <w:b/>
        </w:rPr>
        <w:t>ΕΛΕΝΗ</w:t>
      </w:r>
      <w:r w:rsidR="00E4175E" w:rsidRPr="000E00F3">
        <w:rPr>
          <w:rFonts w:ascii="Calibri" w:hAnsi="Calibri" w:cs="Calibri"/>
          <w:b/>
        </w:rPr>
        <w:t xml:space="preserve"> ΚΑΡΑΓΕΩΡΓΟΠΟΥΛΟΥ (Ειδική Αγορήτρια της Κ.Ο. «ΠΛΕΥΣΗ ΕΛΕΥΘΕΡΙΑΣ – ΖΩΗ ΚΩΝΣΤΑΝΤΟΠΟΥΛΟΥ»): </w:t>
      </w:r>
      <w:r w:rsidR="00E4175E" w:rsidRPr="000E00F3">
        <w:rPr>
          <w:rFonts w:ascii="Calibri" w:hAnsi="Calibri" w:cs="Calibri"/>
        </w:rPr>
        <w:t xml:space="preserve">Κύριε </w:t>
      </w:r>
      <w:r w:rsidR="00E4175E">
        <w:rPr>
          <w:rFonts w:ascii="Calibri" w:hAnsi="Calibri" w:cs="Calibri"/>
        </w:rPr>
        <w:t>Π</w:t>
      </w:r>
      <w:r w:rsidR="00E4175E" w:rsidRPr="000E00F3">
        <w:rPr>
          <w:rFonts w:ascii="Calibri" w:hAnsi="Calibri" w:cs="Calibri"/>
        </w:rPr>
        <w:t>ρόεδρε, στον Συνήγορο του Πολίτη</w:t>
      </w:r>
      <w:r w:rsidR="00E4175E">
        <w:rPr>
          <w:rFonts w:ascii="Calibri" w:hAnsi="Calibri" w:cs="Calibri"/>
        </w:rPr>
        <w:t>, επιμένουμε. Δεν το άκουσα, να το λέτε.</w:t>
      </w:r>
    </w:p>
    <w:p w:rsidR="00E4175E" w:rsidRDefault="00E4175E" w:rsidP="00A72261">
      <w:pPr>
        <w:spacing w:line="276" w:lineRule="auto"/>
        <w:ind w:firstLine="709"/>
        <w:contextualSpacing/>
        <w:jc w:val="both"/>
        <w:rPr>
          <w:rFonts w:ascii="Calibri" w:hAnsi="Calibri" w:cs="Calibri"/>
        </w:rPr>
      </w:pPr>
      <w:r w:rsidRPr="000E00F3">
        <w:rPr>
          <w:rFonts w:ascii="Calibri" w:hAnsi="Calibri" w:cs="Calibri"/>
          <w:b/>
        </w:rPr>
        <w:t>ΑΝΑΣΤΑΣΙΟΣ ΜΠΑΡΤΖΩΚΑΣ (Πρόεδρος της Επιτροπής):</w:t>
      </w:r>
      <w:r w:rsidRPr="000E00F3">
        <w:rPr>
          <w:rFonts w:ascii="Calibri" w:hAnsi="Calibri" w:cs="Calibri"/>
        </w:rPr>
        <w:t xml:space="preserve"> Κ</w:t>
      </w:r>
      <w:r>
        <w:rPr>
          <w:rFonts w:ascii="Calibri" w:hAnsi="Calibri" w:cs="Calibri"/>
        </w:rPr>
        <w:t xml:space="preserve">υρία Καραγεωργοπούλου, </w:t>
      </w:r>
      <w:r w:rsidRPr="00831226">
        <w:rPr>
          <w:rFonts w:ascii="Calibri" w:hAnsi="Calibri" w:cs="Calibri"/>
        </w:rPr>
        <w:t>το ξέρετε καλά το όριο</w:t>
      </w:r>
      <w:r>
        <w:rPr>
          <w:rFonts w:ascii="Calibri" w:hAnsi="Calibri" w:cs="Calibri"/>
        </w:rPr>
        <w:t>,</w:t>
      </w:r>
      <w:r w:rsidRPr="00831226">
        <w:rPr>
          <w:rFonts w:ascii="Calibri" w:hAnsi="Calibri" w:cs="Calibri"/>
        </w:rPr>
        <w:t xml:space="preserve"> είναι 10 που ορίζει</w:t>
      </w:r>
      <w:r>
        <w:rPr>
          <w:rFonts w:ascii="Calibri" w:hAnsi="Calibri" w:cs="Calibri"/>
        </w:rPr>
        <w:t xml:space="preserve"> ο Κ</w:t>
      </w:r>
      <w:r w:rsidRPr="00831226">
        <w:rPr>
          <w:rFonts w:ascii="Calibri" w:hAnsi="Calibri" w:cs="Calibri"/>
        </w:rPr>
        <w:t>ανονισμός</w:t>
      </w:r>
      <w:r>
        <w:rPr>
          <w:rFonts w:ascii="Calibri" w:hAnsi="Calibri" w:cs="Calibri"/>
        </w:rPr>
        <w:t>. Έ</w:t>
      </w:r>
      <w:r w:rsidRPr="00831226">
        <w:rPr>
          <w:rFonts w:ascii="Calibri" w:hAnsi="Calibri" w:cs="Calibri"/>
        </w:rPr>
        <w:t>χουμε φτάσει αισίως στους 17</w:t>
      </w:r>
      <w:r>
        <w:rPr>
          <w:rFonts w:ascii="Calibri" w:hAnsi="Calibri" w:cs="Calibri"/>
        </w:rPr>
        <w:t>, ε</w:t>
      </w:r>
      <w:r w:rsidRPr="00831226">
        <w:rPr>
          <w:rFonts w:ascii="Calibri" w:hAnsi="Calibri" w:cs="Calibri"/>
        </w:rPr>
        <w:t>ίναι νομίζω και έγινε και μια αντιπροσωπευτική επιλογή</w:t>
      </w:r>
      <w:r w:rsidR="00ED4E0D">
        <w:rPr>
          <w:rFonts w:ascii="Calibri" w:hAnsi="Calibri" w:cs="Calibri"/>
        </w:rPr>
        <w:t>.</w:t>
      </w:r>
    </w:p>
    <w:p w:rsidR="00E4175E" w:rsidRDefault="00E4175E" w:rsidP="00A72261">
      <w:pPr>
        <w:spacing w:line="276" w:lineRule="auto"/>
        <w:ind w:firstLine="709"/>
        <w:contextualSpacing/>
        <w:jc w:val="both"/>
        <w:rPr>
          <w:rFonts w:ascii="Calibri" w:hAnsi="Calibri" w:cs="Calibri"/>
        </w:rPr>
      </w:pPr>
      <w:r>
        <w:rPr>
          <w:rFonts w:ascii="Calibri" w:hAnsi="Calibri" w:cs="Calibri"/>
        </w:rPr>
        <w:t xml:space="preserve"> </w:t>
      </w:r>
      <w:r w:rsidR="00ED4E0D">
        <w:rPr>
          <w:rFonts w:ascii="Calibri" w:hAnsi="Calibri" w:cs="Calibri"/>
          <w:b/>
        </w:rPr>
        <w:t>ΕΛΕΝΗ</w:t>
      </w:r>
      <w:r w:rsidRPr="000E00F3">
        <w:rPr>
          <w:rFonts w:ascii="Calibri" w:hAnsi="Calibri" w:cs="Calibri"/>
          <w:b/>
        </w:rPr>
        <w:t xml:space="preserve"> ΚΑΡΑΓΕΩΡΓΟΠΟΥΛΟΥ (Ειδική Αγορήτρια της Κ.Ο. «ΠΛΕΥΣΗ ΕΛΕΥΘΕΡΙΑΣ – ΖΩΗ ΚΩΝΣΤΑΝΤΟΠΟΥΛΟΥ»):</w:t>
      </w:r>
      <w:r>
        <w:rPr>
          <w:rFonts w:ascii="Calibri" w:hAnsi="Calibri" w:cs="Calibri"/>
          <w:b/>
        </w:rPr>
        <w:t xml:space="preserve"> </w:t>
      </w:r>
      <w:r w:rsidRPr="008959E4">
        <w:rPr>
          <w:rFonts w:ascii="Calibri" w:hAnsi="Calibri" w:cs="Calibri"/>
        </w:rPr>
        <w:t>Επιμένουμε</w:t>
      </w:r>
      <w:r>
        <w:rPr>
          <w:rFonts w:ascii="Calibri" w:hAnsi="Calibri" w:cs="Calibri"/>
        </w:rPr>
        <w:t>.</w:t>
      </w:r>
      <w:r w:rsidRPr="000E00F3">
        <w:rPr>
          <w:rFonts w:ascii="Calibri" w:hAnsi="Calibri" w:cs="Calibri"/>
          <w:b/>
        </w:rPr>
        <w:t xml:space="preserve"> </w:t>
      </w:r>
      <w:r>
        <w:rPr>
          <w:rFonts w:ascii="Calibri" w:hAnsi="Calibri" w:cs="Calibri"/>
        </w:rPr>
        <w:t>Κύριε Π</w:t>
      </w:r>
      <w:r w:rsidRPr="00831226">
        <w:rPr>
          <w:rFonts w:ascii="Calibri" w:hAnsi="Calibri" w:cs="Calibri"/>
        </w:rPr>
        <w:t>ρόεδρε</w:t>
      </w:r>
      <w:r>
        <w:rPr>
          <w:rFonts w:ascii="Calibri" w:hAnsi="Calibri" w:cs="Calibri"/>
        </w:rPr>
        <w:t>,</w:t>
      </w:r>
      <w:r w:rsidRPr="00831226">
        <w:rPr>
          <w:rFonts w:ascii="Calibri" w:hAnsi="Calibri" w:cs="Calibri"/>
        </w:rPr>
        <w:t xml:space="preserve"> επιμένουμε</w:t>
      </w:r>
      <w:r>
        <w:rPr>
          <w:rFonts w:ascii="Calibri" w:hAnsi="Calibri" w:cs="Calibri"/>
        </w:rPr>
        <w:t>. Ο Συνήγορος του Π</w:t>
      </w:r>
      <w:r w:rsidRPr="00831226">
        <w:rPr>
          <w:rFonts w:ascii="Calibri" w:hAnsi="Calibri" w:cs="Calibri"/>
        </w:rPr>
        <w:t>ολίτη</w:t>
      </w:r>
      <w:r>
        <w:rPr>
          <w:rFonts w:ascii="Calibri" w:hAnsi="Calibri" w:cs="Calibri"/>
        </w:rPr>
        <w:t>,</w:t>
      </w:r>
      <w:r w:rsidR="00ED4B3A">
        <w:rPr>
          <w:rFonts w:ascii="Calibri" w:hAnsi="Calibri" w:cs="Calibri"/>
        </w:rPr>
        <w:t xml:space="preserve"> είναι βασική Α</w:t>
      </w:r>
      <w:r w:rsidRPr="00831226">
        <w:rPr>
          <w:rFonts w:ascii="Calibri" w:hAnsi="Calibri" w:cs="Calibri"/>
        </w:rPr>
        <w:t xml:space="preserve">νεξάρτητη </w:t>
      </w:r>
      <w:r w:rsidR="00ED4B3A">
        <w:rPr>
          <w:rFonts w:ascii="Calibri" w:hAnsi="Calibri" w:cs="Calibri"/>
        </w:rPr>
        <w:t>Α</w:t>
      </w:r>
      <w:r w:rsidRPr="00831226">
        <w:rPr>
          <w:rFonts w:ascii="Calibri" w:hAnsi="Calibri" w:cs="Calibri"/>
        </w:rPr>
        <w:t>ρχή που κάνει να παραστεί και να καταθέσει απόψεις</w:t>
      </w:r>
      <w:r>
        <w:rPr>
          <w:rFonts w:ascii="Calibri" w:hAnsi="Calibri" w:cs="Calibri"/>
        </w:rPr>
        <w:t>,</w:t>
      </w:r>
      <w:r w:rsidRPr="00831226">
        <w:rPr>
          <w:rFonts w:ascii="Calibri" w:hAnsi="Calibri" w:cs="Calibri"/>
        </w:rPr>
        <w:t xml:space="preserve"> </w:t>
      </w:r>
      <w:r>
        <w:rPr>
          <w:rFonts w:ascii="Calibri" w:hAnsi="Calibri" w:cs="Calibri"/>
        </w:rPr>
        <w:t>είναι πολύ γόνιμη συνεισφορά του Σ</w:t>
      </w:r>
      <w:r w:rsidRPr="00831226">
        <w:rPr>
          <w:rFonts w:ascii="Calibri" w:hAnsi="Calibri" w:cs="Calibri"/>
        </w:rPr>
        <w:t>υνηγόρου του</w:t>
      </w:r>
      <w:r>
        <w:rPr>
          <w:rFonts w:ascii="Calibri" w:hAnsi="Calibri" w:cs="Calibri"/>
        </w:rPr>
        <w:t xml:space="preserve"> Πολίτη.</w:t>
      </w:r>
    </w:p>
    <w:p w:rsidR="00E4175E" w:rsidRDefault="00E4175E" w:rsidP="00A72261">
      <w:pPr>
        <w:spacing w:line="276" w:lineRule="auto"/>
        <w:ind w:firstLine="709"/>
        <w:contextualSpacing/>
        <w:jc w:val="both"/>
        <w:rPr>
          <w:rFonts w:ascii="Calibri" w:hAnsi="Calibri" w:cs="Calibri"/>
        </w:rPr>
      </w:pPr>
      <w:r w:rsidRPr="008959E4">
        <w:rPr>
          <w:rFonts w:ascii="Calibri" w:hAnsi="Calibri" w:cs="Calibri"/>
          <w:b/>
        </w:rPr>
        <w:t>ΑΝΑΣΤΑΣΙΟΣ ΜΠΑΡΤΖΩΚΑΣ (Πρόεδρος της Επιτροπής):</w:t>
      </w:r>
      <w:r w:rsidRPr="008959E4">
        <w:rPr>
          <w:rFonts w:ascii="Calibri" w:hAnsi="Calibri" w:cs="Calibri"/>
        </w:rPr>
        <w:t xml:space="preserve"> </w:t>
      </w:r>
      <w:r>
        <w:rPr>
          <w:rFonts w:ascii="Calibri" w:hAnsi="Calibri" w:cs="Calibri"/>
        </w:rPr>
        <w:t>Εντάξει, θα το δω.</w:t>
      </w:r>
    </w:p>
    <w:p w:rsidR="00E4175E" w:rsidRPr="008959E4" w:rsidRDefault="00E4175E" w:rsidP="00A72261">
      <w:pPr>
        <w:spacing w:line="276" w:lineRule="auto"/>
        <w:ind w:firstLine="709"/>
        <w:contextualSpacing/>
        <w:jc w:val="both"/>
        <w:rPr>
          <w:rFonts w:ascii="Calibri" w:hAnsi="Calibri" w:cs="Calibri"/>
        </w:rPr>
      </w:pPr>
      <w:r>
        <w:rPr>
          <w:rFonts w:ascii="Calibri" w:hAnsi="Calibri" w:cs="Calibri"/>
          <w:b/>
        </w:rPr>
        <w:t>ΘΕΑΝΩ ΦΩΤΙΟΥ (</w:t>
      </w:r>
      <w:r w:rsidRPr="008959E4">
        <w:rPr>
          <w:rFonts w:ascii="Calibri" w:hAnsi="Calibri" w:cs="Calibri"/>
          <w:b/>
        </w:rPr>
        <w:t>Ειδικής Αγορήτριας της Κ.Ο. «ΝΕΑ ΑΡΙΣΤΕΡΑ»)</w:t>
      </w:r>
      <w:r>
        <w:rPr>
          <w:rFonts w:ascii="Calibri" w:hAnsi="Calibri" w:cs="Calibri"/>
          <w:b/>
        </w:rPr>
        <w:t xml:space="preserve">: </w:t>
      </w:r>
      <w:r>
        <w:rPr>
          <w:rFonts w:ascii="Calibri" w:hAnsi="Calibri" w:cs="Calibri"/>
        </w:rPr>
        <w:t>Κύριε Π</w:t>
      </w:r>
      <w:r w:rsidRPr="00831226">
        <w:rPr>
          <w:rFonts w:ascii="Calibri" w:hAnsi="Calibri" w:cs="Calibri"/>
        </w:rPr>
        <w:t>ρόεδρε</w:t>
      </w:r>
      <w:r>
        <w:rPr>
          <w:rFonts w:ascii="Calibri" w:hAnsi="Calibri" w:cs="Calibri"/>
        </w:rPr>
        <w:t>,…</w:t>
      </w:r>
    </w:p>
    <w:p w:rsidR="00E4175E" w:rsidRDefault="00E4175E" w:rsidP="00A72261">
      <w:pPr>
        <w:spacing w:line="276" w:lineRule="auto"/>
        <w:ind w:firstLine="709"/>
        <w:contextualSpacing/>
        <w:jc w:val="both"/>
        <w:rPr>
          <w:rFonts w:ascii="Calibri" w:hAnsi="Calibri" w:cs="Calibri"/>
        </w:rPr>
      </w:pPr>
      <w:r w:rsidRPr="008959E4">
        <w:rPr>
          <w:rFonts w:ascii="Calibri" w:hAnsi="Calibri" w:cs="Calibri"/>
          <w:b/>
        </w:rPr>
        <w:t>ΑΝΑΣΤΑΣΙΟΣ ΜΠΑΡΤΖΩΚΑΣ (Πρόεδρος της Επιτροπής):</w:t>
      </w:r>
      <w:r>
        <w:rPr>
          <w:rFonts w:ascii="Calibri" w:hAnsi="Calibri" w:cs="Calibri"/>
          <w:b/>
        </w:rPr>
        <w:t xml:space="preserve"> </w:t>
      </w:r>
      <w:r w:rsidRPr="008959E4">
        <w:rPr>
          <w:rFonts w:ascii="Calibri" w:hAnsi="Calibri" w:cs="Calibri"/>
        </w:rPr>
        <w:t>Ναι</w:t>
      </w:r>
      <w:r>
        <w:rPr>
          <w:rFonts w:ascii="Calibri" w:hAnsi="Calibri" w:cs="Calibri"/>
        </w:rPr>
        <w:t>,</w:t>
      </w:r>
      <w:r w:rsidRPr="008959E4">
        <w:rPr>
          <w:rFonts w:ascii="Calibri" w:hAnsi="Calibri" w:cs="Calibri"/>
        </w:rPr>
        <w:t xml:space="preserve"> </w:t>
      </w:r>
      <w:r>
        <w:rPr>
          <w:rFonts w:ascii="Calibri" w:hAnsi="Calibri" w:cs="Calibri"/>
        </w:rPr>
        <w:t xml:space="preserve"> μην ανοίξουμε άλλο</w:t>
      </w:r>
      <w:r w:rsidR="00ED4B3A">
        <w:rPr>
          <w:rFonts w:ascii="Calibri" w:hAnsi="Calibri" w:cs="Calibri"/>
        </w:rPr>
        <w:t>,</w:t>
      </w:r>
      <w:r>
        <w:rPr>
          <w:rFonts w:ascii="Calibri" w:hAnsi="Calibri" w:cs="Calibri"/>
        </w:rPr>
        <w:t xml:space="preserve">  όμως, κυρία</w:t>
      </w:r>
      <w:r w:rsidRPr="00831226">
        <w:rPr>
          <w:rFonts w:ascii="Calibri" w:hAnsi="Calibri" w:cs="Calibri"/>
        </w:rPr>
        <w:t xml:space="preserve"> Φωτίου</w:t>
      </w:r>
      <w:r>
        <w:rPr>
          <w:rFonts w:ascii="Calibri" w:hAnsi="Calibri" w:cs="Calibri"/>
        </w:rPr>
        <w:t>.</w:t>
      </w:r>
    </w:p>
    <w:p w:rsidR="00E4175E" w:rsidRDefault="00E4175E" w:rsidP="00A72261">
      <w:pPr>
        <w:spacing w:line="276" w:lineRule="auto"/>
        <w:ind w:firstLine="709"/>
        <w:contextualSpacing/>
        <w:jc w:val="both"/>
        <w:rPr>
          <w:rFonts w:ascii="Calibri" w:hAnsi="Calibri" w:cs="Calibri"/>
        </w:rPr>
      </w:pPr>
      <w:r w:rsidRPr="00831226">
        <w:rPr>
          <w:rFonts w:ascii="Calibri" w:hAnsi="Calibri" w:cs="Calibri"/>
        </w:rPr>
        <w:t xml:space="preserve"> </w:t>
      </w:r>
      <w:r w:rsidRPr="008959E4">
        <w:rPr>
          <w:rFonts w:ascii="Calibri" w:hAnsi="Calibri" w:cs="Calibri"/>
          <w:b/>
        </w:rPr>
        <w:t>ΘΕΑΝΩ ΦΩΤΙΟΥ (Ειδικής Αγορήτριας της Κ.Ο. «ΝΕΑ ΑΡΙΣΤΕΡΑ»):</w:t>
      </w:r>
      <w:r>
        <w:rPr>
          <w:rFonts w:ascii="Calibri" w:hAnsi="Calibri" w:cs="Calibri"/>
          <w:b/>
        </w:rPr>
        <w:t xml:space="preserve"> </w:t>
      </w:r>
      <w:r>
        <w:rPr>
          <w:rFonts w:ascii="Calibri" w:hAnsi="Calibri" w:cs="Calibri"/>
        </w:rPr>
        <w:t>Όχι, όχι.</w:t>
      </w:r>
      <w:r w:rsidRPr="008959E4">
        <w:rPr>
          <w:rFonts w:ascii="Calibri" w:hAnsi="Calibri" w:cs="Calibri"/>
          <w:b/>
        </w:rPr>
        <w:t xml:space="preserve"> </w:t>
      </w:r>
      <w:r>
        <w:rPr>
          <w:rFonts w:ascii="Calibri" w:hAnsi="Calibri" w:cs="Calibri"/>
        </w:rPr>
        <w:t>Εγώ ν</w:t>
      </w:r>
      <w:r w:rsidRPr="00831226">
        <w:rPr>
          <w:rFonts w:ascii="Calibri" w:hAnsi="Calibri" w:cs="Calibri"/>
        </w:rPr>
        <w:t>α σας ρωτήσω</w:t>
      </w:r>
      <w:r>
        <w:rPr>
          <w:rFonts w:ascii="Calibri" w:hAnsi="Calibri" w:cs="Calibri"/>
        </w:rPr>
        <w:t>, την Πανελλήνια Ομοσπονδία του Π.Ο.Ε.Μ.Δ.Υ.Δ.Α.Σ., που είναι η Ένωση Μηχανικών Δημοσίων Υ</w:t>
      </w:r>
      <w:r w:rsidRPr="00831226">
        <w:rPr>
          <w:rFonts w:ascii="Calibri" w:hAnsi="Calibri" w:cs="Calibri"/>
        </w:rPr>
        <w:t>παλλήλων</w:t>
      </w:r>
      <w:r w:rsidR="00ED4B3A">
        <w:rPr>
          <w:rFonts w:ascii="Calibri" w:hAnsi="Calibri" w:cs="Calibri"/>
        </w:rPr>
        <w:t>. Αυτό, είναι πολυμ</w:t>
      </w:r>
      <w:r>
        <w:rPr>
          <w:rFonts w:ascii="Calibri" w:hAnsi="Calibri" w:cs="Calibri"/>
        </w:rPr>
        <w:t>ηχανικοί, αυτούς δεν θα τους καλέσουμε;</w:t>
      </w:r>
    </w:p>
    <w:p w:rsidR="00E4175E" w:rsidRDefault="00E4175E" w:rsidP="00A72261">
      <w:pPr>
        <w:spacing w:line="276" w:lineRule="auto"/>
        <w:ind w:firstLine="709"/>
        <w:contextualSpacing/>
        <w:jc w:val="both"/>
        <w:rPr>
          <w:rFonts w:ascii="Calibri" w:hAnsi="Calibri" w:cs="Calibri"/>
        </w:rPr>
      </w:pPr>
      <w:r w:rsidRPr="00F9193E">
        <w:rPr>
          <w:rFonts w:ascii="Calibri" w:hAnsi="Calibri" w:cs="Calibri"/>
          <w:b/>
        </w:rPr>
        <w:t xml:space="preserve">ΑΝΑΣΤΑΣΙΟΣ ΜΠΑΡΤΖΩΚΑΣ (Πρόεδρος της Επιτροπής): </w:t>
      </w:r>
      <w:r w:rsidRPr="00831226">
        <w:rPr>
          <w:rFonts w:ascii="Calibri" w:hAnsi="Calibri" w:cs="Calibri"/>
        </w:rPr>
        <w:t xml:space="preserve"> Κυρία Φωτίου</w:t>
      </w:r>
      <w:r>
        <w:rPr>
          <w:rFonts w:ascii="Calibri" w:hAnsi="Calibri" w:cs="Calibri"/>
        </w:rPr>
        <w:t>,</w:t>
      </w:r>
      <w:r w:rsidRPr="00831226">
        <w:rPr>
          <w:rFonts w:ascii="Calibri" w:hAnsi="Calibri" w:cs="Calibri"/>
        </w:rPr>
        <w:t xml:space="preserve"> νομίζω ότι εντάσσεται και αυτή σε άλλους φορείς που έχουν κληθεί</w:t>
      </w:r>
      <w:r>
        <w:rPr>
          <w:rFonts w:ascii="Calibri" w:hAnsi="Calibri" w:cs="Calibri"/>
        </w:rPr>
        <w:t xml:space="preserve">. </w:t>
      </w:r>
      <w:r w:rsidRPr="00831226">
        <w:rPr>
          <w:rFonts w:ascii="Calibri" w:hAnsi="Calibri" w:cs="Calibri"/>
        </w:rPr>
        <w:t>Εάν πάμε αποσπασματικά</w:t>
      </w:r>
      <w:r>
        <w:rPr>
          <w:rFonts w:ascii="Calibri" w:hAnsi="Calibri" w:cs="Calibri"/>
        </w:rPr>
        <w:t>,</w:t>
      </w:r>
      <w:r w:rsidRPr="00831226">
        <w:rPr>
          <w:rFonts w:ascii="Calibri" w:hAnsi="Calibri" w:cs="Calibri"/>
        </w:rPr>
        <w:t xml:space="preserve"> μετά θα</w:t>
      </w:r>
      <w:r>
        <w:rPr>
          <w:rFonts w:ascii="Calibri" w:hAnsi="Calibri" w:cs="Calibri"/>
        </w:rPr>
        <w:t xml:space="preserve"> πρέπει να</w:t>
      </w:r>
      <w:r w:rsidRPr="00831226">
        <w:rPr>
          <w:rFonts w:ascii="Calibri" w:hAnsi="Calibri" w:cs="Calibri"/>
        </w:rPr>
        <w:t xml:space="preserve"> καλέσουμε εδώ πέρα</w:t>
      </w:r>
      <w:r>
        <w:rPr>
          <w:rFonts w:ascii="Calibri" w:hAnsi="Calibri" w:cs="Calibri"/>
        </w:rPr>
        <w:t>,</w:t>
      </w:r>
      <w:r w:rsidRPr="00831226">
        <w:rPr>
          <w:rFonts w:ascii="Calibri" w:hAnsi="Calibri" w:cs="Calibri"/>
        </w:rPr>
        <w:t xml:space="preserve"> κάθε </w:t>
      </w:r>
      <w:r>
        <w:rPr>
          <w:rFonts w:ascii="Calibri" w:hAnsi="Calibri" w:cs="Calibri"/>
        </w:rPr>
        <w:t xml:space="preserve">θεσμικό </w:t>
      </w:r>
      <w:r w:rsidRPr="00831226">
        <w:rPr>
          <w:rFonts w:ascii="Calibri" w:hAnsi="Calibri" w:cs="Calibri"/>
        </w:rPr>
        <w:t>κλάδο</w:t>
      </w:r>
      <w:r>
        <w:rPr>
          <w:rFonts w:ascii="Calibri" w:hAnsi="Calibri" w:cs="Calibri"/>
        </w:rPr>
        <w:t>. Δεν μπορεί να γίνει αυτό το πράγμα.</w:t>
      </w:r>
    </w:p>
    <w:p w:rsidR="00E4175E" w:rsidRDefault="00E4175E" w:rsidP="00A72261">
      <w:pPr>
        <w:spacing w:line="276" w:lineRule="auto"/>
        <w:ind w:firstLine="709"/>
        <w:contextualSpacing/>
        <w:jc w:val="both"/>
        <w:rPr>
          <w:rFonts w:ascii="Calibri" w:hAnsi="Calibri" w:cs="Calibri"/>
        </w:rPr>
      </w:pPr>
      <w:r w:rsidRPr="006B76E3">
        <w:rPr>
          <w:rFonts w:ascii="Calibri" w:hAnsi="Calibri" w:cs="Calibri"/>
          <w:b/>
        </w:rPr>
        <w:t xml:space="preserve">ΘΕΑΝΩ ΦΩΤΙΟΥ (Ειδικής Αγορήτριας της Κ.Ο. «ΝΕΑ ΑΡΙΣΤΕΡΑ»): </w:t>
      </w:r>
      <w:r w:rsidRPr="00831226">
        <w:rPr>
          <w:rFonts w:ascii="Calibri" w:hAnsi="Calibri" w:cs="Calibri"/>
        </w:rPr>
        <w:t>Ούτε</w:t>
      </w:r>
      <w:r>
        <w:rPr>
          <w:rFonts w:ascii="Calibri" w:hAnsi="Calibri" w:cs="Calibri"/>
        </w:rPr>
        <w:t xml:space="preserve"> τους συντάκτες, την Πανελλήνια Ο</w:t>
      </w:r>
      <w:r w:rsidRPr="00831226">
        <w:rPr>
          <w:rFonts w:ascii="Calibri" w:hAnsi="Calibri" w:cs="Calibri"/>
        </w:rPr>
        <w:t>μοσπονδία</w:t>
      </w:r>
      <w:r>
        <w:rPr>
          <w:rFonts w:ascii="Calibri" w:hAnsi="Calibri" w:cs="Calibri"/>
        </w:rPr>
        <w:t xml:space="preserve"> Ενώσεως Συντακτών;</w:t>
      </w:r>
    </w:p>
    <w:p w:rsidR="00E4175E" w:rsidRDefault="00E4175E" w:rsidP="00A72261">
      <w:pPr>
        <w:spacing w:line="276" w:lineRule="auto"/>
        <w:ind w:firstLine="709"/>
        <w:contextualSpacing/>
        <w:jc w:val="both"/>
        <w:rPr>
          <w:rFonts w:ascii="Calibri" w:hAnsi="Calibri" w:cs="Calibri"/>
        </w:rPr>
      </w:pPr>
      <w:r w:rsidRPr="00831226">
        <w:rPr>
          <w:rFonts w:ascii="Calibri" w:hAnsi="Calibri" w:cs="Calibri"/>
        </w:rPr>
        <w:t xml:space="preserve"> </w:t>
      </w:r>
      <w:r w:rsidRPr="006B76E3">
        <w:rPr>
          <w:rFonts w:ascii="Calibri" w:hAnsi="Calibri" w:cs="Calibri"/>
          <w:b/>
        </w:rPr>
        <w:t xml:space="preserve">ΑΝΑΣΤΑΣΙΟΣ ΜΠΑΡΤΖΩΚΑΣ (Πρόεδρος της Επιτροπής): </w:t>
      </w:r>
      <w:r w:rsidRPr="006B76E3">
        <w:rPr>
          <w:rFonts w:ascii="Calibri" w:hAnsi="Calibri" w:cs="Calibri"/>
        </w:rPr>
        <w:t xml:space="preserve"> </w:t>
      </w:r>
      <w:r w:rsidRPr="00831226">
        <w:rPr>
          <w:rFonts w:ascii="Calibri" w:hAnsi="Calibri" w:cs="Calibri"/>
        </w:rPr>
        <w:t>Λοιπόν</w:t>
      </w:r>
      <w:r>
        <w:rPr>
          <w:rFonts w:ascii="Calibri" w:hAnsi="Calibri" w:cs="Calibri"/>
        </w:rPr>
        <w:t>, ν</w:t>
      </w:r>
      <w:r w:rsidRPr="00831226">
        <w:rPr>
          <w:rFonts w:ascii="Calibri" w:hAnsi="Calibri" w:cs="Calibri"/>
        </w:rPr>
        <w:t>ομίζω ότι έχουν καλυφθεί όλες οι πλευρές</w:t>
      </w:r>
      <w:r>
        <w:rPr>
          <w:rFonts w:ascii="Calibri" w:hAnsi="Calibri" w:cs="Calibri"/>
        </w:rPr>
        <w:t>. Είπατε, τον Συνήγορο του Πολίτη;</w:t>
      </w:r>
    </w:p>
    <w:p w:rsidR="00E4175E" w:rsidRPr="006B76E3" w:rsidRDefault="00E4175E" w:rsidP="00A72261">
      <w:pPr>
        <w:spacing w:line="276" w:lineRule="auto"/>
        <w:ind w:firstLine="709"/>
        <w:contextualSpacing/>
        <w:jc w:val="both"/>
        <w:rPr>
          <w:rFonts w:ascii="Calibri" w:hAnsi="Calibri" w:cs="Calibri"/>
        </w:rPr>
      </w:pPr>
      <w:r w:rsidRPr="006B76E3">
        <w:rPr>
          <w:rFonts w:ascii="Calibri" w:hAnsi="Calibri" w:cs="Calibri"/>
        </w:rPr>
        <w:t xml:space="preserve"> </w:t>
      </w:r>
      <w:r w:rsidRPr="006B76E3">
        <w:rPr>
          <w:rFonts w:ascii="Calibri" w:hAnsi="Calibri" w:cs="Calibri"/>
          <w:b/>
        </w:rPr>
        <w:t>ΕΛΕΝΑ ΚΑΡΑΓΕΩΡΓΟΠΟΥΛΟΥ (Ειδική Αγορήτρια της Κ.Ο. «ΠΛΕΥΣΗ ΕΛΕΥΘΕΡΙΑΣ – ΖΩΗ ΚΩΝΣΤΑΝΤΟΠΟΥΛΟΥ»):</w:t>
      </w:r>
      <w:r>
        <w:rPr>
          <w:rFonts w:ascii="Calibri" w:hAnsi="Calibri" w:cs="Calibri"/>
          <w:b/>
        </w:rPr>
        <w:t xml:space="preserve"> </w:t>
      </w:r>
      <w:r>
        <w:rPr>
          <w:rFonts w:ascii="Calibri" w:hAnsi="Calibri" w:cs="Calibri"/>
        </w:rPr>
        <w:t>Μάλιστα, ναι.</w:t>
      </w:r>
    </w:p>
    <w:p w:rsidR="00E4175E" w:rsidRDefault="00E4175E" w:rsidP="00A72261">
      <w:pPr>
        <w:spacing w:line="276" w:lineRule="auto"/>
        <w:ind w:firstLine="709"/>
        <w:contextualSpacing/>
        <w:jc w:val="both"/>
        <w:rPr>
          <w:rFonts w:ascii="Calibri" w:hAnsi="Calibri" w:cs="Calibri"/>
        </w:rPr>
      </w:pPr>
      <w:r w:rsidRPr="006B76E3">
        <w:rPr>
          <w:rFonts w:ascii="Calibri" w:hAnsi="Calibri" w:cs="Calibri"/>
          <w:b/>
        </w:rPr>
        <w:t xml:space="preserve">ΑΝΑΣΤΑΣΙΟΣ ΜΠΑΡΤΖΩΚΑΣ (Πρόεδρος της Επιτροπής): </w:t>
      </w:r>
      <w:r w:rsidRPr="006B76E3">
        <w:rPr>
          <w:rFonts w:ascii="Calibri" w:hAnsi="Calibri" w:cs="Calibri"/>
        </w:rPr>
        <w:t xml:space="preserve"> </w:t>
      </w:r>
      <w:r w:rsidRPr="00831226">
        <w:rPr>
          <w:rFonts w:ascii="Calibri" w:hAnsi="Calibri" w:cs="Calibri"/>
        </w:rPr>
        <w:t xml:space="preserve"> </w:t>
      </w:r>
      <w:r>
        <w:rPr>
          <w:rFonts w:ascii="Calibri" w:hAnsi="Calibri" w:cs="Calibri"/>
        </w:rPr>
        <w:t>Άρα, πάμε στους 18 φορείς και εδώ κλείνουμε.</w:t>
      </w:r>
      <w:r w:rsidRPr="00831226">
        <w:rPr>
          <w:rFonts w:ascii="Calibri" w:hAnsi="Calibri" w:cs="Calibri"/>
        </w:rPr>
        <w:t xml:space="preserve"> Εάν θέλετε κάποια διευκρίνιση</w:t>
      </w:r>
      <w:r w:rsidR="00ED4B3A">
        <w:rPr>
          <w:rFonts w:ascii="Calibri" w:hAnsi="Calibri" w:cs="Calibri"/>
        </w:rPr>
        <w:t>,</w:t>
      </w:r>
      <w:r w:rsidRPr="00831226">
        <w:rPr>
          <w:rFonts w:ascii="Calibri" w:hAnsi="Calibri" w:cs="Calibri"/>
        </w:rPr>
        <w:t xml:space="preserve"> στη διάθεσή </w:t>
      </w:r>
      <w:r>
        <w:rPr>
          <w:rFonts w:ascii="Calibri" w:hAnsi="Calibri" w:cs="Calibri"/>
        </w:rPr>
        <w:t>σας.</w:t>
      </w:r>
    </w:p>
    <w:p w:rsidR="00E4175E" w:rsidRDefault="00E4175E" w:rsidP="00A72261">
      <w:pPr>
        <w:spacing w:line="276" w:lineRule="auto"/>
        <w:ind w:firstLine="709"/>
        <w:contextualSpacing/>
        <w:jc w:val="both"/>
        <w:rPr>
          <w:rFonts w:ascii="Calibri" w:hAnsi="Calibri" w:cs="Calibri"/>
        </w:rPr>
      </w:pPr>
      <w:r w:rsidRPr="00831226">
        <w:rPr>
          <w:rFonts w:ascii="Calibri" w:hAnsi="Calibri" w:cs="Calibri"/>
        </w:rPr>
        <w:t xml:space="preserve"> Περνάμε</w:t>
      </w:r>
      <w:r>
        <w:rPr>
          <w:rFonts w:ascii="Calibri" w:hAnsi="Calibri" w:cs="Calibri"/>
        </w:rPr>
        <w:t>,</w:t>
      </w:r>
      <w:r w:rsidRPr="00831226">
        <w:rPr>
          <w:rFonts w:ascii="Calibri" w:hAnsi="Calibri" w:cs="Calibri"/>
        </w:rPr>
        <w:t xml:space="preserve"> λοιπόν</w:t>
      </w:r>
      <w:r>
        <w:rPr>
          <w:rFonts w:ascii="Calibri" w:hAnsi="Calibri" w:cs="Calibri"/>
        </w:rPr>
        <w:t>, στην Ειδική Α</w:t>
      </w:r>
      <w:r w:rsidRPr="00831226">
        <w:rPr>
          <w:rFonts w:ascii="Calibri" w:hAnsi="Calibri" w:cs="Calibri"/>
        </w:rPr>
        <w:t xml:space="preserve">γορήτρια </w:t>
      </w:r>
      <w:r>
        <w:rPr>
          <w:rFonts w:ascii="Calibri" w:hAnsi="Calibri" w:cs="Calibri"/>
        </w:rPr>
        <w:t>της Κ.Ο.</w:t>
      </w:r>
      <w:r w:rsidRPr="00831226">
        <w:rPr>
          <w:rFonts w:ascii="Calibri" w:hAnsi="Calibri" w:cs="Calibri"/>
        </w:rPr>
        <w:t xml:space="preserve"> </w:t>
      </w:r>
      <w:r>
        <w:rPr>
          <w:rFonts w:ascii="Calibri" w:hAnsi="Calibri" w:cs="Calibri"/>
        </w:rPr>
        <w:t xml:space="preserve">«ΔΗΜΟΚΡΑΤΙΚΟ ΠΑΤΡΙΩΤΙΚΟ ΚΙΝΗΜΑ ‘’ΝΙΚΗ’’, </w:t>
      </w:r>
      <w:r w:rsidRPr="00831226">
        <w:rPr>
          <w:rFonts w:ascii="Calibri" w:hAnsi="Calibri" w:cs="Calibri"/>
        </w:rPr>
        <w:t>κυρία Ασπασία</w:t>
      </w:r>
      <w:r>
        <w:rPr>
          <w:rFonts w:ascii="Calibri" w:hAnsi="Calibri" w:cs="Calibri"/>
        </w:rPr>
        <w:t xml:space="preserve"> Κουρου</w:t>
      </w:r>
      <w:r w:rsidRPr="00831226">
        <w:rPr>
          <w:rFonts w:ascii="Calibri" w:hAnsi="Calibri" w:cs="Calibri"/>
        </w:rPr>
        <w:t>π</w:t>
      </w:r>
      <w:r>
        <w:rPr>
          <w:rFonts w:ascii="Calibri" w:hAnsi="Calibri" w:cs="Calibri"/>
        </w:rPr>
        <w:t>άκ</w:t>
      </w:r>
      <w:r w:rsidRPr="00831226">
        <w:rPr>
          <w:rFonts w:ascii="Calibri" w:hAnsi="Calibri" w:cs="Calibri"/>
        </w:rPr>
        <w:t>η</w:t>
      </w:r>
      <w:r w:rsidR="00ED4B3A">
        <w:rPr>
          <w:rFonts w:ascii="Calibri" w:hAnsi="Calibri" w:cs="Calibri"/>
        </w:rPr>
        <w:t xml:space="preserve">. </w:t>
      </w:r>
    </w:p>
    <w:p w:rsidR="00E4175E" w:rsidRPr="00831226" w:rsidRDefault="00E4175E" w:rsidP="00A72261">
      <w:pPr>
        <w:spacing w:line="276" w:lineRule="auto"/>
        <w:ind w:firstLine="709"/>
        <w:contextualSpacing/>
        <w:jc w:val="both"/>
        <w:rPr>
          <w:rFonts w:ascii="Calibri" w:hAnsi="Calibri" w:cs="Calibri"/>
        </w:rPr>
      </w:pPr>
      <w:r w:rsidRPr="00831226">
        <w:rPr>
          <w:rFonts w:ascii="Calibri" w:hAnsi="Calibri" w:cs="Calibri"/>
        </w:rPr>
        <w:t xml:space="preserve"> </w:t>
      </w:r>
    </w:p>
    <w:p w:rsidR="00E4175E" w:rsidRDefault="00E4175E" w:rsidP="00A72261">
      <w:pPr>
        <w:contextualSpacing/>
        <w:jc w:val="both"/>
      </w:pPr>
    </w:p>
    <w:p w:rsidR="00E4175E" w:rsidRDefault="00E4175E" w:rsidP="00A72261">
      <w:pPr>
        <w:contextualSpacing/>
        <w:jc w:val="both"/>
        <w:sectPr w:rsidR="00E4175E">
          <w:headerReference w:type="even" r:id="rId47"/>
          <w:headerReference w:type="default" r:id="rId48"/>
          <w:footerReference w:type="even" r:id="rId49"/>
          <w:footerReference w:type="default" r:id="rId50"/>
          <w:headerReference w:type="first" r:id="rId51"/>
          <w:footerReference w:type="first" r:id="rId52"/>
          <w:pgSz w:w="11906" w:h="16838"/>
          <w:pgMar w:top="1440" w:right="1800" w:bottom="1440" w:left="1800" w:header="708" w:footer="708" w:gutter="0"/>
          <w:cols w:space="708"/>
          <w:docGrid w:linePitch="360"/>
        </w:sectPr>
      </w:pPr>
    </w:p>
    <w:p w:rsidR="00ED4B3A" w:rsidRDefault="008D150B" w:rsidP="00ED4B3A">
      <w:pPr>
        <w:ind w:firstLine="709"/>
        <w:contextualSpacing/>
        <w:jc w:val="both"/>
        <w:rPr>
          <w:rFonts w:ascii="Calibri" w:hAnsi="Calibri" w:cs="Calibri"/>
        </w:rPr>
      </w:pPr>
      <w:r w:rsidRPr="008D150B">
        <w:rPr>
          <w:rFonts w:ascii="Calibri" w:hAnsi="Calibri" w:cs="Calibri"/>
          <w:b/>
        </w:rPr>
        <w:t xml:space="preserve">ΑΣΠΑΣΙΑ ΚΟΥΡΟΥΠΑΚΗ (Ειδική Αγορήτρια της Κ.Ο. «ΔΗΜΟΚΡΑΤΙΚΟ ΠΑΤΡΙΩΤΙΚΟ ΚΙΝΗΜΑ “ΝΙΚΗ”): </w:t>
      </w:r>
      <w:r w:rsidRPr="00ED4B3A">
        <w:rPr>
          <w:rFonts w:ascii="Calibri" w:hAnsi="Calibri" w:cs="Calibri"/>
        </w:rPr>
        <w:t>Κύριε Υπουργέ, είναι αλήθεια ότι η δημόσια διοίκηση στη χώρα μας εμφανίζει διαχρονικά ελλείμματα και σοβαρές παθογένειες, που την καθιστούν αναποτελεσματική και δυσλειτουργική. Η εκτεταμένη διαφθορά στον δημόσιο τομέα, σε συνδυασμό με το πελατειακό σύστημα που οδηγεί στην αναξιοκρατία, την έλλειψη ελέγχων και την προστασία των επίορκων, αποτελούν το μεγαλύτερο πρόβλημα της δημόσιας διοίκησης στη χώρα μας και τη θεσμική παθογένεια της πολιτικής εξουσίας.</w:t>
      </w:r>
    </w:p>
    <w:p w:rsidR="00ED4B3A" w:rsidRDefault="008D150B" w:rsidP="00ED4B3A">
      <w:pPr>
        <w:ind w:firstLine="709"/>
        <w:contextualSpacing/>
        <w:jc w:val="both"/>
        <w:rPr>
          <w:rFonts w:ascii="Calibri" w:hAnsi="Calibri" w:cs="Calibri"/>
        </w:rPr>
      </w:pPr>
      <w:r w:rsidRPr="00ED4B3A">
        <w:rPr>
          <w:rFonts w:ascii="Calibri" w:hAnsi="Calibri" w:cs="Calibri"/>
        </w:rPr>
        <w:t xml:space="preserve">Η ανάγκη μεταρρύθμισης του δημόσιου τομέα είναι αυτονόητη και διαρκής, προκειμένου να μπορέσει να ανταποκριθεί στον ρόλο του. Αποτελεί αίτημα της κοινωνίας και των πολιτών ο εκσυγχρονισμός της λειτουργίας και η αποτελεσματικότητα του δημόσιου τομέα. Το μεγάλο ζητούμενο για μια ουσιαστική μεταρρύθμιση του δημόσιου τομέα είναι να καταστεί πιο σύγχρονος, πιο αποδοτικός, πιο αποτελεσματικός, χωρίς γραφειοκρατία και με λογοδοσία. Θα περιμέναμε από την </w:t>
      </w:r>
      <w:r w:rsidR="007C471E" w:rsidRPr="00ED4B3A">
        <w:rPr>
          <w:rFonts w:ascii="Calibri" w:hAnsi="Calibri" w:cs="Calibri"/>
        </w:rPr>
        <w:t>Κυβέρνηση</w:t>
      </w:r>
      <w:r w:rsidRPr="00ED4B3A">
        <w:rPr>
          <w:rFonts w:ascii="Calibri" w:hAnsi="Calibri" w:cs="Calibri"/>
        </w:rPr>
        <w:t xml:space="preserve"> να φέρει ένα νομοσχέδιο με αυτές τις στοχεύσεις, που θα οδηγούσε σε ριζικές αλλαγές της λειτουργίας της δημόσιας διοίκησης και της βέλτιστης διαχείρισης του ανθρώπινου δυναμικού. Όμως, αντί αυτών, η </w:t>
      </w:r>
      <w:r w:rsidR="007C471E" w:rsidRPr="00ED4B3A">
        <w:rPr>
          <w:rFonts w:ascii="Calibri" w:hAnsi="Calibri" w:cs="Calibri"/>
        </w:rPr>
        <w:t>Κυβέρνηση</w:t>
      </w:r>
      <w:r w:rsidRPr="00ED4B3A">
        <w:rPr>
          <w:rFonts w:ascii="Calibri" w:hAnsi="Calibri" w:cs="Calibri"/>
        </w:rPr>
        <w:t xml:space="preserve"> φέρνει ένα ακόμα νομοσχέδιο για συζήτηση, με πληθώρα διατάξεων για την αναμόρφωση του δημόσιου τομέα, εσπευσμένα, το οποίο, λόγω της αποσπασματικότητας των διατάξεών του, παραβιάζει ευθέως τις</w:t>
      </w:r>
      <w:r w:rsidR="00ED4B3A">
        <w:rPr>
          <w:rFonts w:ascii="Calibri" w:hAnsi="Calibri" w:cs="Calibri"/>
        </w:rPr>
        <w:t xml:space="preserve"> αρχές για την καλή νομοθέτηση.</w:t>
      </w:r>
    </w:p>
    <w:p w:rsidR="00ED4B3A" w:rsidRDefault="008D150B" w:rsidP="00ED4B3A">
      <w:pPr>
        <w:ind w:firstLine="709"/>
        <w:contextualSpacing/>
        <w:jc w:val="both"/>
        <w:rPr>
          <w:rFonts w:ascii="Calibri" w:hAnsi="Calibri" w:cs="Calibri"/>
        </w:rPr>
      </w:pPr>
      <w:r w:rsidRPr="00ED4B3A">
        <w:rPr>
          <w:rFonts w:ascii="Calibri" w:hAnsi="Calibri" w:cs="Calibri"/>
        </w:rPr>
        <w:t xml:space="preserve">Είναι συνήθης η τακτική σας να φέρνετε νομοσχέδια για ψήφιση με τη διαδικασία του επείγοντος, με σύντομες προθεσμίες και χρόνους συζήτησης στις επιτροπές και στην Ολομέλεια, καθώς και με τροπολογίες της τελευταίας στιγμής· γεγονός το οποίο αποβαίνει σε βάρος της εκτενούς συζήτησης και επεξεργασίας των νομοσχεδίων, με όλες τις συνέπειες που αυτό συνεπάγεται για την ποιότητα της νομοθέτησης. Η καλή νομοθέτηση δεν αποτελεί μόνο προϋπόθεση της εύρυθμης λειτουργίας του Κοινοβουλίου, αλλά κάτι πολύ παραπάνω· τη θεμελιώδη προϋπόθεση του δημοκρατικού πολιτεύματος, που δυστυχώς η </w:t>
      </w:r>
      <w:r w:rsidR="007C471E" w:rsidRPr="00ED4B3A">
        <w:rPr>
          <w:rFonts w:ascii="Calibri" w:hAnsi="Calibri" w:cs="Calibri"/>
        </w:rPr>
        <w:t>Κυβέρνηση</w:t>
      </w:r>
      <w:r w:rsidR="00ED4B3A">
        <w:rPr>
          <w:rFonts w:ascii="Calibri" w:hAnsi="Calibri" w:cs="Calibri"/>
        </w:rPr>
        <w:t xml:space="preserve"> δείχνει να αγνοεί.</w:t>
      </w:r>
    </w:p>
    <w:p w:rsidR="00ED4B3A" w:rsidRDefault="008D150B" w:rsidP="00ED4B3A">
      <w:pPr>
        <w:ind w:firstLine="709"/>
        <w:contextualSpacing/>
        <w:jc w:val="both"/>
        <w:rPr>
          <w:rFonts w:ascii="Calibri" w:hAnsi="Calibri" w:cs="Calibri"/>
        </w:rPr>
      </w:pPr>
      <w:r w:rsidRPr="00ED4B3A">
        <w:rPr>
          <w:rFonts w:ascii="Calibri" w:hAnsi="Calibri" w:cs="Calibri"/>
        </w:rPr>
        <w:t>Το νομοσχέδιο, λοιπόν, αυτό συντάχθηκε με προχειρότητα και περιλαμβάνει σοβαρές αστοχίες και ελλείψεις. Είναι βέβαιο ότι πολύ σύντομα θα παρουσιαστεί η ανάγκη για τη συμπλήρωση ή την τροποποίησή του με νέα νομοθετική παρέμβαση. Συζητάμε, επομένως, ένα ογκωδέστατο νομοσχέδιο με πάρα πολλές ρυθμίσεις, που έχει ως βασικό στόχο την ενίσχυση της αποτελεσματικότητας και της ταχύτητας της πειθαρχικής δικαιοσύνης. Εκφράζουμε την έντονη αντίθεσή μας στις διατάξεις που εξαντλούνται στην αυστηροποίηση του νομοθετικού πλαισίου που διέπει το πειθαρχικό δίκαιο των δημοσίων υπαλλήλων. Θεωρούμε ότι οι νέες ρυθμίσεις για την επιτάχυνση της πειθαρχικής διαδικασίας δεν διασφαλίζουν τα δικαιώματα των εμπλεκομένων, ενώ αφήνουν χώρο για την έκθεση των δημοσίων υπαλλήλων σε ανεξέλεγκτες καταγγελίες και την πιθανή ποινικοποί</w:t>
      </w:r>
      <w:r w:rsidR="00ED4B3A">
        <w:rPr>
          <w:rFonts w:ascii="Calibri" w:hAnsi="Calibri" w:cs="Calibri"/>
        </w:rPr>
        <w:t>ηση της συνδικαλιστικής δράσης.</w:t>
      </w:r>
    </w:p>
    <w:p w:rsidR="008D150B" w:rsidRPr="00ED4B3A" w:rsidRDefault="008D150B" w:rsidP="00ED4B3A">
      <w:pPr>
        <w:ind w:firstLine="709"/>
        <w:contextualSpacing/>
        <w:jc w:val="both"/>
        <w:rPr>
          <w:rFonts w:ascii="Calibri" w:hAnsi="Calibri" w:cs="Calibri"/>
        </w:rPr>
      </w:pPr>
      <w:r w:rsidRPr="00ED4B3A">
        <w:rPr>
          <w:rFonts w:ascii="Calibri" w:hAnsi="Calibri" w:cs="Calibri"/>
        </w:rPr>
        <w:t>Παράλληλα, το νομοσχέδιο, με τις διατάξεις του για τα πειθαρχικά παραπτώματα, ερμηνευτικά έρχεται σε αντίθεση με θεμελιώδη συνταγματικά δικαιώματα, όπως αυτό της συνδικαλιστικής ελευθερίας και της ελευθερίας της έκφρασης. Ταυτόχρονα, το υπό συζήτηση νομοσχέδιο δεν αντιμετωπίζει τις χρόνιες παθογένειες της δημόσιας διοίκησης στη χώρα μας και της κακοδιοίκησης. Δεν αντιμετωπίζει ούτε επιλύει το έλλειμμα συντονισμού των δημοσίων υπηρεσιών, την υποστελέχωση του δημόσιου τομέα, τη μη βέλτιστη στελέχωση των δημοσίων υπηρεσιών, τα φαινόμενα διαφθοράς· δεν καταπολεμά τη γραφειοκρατία και την έλλειψη αξιοκρατίας. Προβλέπει νέες αυστηρές ποινές, ενώ η εισαγωγή και η διατήρηση ασαφών εννοιών στις πειθαρχικές διαδικασίες εγκυμονεί σοβαρούς κινδύνους αυθαίρετων διώξεων των υπαλλήλων και, επίσης, δεν προβλέπει έναν διαφανή μηχανισμό διαχείρισης των πειθαρχικών παραπτωμάτων.</w:t>
      </w:r>
    </w:p>
    <w:p w:rsidR="008D150B" w:rsidRPr="00ED4B3A" w:rsidRDefault="008D150B" w:rsidP="008039E6">
      <w:pPr>
        <w:ind w:firstLine="709"/>
        <w:contextualSpacing/>
        <w:jc w:val="both"/>
        <w:rPr>
          <w:rFonts w:ascii="Calibri" w:hAnsi="Calibri" w:cs="Calibri"/>
        </w:rPr>
      </w:pPr>
      <w:r w:rsidRPr="00ED4B3A">
        <w:rPr>
          <w:rFonts w:ascii="Calibri" w:hAnsi="Calibri" w:cs="Calibri"/>
        </w:rPr>
        <w:t>Ως προς τον στρατηγικό στόχο του νομοσχεδίου, που είναι ο εκσυγχρονισμός του δημόσιου τομέα και των διοικητικών διαδικασιών, θεωρούμε ότι αποτυγχάνει να δημιουργήσει ένα φιλικότερο σύστημα για τους πολίτες, που θα οδηγεί στη βελτίωση της αποτελεσματικότητας των παρεχόμενων υπηρεσιών, τη χρηστή διοίκηση, τη μείωση του κομματισμού και των πελατειακών σχέσεων. Ενόψει όλων των παραπάνω, το προτεινόμενο νομοσχέδιο, παρά τις διακηρυγμένες προθέσεις βελτίωσης και εκσυγχρονισμού, δεν πληροί τις αρχές της ισότητας, της διαφάνειας και της ανεξαρτησίας της διοίκησης. Εισάγει επικίνδυνες τομές, χωρίς ασφαλιστικές δικλείδες, ενισχύει τη συγκεντρωτική διοικητική εξουσία και αποδυναμώνει τον θεσμό της πειθαρχικής δικαιοσύνης.</w:t>
      </w:r>
    </w:p>
    <w:p w:rsidR="00E4175E" w:rsidRPr="00ED4B3A" w:rsidRDefault="008D150B" w:rsidP="008039E6">
      <w:pPr>
        <w:ind w:firstLine="709"/>
        <w:contextualSpacing/>
        <w:jc w:val="both"/>
      </w:pPr>
      <w:r w:rsidRPr="00ED4B3A">
        <w:rPr>
          <w:rFonts w:ascii="Calibri" w:hAnsi="Calibri" w:cs="Calibri"/>
        </w:rPr>
        <w:t>Δηλώνουμε την αντίθεσή μας στο προτεινόμενο σχέδιο νόμου, διότι δεν αντιμετωπίζει επιτυχώς τα πραγματικά προβλήματα του Δημοσίου και των υπηρεσιών των Ο.Τ.Α. Το πειθαρχικό δίκαιο, όπως επιχειρείται να μεταρρυθμιστεί, δεν θα λύσει τα προβλήματα· θα μετακυλήσει τις ευθύνες στους υπαλλήλους, ενώ παράλληλα δεν εγγυάται τη λειτουργική αυτοτέλεια και τον σεβασμό στα δικαιώματα του υπαλλήλου και του πολίτη.</w:t>
      </w:r>
    </w:p>
    <w:p w:rsidR="00E4175E" w:rsidRDefault="00E4175E" w:rsidP="00A72261">
      <w:pPr>
        <w:contextualSpacing/>
        <w:jc w:val="both"/>
        <w:sectPr w:rsidR="00E4175E">
          <w:headerReference w:type="default" r:id="rId53"/>
          <w:footerReference w:type="default" r:id="rId54"/>
          <w:pgSz w:w="11906" w:h="16838"/>
          <w:pgMar w:top="1440" w:right="1800" w:bottom="1440" w:left="1800" w:header="708" w:footer="708" w:gutter="0"/>
          <w:cols w:space="708"/>
          <w:docGrid w:linePitch="360"/>
        </w:sectPr>
      </w:pPr>
    </w:p>
    <w:p w:rsidR="00E4175E" w:rsidRDefault="00E4175E" w:rsidP="00A72261">
      <w:pPr>
        <w:ind w:firstLine="720"/>
        <w:contextualSpacing/>
        <w:jc w:val="both"/>
        <w:rPr>
          <w:rFonts w:ascii="Calibri" w:eastAsia="Calibri" w:hAnsi="Calibri" w:cs="Arial"/>
          <w:bCs/>
          <w:iCs/>
        </w:rPr>
      </w:pPr>
      <w:r w:rsidRPr="00CC68F7">
        <w:rPr>
          <w:rFonts w:ascii="Calibri" w:eastAsia="Calibri" w:hAnsi="Calibri" w:cs="Arial"/>
          <w:bCs/>
          <w:iCs/>
        </w:rPr>
        <w:t>Εμείς θεωρούμε ότι μια μεταρρυθμιστική παρέμβαση θα πρέπει να οδηγεί σε απτά αποτελέσματα στην κοινωνία</w:t>
      </w:r>
      <w:r>
        <w:rPr>
          <w:rFonts w:ascii="Calibri" w:eastAsia="Calibri" w:hAnsi="Calibri" w:cs="Arial"/>
          <w:bCs/>
          <w:iCs/>
        </w:rPr>
        <w:t>.</w:t>
      </w:r>
      <w:r w:rsidRPr="00CC68F7">
        <w:rPr>
          <w:rFonts w:ascii="Calibri" w:eastAsia="Calibri" w:hAnsi="Calibri" w:cs="Arial"/>
          <w:bCs/>
          <w:iCs/>
        </w:rPr>
        <w:t xml:space="preserve"> Σαφώς και πρέπει να γίνουν μεταρρυθμίσεις στη δημόσια διοίκηση όχι όμως με τους όρους που εσείς θέτετε</w:t>
      </w:r>
      <w:r>
        <w:rPr>
          <w:rFonts w:ascii="Calibri" w:eastAsia="Calibri" w:hAnsi="Calibri" w:cs="Arial"/>
          <w:bCs/>
          <w:iCs/>
        </w:rPr>
        <w:t>,</w:t>
      </w:r>
      <w:r w:rsidRPr="00CC68F7">
        <w:rPr>
          <w:rFonts w:ascii="Calibri" w:eastAsia="Calibri" w:hAnsi="Calibri" w:cs="Arial"/>
          <w:bCs/>
          <w:iCs/>
        </w:rPr>
        <w:t xml:space="preserve"> αλλά με γνώμονα τη βελτίωση και τη λειτουργικότητα</w:t>
      </w:r>
      <w:r>
        <w:rPr>
          <w:rFonts w:ascii="Calibri" w:eastAsia="Calibri" w:hAnsi="Calibri" w:cs="Arial"/>
          <w:bCs/>
          <w:iCs/>
        </w:rPr>
        <w:t>,</w:t>
      </w:r>
      <w:r w:rsidRPr="00CC68F7">
        <w:rPr>
          <w:rFonts w:ascii="Calibri" w:eastAsia="Calibri" w:hAnsi="Calibri" w:cs="Arial"/>
          <w:bCs/>
          <w:iCs/>
        </w:rPr>
        <w:t xml:space="preserve"> τη δημιουργία ενός αποτελεσματικού δίκαιου και σύγχρονου συστήματος απονομής της πειθαρχικής δικαιοσύνης μέσω ενός διαφανούς μηχανισμού πρόβλεψης πειθαρχικών παραπτωμάτων για τους υπαλλήλους που θα εγγυάται την εύρυθμη λειτουργία της δημόσιας διοίκησης</w:t>
      </w:r>
      <w:r>
        <w:rPr>
          <w:rFonts w:ascii="Calibri" w:eastAsia="Calibri" w:hAnsi="Calibri" w:cs="Arial"/>
          <w:bCs/>
          <w:iCs/>
        </w:rPr>
        <w:t>.</w:t>
      </w:r>
      <w:r w:rsidRPr="00CC68F7">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CC68F7">
        <w:rPr>
          <w:rFonts w:ascii="Calibri" w:eastAsia="Calibri" w:hAnsi="Calibri" w:cs="Arial"/>
          <w:bCs/>
          <w:iCs/>
        </w:rPr>
        <w:t>Αναλυτικότερα</w:t>
      </w:r>
      <w:r w:rsidR="008039E6">
        <w:rPr>
          <w:rFonts w:ascii="Calibri" w:eastAsia="Calibri" w:hAnsi="Calibri" w:cs="Arial"/>
          <w:bCs/>
          <w:iCs/>
        </w:rPr>
        <w:t>,</w:t>
      </w:r>
      <w:r w:rsidRPr="00CC68F7">
        <w:rPr>
          <w:rFonts w:ascii="Calibri" w:eastAsia="Calibri" w:hAnsi="Calibri" w:cs="Arial"/>
          <w:bCs/>
          <w:iCs/>
        </w:rPr>
        <w:t xml:space="preserve"> θα αναφερθώ στην επί των άρθρων</w:t>
      </w:r>
      <w:r>
        <w:rPr>
          <w:rFonts w:ascii="Calibri" w:eastAsia="Calibri" w:hAnsi="Calibri" w:cs="Arial"/>
          <w:bCs/>
          <w:iCs/>
        </w:rPr>
        <w:t xml:space="preserve"> συνεδρίαση</w:t>
      </w:r>
      <w:r w:rsidRPr="00B6676A">
        <w:rPr>
          <w:rFonts w:ascii="Calibri" w:eastAsia="Calibri" w:hAnsi="Calibri" w:cs="Arial"/>
          <w:bCs/>
          <w:iCs/>
        </w:rPr>
        <w:t>.</w:t>
      </w:r>
      <w:r w:rsidRPr="00CC68F7">
        <w:rPr>
          <w:rFonts w:ascii="Calibri" w:eastAsia="Calibri" w:hAnsi="Calibri" w:cs="Arial"/>
          <w:bCs/>
          <w:iCs/>
        </w:rPr>
        <w:t xml:space="preserve"> </w:t>
      </w:r>
    </w:p>
    <w:p w:rsidR="00E4175E" w:rsidRPr="00265BDC" w:rsidRDefault="00E4175E" w:rsidP="00A72261">
      <w:pPr>
        <w:ind w:firstLine="720"/>
        <w:contextualSpacing/>
        <w:jc w:val="both"/>
        <w:rPr>
          <w:rFonts w:ascii="Calibri" w:eastAsia="Calibri" w:hAnsi="Calibri" w:cs="Arial"/>
          <w:bCs/>
          <w:iCs/>
        </w:rPr>
      </w:pPr>
      <w:r w:rsidRPr="007D5164">
        <w:rPr>
          <w:rFonts w:ascii="Calibri" w:eastAsia="Calibri" w:hAnsi="Calibri" w:cs="Arial"/>
          <w:b/>
          <w:bCs/>
          <w:iCs/>
        </w:rPr>
        <w:t>ΑΝΑΣΤΑΣΙΟΣ ΜΠΑΡΤΖΩΚΑΣ (Πρόεδρος της Επιτροπής):</w:t>
      </w:r>
      <w:r>
        <w:rPr>
          <w:rFonts w:ascii="Calibri" w:eastAsia="Calibri" w:hAnsi="Calibri" w:cs="Arial"/>
          <w:b/>
          <w:bCs/>
          <w:iCs/>
        </w:rPr>
        <w:t xml:space="preserve"> </w:t>
      </w:r>
      <w:r>
        <w:rPr>
          <w:rFonts w:ascii="Calibri" w:eastAsia="Calibri" w:hAnsi="Calibri" w:cs="Arial"/>
          <w:bCs/>
          <w:iCs/>
        </w:rPr>
        <w:t xml:space="preserve">Τον λόγο έχει η κυρία Ελένη Καραγεωργοπούλου, </w:t>
      </w:r>
      <w:r w:rsidRPr="00265BDC">
        <w:rPr>
          <w:rFonts w:ascii="Calibri" w:eastAsia="Calibri" w:hAnsi="Calibri" w:cs="Arial"/>
          <w:bCs/>
          <w:iCs/>
        </w:rPr>
        <w:t>Ειδική Αγορήτρια της Κ.Ο. «Πλεύση Ελευθερίας – ΖΩΗ ΚΩΝΣΤΑΝΤΟΠΟΥΛΟΥ»</w:t>
      </w:r>
      <w:r>
        <w:rPr>
          <w:rFonts w:ascii="Calibri" w:eastAsia="Calibri" w:hAnsi="Calibri" w:cs="Arial"/>
          <w:bCs/>
          <w:iCs/>
        </w:rPr>
        <w:t>.</w:t>
      </w:r>
    </w:p>
    <w:p w:rsidR="00E4175E" w:rsidRDefault="00E4175E" w:rsidP="00A72261">
      <w:pPr>
        <w:ind w:firstLine="720"/>
        <w:contextualSpacing/>
        <w:jc w:val="both"/>
        <w:rPr>
          <w:rFonts w:ascii="Calibri" w:eastAsia="Calibri" w:hAnsi="Calibri" w:cs="Arial"/>
          <w:bCs/>
          <w:iCs/>
        </w:rPr>
      </w:pPr>
      <w:r w:rsidRPr="00AC3053">
        <w:rPr>
          <w:rFonts w:ascii="Calibri" w:eastAsia="Calibri" w:hAnsi="Calibri" w:cs="Arial"/>
          <w:b/>
          <w:bCs/>
          <w:iCs/>
        </w:rPr>
        <w:t xml:space="preserve">ΕΛΕΝΗ ΚΑΡΑΓΕΩΡΓΟΠΟΥΛΟΥ (Ειδική Αγορήτρια της Κ.Ο. «Πλεύση Ελευθερίας – ΖΩΗ ΚΩΝΣΤΑΝΤΟΠΟΥΛΟΥ»): </w:t>
      </w:r>
      <w:r w:rsidRPr="00CC68F7">
        <w:rPr>
          <w:rFonts w:ascii="Calibri" w:eastAsia="Calibri" w:hAnsi="Calibri" w:cs="Arial"/>
          <w:bCs/>
          <w:iCs/>
        </w:rPr>
        <w:t>Κύριε Πρόεδρε</w:t>
      </w:r>
      <w:r w:rsidR="008039E6">
        <w:rPr>
          <w:rFonts w:ascii="Calibri" w:eastAsia="Calibri" w:hAnsi="Calibri" w:cs="Arial"/>
          <w:bCs/>
          <w:iCs/>
        </w:rPr>
        <w:t>,</w:t>
      </w:r>
      <w:r w:rsidRPr="00CC68F7">
        <w:rPr>
          <w:rFonts w:ascii="Calibri" w:eastAsia="Calibri" w:hAnsi="Calibri" w:cs="Arial"/>
          <w:bCs/>
          <w:iCs/>
        </w:rPr>
        <w:t xml:space="preserve"> βρισκόμαστε σήμερα να συζητάμε ένα ακόμα νομοσχέδιο σε συνθήκες νομοθετικής ακράτειας από την πλευρά της </w:t>
      </w:r>
      <w:r w:rsidR="007C471E">
        <w:rPr>
          <w:rFonts w:ascii="Calibri" w:eastAsia="Calibri" w:hAnsi="Calibri" w:cs="Arial"/>
          <w:bCs/>
          <w:iCs/>
        </w:rPr>
        <w:t>Κυβέρνησης</w:t>
      </w:r>
      <w:r>
        <w:rPr>
          <w:rFonts w:ascii="Calibri" w:eastAsia="Calibri" w:hAnsi="Calibri" w:cs="Arial"/>
          <w:bCs/>
          <w:iCs/>
        </w:rPr>
        <w:t>.</w:t>
      </w:r>
      <w:r w:rsidRPr="00CC68F7">
        <w:rPr>
          <w:rFonts w:ascii="Calibri" w:eastAsia="Calibri" w:hAnsi="Calibri" w:cs="Arial"/>
          <w:bCs/>
          <w:iCs/>
        </w:rPr>
        <w:t xml:space="preserve"> Με το δόγμα νόμος και τάξη συζητάμε</w:t>
      </w:r>
      <w:r>
        <w:rPr>
          <w:rFonts w:ascii="Calibri" w:eastAsia="Calibri" w:hAnsi="Calibri" w:cs="Arial"/>
          <w:bCs/>
          <w:iCs/>
        </w:rPr>
        <w:t>,</w:t>
      </w:r>
      <w:r w:rsidRPr="00CC68F7">
        <w:rPr>
          <w:rFonts w:ascii="Calibri" w:eastAsia="Calibri" w:hAnsi="Calibri" w:cs="Arial"/>
          <w:bCs/>
          <w:iCs/>
        </w:rPr>
        <w:t xml:space="preserve"> νομοθ</w:t>
      </w:r>
      <w:r>
        <w:rPr>
          <w:rFonts w:ascii="Calibri" w:eastAsia="Calibri" w:hAnsi="Calibri" w:cs="Arial"/>
          <w:bCs/>
          <w:iCs/>
        </w:rPr>
        <w:t>ετείτε</w:t>
      </w:r>
      <w:r w:rsidRPr="00CC68F7">
        <w:rPr>
          <w:rFonts w:ascii="Calibri" w:eastAsia="Calibri" w:hAnsi="Calibri" w:cs="Arial"/>
          <w:bCs/>
          <w:iCs/>
        </w:rPr>
        <w:t xml:space="preserve"> με πολύ ταχείς ρυθμούς και διαδικασίες σαν να μην υπάρχει αύριο</w:t>
      </w:r>
      <w:r>
        <w:rPr>
          <w:rFonts w:ascii="Calibri" w:eastAsia="Calibri" w:hAnsi="Calibri" w:cs="Arial"/>
          <w:bCs/>
          <w:iCs/>
        </w:rPr>
        <w:t>.</w:t>
      </w:r>
      <w:r w:rsidRPr="00CC68F7">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CC68F7">
        <w:rPr>
          <w:rFonts w:ascii="Calibri" w:eastAsia="Calibri" w:hAnsi="Calibri" w:cs="Arial"/>
          <w:bCs/>
          <w:iCs/>
        </w:rPr>
        <w:t>Ελάχιστες ημέρες πριν τη διακοπή των εργασιών της Βουλής λόγω θέρους</w:t>
      </w:r>
      <w:r>
        <w:rPr>
          <w:rFonts w:ascii="Calibri" w:eastAsia="Calibri" w:hAnsi="Calibri" w:cs="Arial"/>
          <w:bCs/>
          <w:iCs/>
        </w:rPr>
        <w:t>, στην καρδιά ενός αποπνικτικού</w:t>
      </w:r>
      <w:r w:rsidRPr="00CC68F7">
        <w:rPr>
          <w:rFonts w:ascii="Calibri" w:eastAsia="Calibri" w:hAnsi="Calibri" w:cs="Arial"/>
          <w:bCs/>
          <w:iCs/>
        </w:rPr>
        <w:t xml:space="preserve"> όχι μόνο λόγω υψηλών θερμοκρασιών καλοκαιριού η </w:t>
      </w:r>
      <w:r w:rsidR="007C471E">
        <w:rPr>
          <w:rFonts w:ascii="Calibri" w:eastAsia="Calibri" w:hAnsi="Calibri" w:cs="Arial"/>
          <w:bCs/>
          <w:iCs/>
        </w:rPr>
        <w:t>Κυβέρνηση</w:t>
      </w:r>
      <w:r w:rsidRPr="00CC68F7">
        <w:rPr>
          <w:rFonts w:ascii="Calibri" w:eastAsia="Calibri" w:hAnsi="Calibri" w:cs="Arial"/>
          <w:bCs/>
          <w:iCs/>
        </w:rPr>
        <w:t xml:space="preserve"> εισάγει προς συζήτηση ένα ακόμα νομοσχέδιο πολλών Άρθρων για να ρυθμίσει δίκην νεκροθάφτη τα</w:t>
      </w:r>
      <w:r>
        <w:rPr>
          <w:rFonts w:ascii="Calibri" w:eastAsia="Calibri" w:hAnsi="Calibri" w:cs="Arial"/>
          <w:bCs/>
          <w:iCs/>
        </w:rPr>
        <w:t xml:space="preserve"> όσα</w:t>
      </w:r>
      <w:r w:rsidRPr="00CC68F7">
        <w:rPr>
          <w:rFonts w:ascii="Calibri" w:eastAsia="Calibri" w:hAnsi="Calibri" w:cs="Arial"/>
          <w:bCs/>
          <w:iCs/>
        </w:rPr>
        <w:t xml:space="preserve"> ελάχιστα εργασιακά δικαιώμ</w:t>
      </w:r>
      <w:r>
        <w:rPr>
          <w:rFonts w:ascii="Calibri" w:eastAsia="Calibri" w:hAnsi="Calibri" w:cs="Arial"/>
          <w:bCs/>
          <w:iCs/>
        </w:rPr>
        <w:t>ατα δεν εξοντώσατε</w:t>
      </w:r>
      <w:r w:rsidRPr="00CC68F7">
        <w:rPr>
          <w:rFonts w:ascii="Calibri" w:eastAsia="Calibri" w:hAnsi="Calibri" w:cs="Arial"/>
          <w:bCs/>
          <w:iCs/>
        </w:rPr>
        <w:t xml:space="preserve"> μέχρι τώρα με γενικές ρήτρες</w:t>
      </w:r>
      <w:r>
        <w:rPr>
          <w:rFonts w:ascii="Calibri" w:eastAsia="Calibri" w:hAnsi="Calibri" w:cs="Arial"/>
          <w:bCs/>
          <w:iCs/>
        </w:rPr>
        <w:t>,</w:t>
      </w:r>
      <w:r w:rsidRPr="00CC68F7">
        <w:rPr>
          <w:rFonts w:ascii="Calibri" w:eastAsia="Calibri" w:hAnsi="Calibri" w:cs="Arial"/>
          <w:bCs/>
          <w:iCs/>
        </w:rPr>
        <w:t xml:space="preserve"> τις οποίες θα ερμηνεύει κατά το δοκούν το καθεστώς καθορίζοντας ως παραπτώματα τιμωρητ</w:t>
      </w:r>
      <w:r>
        <w:rPr>
          <w:rFonts w:ascii="Calibri" w:eastAsia="Calibri" w:hAnsi="Calibri" w:cs="Arial"/>
          <w:bCs/>
          <w:iCs/>
        </w:rPr>
        <w:t>έα</w:t>
      </w:r>
      <w:r w:rsidRPr="00CC68F7">
        <w:rPr>
          <w:rFonts w:ascii="Calibri" w:eastAsia="Calibri" w:hAnsi="Calibri" w:cs="Arial"/>
          <w:bCs/>
          <w:iCs/>
        </w:rPr>
        <w:t xml:space="preserve"> την αναξιοπρεπή </w:t>
      </w:r>
      <w:r>
        <w:rPr>
          <w:rFonts w:ascii="Calibri" w:eastAsia="Calibri" w:hAnsi="Calibri" w:cs="Arial"/>
          <w:bCs/>
          <w:iCs/>
        </w:rPr>
        <w:t xml:space="preserve">ή </w:t>
      </w:r>
      <w:r w:rsidRPr="00CC68F7">
        <w:rPr>
          <w:rFonts w:ascii="Calibri" w:eastAsia="Calibri" w:hAnsi="Calibri" w:cs="Arial"/>
          <w:bCs/>
          <w:iCs/>
        </w:rPr>
        <w:t>ανάρμοστη</w:t>
      </w:r>
      <w:r>
        <w:rPr>
          <w:rFonts w:ascii="Calibri" w:eastAsia="Calibri" w:hAnsi="Calibri" w:cs="Arial"/>
          <w:bCs/>
          <w:iCs/>
        </w:rPr>
        <w:t xml:space="preserve"> -Ανάρμοστη σε σχέση με τι;-</w:t>
      </w:r>
      <w:r w:rsidRPr="00CC68F7">
        <w:rPr>
          <w:rFonts w:ascii="Calibri" w:eastAsia="Calibri" w:hAnsi="Calibri" w:cs="Arial"/>
          <w:bCs/>
          <w:iCs/>
        </w:rPr>
        <w:t xml:space="preserve"> συμπεριφορά</w:t>
      </w:r>
      <w:r>
        <w:rPr>
          <w:rFonts w:ascii="Calibri" w:eastAsia="Calibri" w:hAnsi="Calibri" w:cs="Arial"/>
          <w:bCs/>
          <w:iCs/>
        </w:rPr>
        <w:t>,</w:t>
      </w:r>
      <w:r w:rsidRPr="00CC68F7">
        <w:rPr>
          <w:rFonts w:ascii="Calibri" w:eastAsia="Calibri" w:hAnsi="Calibri" w:cs="Arial"/>
          <w:bCs/>
          <w:iCs/>
        </w:rPr>
        <w:t xml:space="preserve"> την ανάξια για υπάλληλο συμπεριφορά εντός </w:t>
      </w:r>
      <w:r>
        <w:rPr>
          <w:rFonts w:ascii="Calibri" w:eastAsia="Calibri" w:hAnsi="Calibri" w:cs="Arial"/>
          <w:bCs/>
          <w:iCs/>
        </w:rPr>
        <w:t>ή</w:t>
      </w:r>
      <w:r w:rsidRPr="00CC68F7">
        <w:rPr>
          <w:rFonts w:ascii="Calibri" w:eastAsia="Calibri" w:hAnsi="Calibri" w:cs="Arial"/>
          <w:bCs/>
          <w:iCs/>
        </w:rPr>
        <w:t xml:space="preserve"> εκτός υπηρεσίας</w:t>
      </w:r>
      <w:r>
        <w:rPr>
          <w:rFonts w:ascii="Calibri" w:eastAsia="Calibri" w:hAnsi="Calibri" w:cs="Arial"/>
          <w:bCs/>
          <w:iCs/>
        </w:rPr>
        <w:t>,</w:t>
      </w:r>
      <w:r w:rsidRPr="00CC68F7">
        <w:rPr>
          <w:rFonts w:ascii="Calibri" w:eastAsia="Calibri" w:hAnsi="Calibri" w:cs="Arial"/>
          <w:bCs/>
          <w:iCs/>
        </w:rPr>
        <w:t xml:space="preserve"> την απλή απείθεια</w:t>
      </w:r>
      <w:r>
        <w:rPr>
          <w:rFonts w:ascii="Calibri" w:eastAsia="Calibri" w:hAnsi="Calibri" w:cs="Arial"/>
          <w:bCs/>
          <w:iCs/>
        </w:rPr>
        <w:t>,</w:t>
      </w:r>
      <w:r w:rsidRPr="00CC68F7">
        <w:rPr>
          <w:rFonts w:ascii="Calibri" w:eastAsia="Calibri" w:hAnsi="Calibri" w:cs="Arial"/>
          <w:bCs/>
          <w:iCs/>
        </w:rPr>
        <w:t xml:space="preserve"> την κακόβουλη άσκηση κριτικής των πράξεων της προϊσταμένης αρχής που γίνεται δημοσίως</w:t>
      </w:r>
      <w:r>
        <w:rPr>
          <w:rFonts w:ascii="Calibri" w:eastAsia="Calibri" w:hAnsi="Calibri" w:cs="Arial"/>
          <w:bCs/>
          <w:iCs/>
        </w:rPr>
        <w:t>,</w:t>
      </w:r>
      <w:r w:rsidRPr="00CC68F7">
        <w:rPr>
          <w:rFonts w:ascii="Calibri" w:eastAsia="Calibri" w:hAnsi="Calibri" w:cs="Arial"/>
          <w:bCs/>
          <w:iCs/>
        </w:rPr>
        <w:t xml:space="preserve"> γραπτώς </w:t>
      </w:r>
      <w:r>
        <w:rPr>
          <w:rFonts w:ascii="Calibri" w:eastAsia="Calibri" w:hAnsi="Calibri" w:cs="Arial"/>
          <w:bCs/>
          <w:iCs/>
        </w:rPr>
        <w:t>ή</w:t>
      </w:r>
      <w:r w:rsidRPr="00CC68F7">
        <w:rPr>
          <w:rFonts w:ascii="Calibri" w:eastAsia="Calibri" w:hAnsi="Calibri" w:cs="Arial"/>
          <w:bCs/>
          <w:iCs/>
        </w:rPr>
        <w:t xml:space="preserve"> προφορικώς</w:t>
      </w:r>
      <w:r>
        <w:rPr>
          <w:rFonts w:ascii="Calibri" w:eastAsia="Calibri" w:hAnsi="Calibri" w:cs="Arial"/>
          <w:bCs/>
          <w:iCs/>
        </w:rPr>
        <w:t>,</w:t>
      </w:r>
      <w:r w:rsidRPr="00CC68F7">
        <w:rPr>
          <w:rFonts w:ascii="Calibri" w:eastAsia="Calibri" w:hAnsi="Calibri" w:cs="Arial"/>
          <w:bCs/>
          <w:iCs/>
        </w:rPr>
        <w:t xml:space="preserve"> την παραβίαση της υποχρέωσης εχεμύθειας</w:t>
      </w:r>
      <w:r>
        <w:rPr>
          <w:rFonts w:ascii="Calibri" w:eastAsia="Calibri" w:hAnsi="Calibri" w:cs="Arial"/>
          <w:bCs/>
          <w:iCs/>
        </w:rPr>
        <w:t xml:space="preserve"> –εξαί</w:t>
      </w:r>
      <w:r w:rsidRPr="00CC68F7">
        <w:rPr>
          <w:rFonts w:ascii="Calibri" w:eastAsia="Calibri" w:hAnsi="Calibri" w:cs="Arial"/>
          <w:bCs/>
          <w:iCs/>
        </w:rPr>
        <w:t>ρετ</w:t>
      </w:r>
      <w:r>
        <w:rPr>
          <w:rFonts w:ascii="Calibri" w:eastAsia="Calibri" w:hAnsi="Calibri" w:cs="Arial"/>
          <w:bCs/>
          <w:iCs/>
        </w:rPr>
        <w:t>η κυρία</w:t>
      </w:r>
      <w:r w:rsidRPr="00CC68F7">
        <w:rPr>
          <w:rFonts w:ascii="Calibri" w:eastAsia="Calibri" w:hAnsi="Calibri" w:cs="Arial"/>
          <w:bCs/>
          <w:iCs/>
        </w:rPr>
        <w:t xml:space="preserve"> </w:t>
      </w:r>
      <w:proofErr w:type="spellStart"/>
      <w:r>
        <w:rPr>
          <w:rFonts w:ascii="Calibri" w:eastAsia="Calibri" w:hAnsi="Calibri" w:cs="Arial"/>
          <w:bCs/>
          <w:iCs/>
        </w:rPr>
        <w:t>Τ</w:t>
      </w:r>
      <w:r w:rsidRPr="00CC68F7">
        <w:rPr>
          <w:rFonts w:ascii="Calibri" w:eastAsia="Calibri" w:hAnsi="Calibri" w:cs="Arial"/>
          <w:bCs/>
          <w:iCs/>
        </w:rPr>
        <w:t>υχερ</w:t>
      </w:r>
      <w:r>
        <w:rPr>
          <w:rFonts w:ascii="Calibri" w:eastAsia="Calibri" w:hAnsi="Calibri" w:cs="Arial"/>
          <w:bCs/>
          <w:iCs/>
        </w:rPr>
        <w:t>οπούλου</w:t>
      </w:r>
      <w:proofErr w:type="spellEnd"/>
      <w:r w:rsidRPr="00CC68F7">
        <w:rPr>
          <w:rFonts w:ascii="Calibri" w:eastAsia="Calibri" w:hAnsi="Calibri" w:cs="Arial"/>
          <w:bCs/>
          <w:iCs/>
        </w:rPr>
        <w:t xml:space="preserve"> εσάς θα είχαν κατά νου όταν συνέθεσαν αυτή τη διάταξη</w:t>
      </w:r>
      <w:r>
        <w:rPr>
          <w:rFonts w:ascii="Calibri" w:eastAsia="Calibri" w:hAnsi="Calibri" w:cs="Arial"/>
          <w:bCs/>
          <w:iCs/>
        </w:rPr>
        <w:t>-,</w:t>
      </w:r>
      <w:r w:rsidRPr="00CC68F7">
        <w:rPr>
          <w:rFonts w:ascii="Calibri" w:eastAsia="Calibri" w:hAnsi="Calibri" w:cs="Arial"/>
          <w:bCs/>
          <w:iCs/>
        </w:rPr>
        <w:t xml:space="preserve"> την παρακώλυση της αξιολόγησης και κρατώντας για τον εαυτό του το ρόλο του </w:t>
      </w:r>
      <w:r>
        <w:rPr>
          <w:rFonts w:ascii="Calibri" w:eastAsia="Calibri" w:hAnsi="Calibri" w:cs="Arial"/>
          <w:bCs/>
          <w:iCs/>
        </w:rPr>
        <w:t>κέρσορα</w:t>
      </w:r>
      <w:r w:rsidRPr="00CC68F7">
        <w:rPr>
          <w:rFonts w:ascii="Calibri" w:eastAsia="Calibri" w:hAnsi="Calibri" w:cs="Arial"/>
          <w:bCs/>
          <w:iCs/>
        </w:rPr>
        <w:t xml:space="preserve"> με τα αδιάβλητη αντικειμενικά κριτήρια θα προβαίνει σε κάθε είδους διώξεις</w:t>
      </w:r>
      <w:r>
        <w:rPr>
          <w:rFonts w:ascii="Calibri" w:eastAsia="Calibri" w:hAnsi="Calibri" w:cs="Arial"/>
          <w:bCs/>
          <w:iCs/>
        </w:rPr>
        <w:t>,</w:t>
      </w:r>
      <w:r w:rsidRPr="00CC68F7">
        <w:rPr>
          <w:rFonts w:ascii="Calibri" w:eastAsia="Calibri" w:hAnsi="Calibri" w:cs="Arial"/>
          <w:bCs/>
          <w:iCs/>
        </w:rPr>
        <w:t xml:space="preserve"> </w:t>
      </w:r>
      <w:r>
        <w:rPr>
          <w:rFonts w:ascii="Calibri" w:eastAsia="Calibri" w:hAnsi="Calibri" w:cs="Arial"/>
          <w:bCs/>
          <w:iCs/>
        </w:rPr>
        <w:t>θ</w:t>
      </w:r>
      <w:r w:rsidRPr="00CC68F7">
        <w:rPr>
          <w:rFonts w:ascii="Calibri" w:eastAsia="Calibri" w:hAnsi="Calibri" w:cs="Arial"/>
          <w:bCs/>
          <w:iCs/>
        </w:rPr>
        <w:t>α επιβάλλει κάθε είδους ποινές μέχρι και την έσχατη αυτή της απόλυσης</w:t>
      </w:r>
      <w:r>
        <w:rPr>
          <w:rFonts w:ascii="Calibri" w:eastAsia="Calibri" w:hAnsi="Calibri" w:cs="Arial"/>
          <w:bCs/>
          <w:iCs/>
        </w:rPr>
        <w:t>.</w:t>
      </w:r>
      <w:r w:rsidRPr="00CC68F7">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CC68F7">
        <w:rPr>
          <w:rFonts w:ascii="Calibri" w:eastAsia="Calibri" w:hAnsi="Calibri" w:cs="Arial"/>
          <w:bCs/>
          <w:iCs/>
        </w:rPr>
        <w:t>Σκοπός η μετατροπή κάθε χώρου εργασίας σε νεκροταφείο όπου καμία αντίρρηση</w:t>
      </w:r>
      <w:r>
        <w:rPr>
          <w:rFonts w:ascii="Calibri" w:eastAsia="Calibri" w:hAnsi="Calibri" w:cs="Arial"/>
          <w:bCs/>
          <w:iCs/>
        </w:rPr>
        <w:t>,</w:t>
      </w:r>
      <w:r w:rsidRPr="00CC68F7">
        <w:rPr>
          <w:rFonts w:ascii="Calibri" w:eastAsia="Calibri" w:hAnsi="Calibri" w:cs="Arial"/>
          <w:bCs/>
          <w:iCs/>
        </w:rPr>
        <w:t xml:space="preserve"> καμία αντίδραση</w:t>
      </w:r>
      <w:r>
        <w:rPr>
          <w:rFonts w:ascii="Calibri" w:eastAsia="Calibri" w:hAnsi="Calibri" w:cs="Arial"/>
          <w:bCs/>
          <w:iCs/>
        </w:rPr>
        <w:t>,</w:t>
      </w:r>
      <w:r w:rsidRPr="00CC68F7">
        <w:rPr>
          <w:rFonts w:ascii="Calibri" w:eastAsia="Calibri" w:hAnsi="Calibri" w:cs="Arial"/>
          <w:bCs/>
          <w:iCs/>
        </w:rPr>
        <w:t xml:space="preserve"> καμία δυσαρέσκεια</w:t>
      </w:r>
      <w:r>
        <w:rPr>
          <w:rFonts w:ascii="Calibri" w:eastAsia="Calibri" w:hAnsi="Calibri" w:cs="Arial"/>
          <w:bCs/>
          <w:iCs/>
        </w:rPr>
        <w:t>,</w:t>
      </w:r>
      <w:r w:rsidRPr="00CC68F7">
        <w:rPr>
          <w:rFonts w:ascii="Calibri" w:eastAsia="Calibri" w:hAnsi="Calibri" w:cs="Arial"/>
          <w:bCs/>
          <w:iCs/>
        </w:rPr>
        <w:t xml:space="preserve"> κανένας ψίθυρος κ</w:t>
      </w:r>
      <w:r>
        <w:rPr>
          <w:rFonts w:ascii="Calibri" w:eastAsia="Calibri" w:hAnsi="Calibri" w:cs="Arial"/>
          <w:bCs/>
          <w:iCs/>
        </w:rPr>
        <w:t>αν αντιλό</w:t>
      </w:r>
      <w:r w:rsidRPr="00CC68F7">
        <w:rPr>
          <w:rFonts w:ascii="Calibri" w:eastAsia="Calibri" w:hAnsi="Calibri" w:cs="Arial"/>
          <w:bCs/>
          <w:iCs/>
        </w:rPr>
        <w:t>γο</w:t>
      </w:r>
      <w:r>
        <w:rPr>
          <w:rFonts w:ascii="Calibri" w:eastAsia="Calibri" w:hAnsi="Calibri" w:cs="Arial"/>
          <w:bCs/>
          <w:iCs/>
        </w:rPr>
        <w:t>υ</w:t>
      </w:r>
      <w:r w:rsidRPr="00CC68F7">
        <w:rPr>
          <w:rFonts w:ascii="Calibri" w:eastAsia="Calibri" w:hAnsi="Calibri" w:cs="Arial"/>
          <w:bCs/>
          <w:iCs/>
        </w:rPr>
        <w:t xml:space="preserve"> δεν θα δύναται να εκφραστεί</w:t>
      </w:r>
      <w:r>
        <w:rPr>
          <w:rFonts w:ascii="Calibri" w:eastAsia="Calibri" w:hAnsi="Calibri" w:cs="Arial"/>
          <w:bCs/>
          <w:iCs/>
        </w:rPr>
        <w:t>.</w:t>
      </w:r>
      <w:r w:rsidRPr="00CC68F7">
        <w:rPr>
          <w:rFonts w:ascii="Calibri" w:eastAsia="Calibri" w:hAnsi="Calibri" w:cs="Arial"/>
          <w:bCs/>
          <w:iCs/>
        </w:rPr>
        <w:t xml:space="preserve"> Η </w:t>
      </w:r>
      <w:r>
        <w:rPr>
          <w:rFonts w:ascii="Calibri" w:eastAsia="Calibri" w:hAnsi="Calibri" w:cs="Arial"/>
          <w:bCs/>
          <w:iCs/>
          <w:lang w:val="en-US"/>
        </w:rPr>
        <w:t>Anna</w:t>
      </w:r>
      <w:r w:rsidRPr="00265BDC">
        <w:rPr>
          <w:rFonts w:ascii="Calibri" w:eastAsia="Calibri" w:hAnsi="Calibri" w:cs="Arial"/>
          <w:bCs/>
          <w:iCs/>
        </w:rPr>
        <w:t xml:space="preserve"> </w:t>
      </w:r>
      <w:r>
        <w:rPr>
          <w:rFonts w:ascii="Calibri" w:eastAsia="Calibri" w:hAnsi="Calibri" w:cs="Arial"/>
          <w:bCs/>
          <w:iCs/>
          <w:lang w:val="en-US"/>
        </w:rPr>
        <w:t>Frank</w:t>
      </w:r>
      <w:r w:rsidRPr="00CC68F7">
        <w:rPr>
          <w:rFonts w:ascii="Calibri" w:eastAsia="Calibri" w:hAnsi="Calibri" w:cs="Arial"/>
          <w:bCs/>
          <w:iCs/>
        </w:rPr>
        <w:t xml:space="preserve"> δεν επιτρέπεται να συνομιλεί με τα παιδιά της Παλαιστίνης και η θεατρολόγος</w:t>
      </w:r>
      <w:r>
        <w:rPr>
          <w:rFonts w:ascii="Calibri" w:eastAsia="Calibri" w:hAnsi="Calibri" w:cs="Arial"/>
          <w:bCs/>
          <w:iCs/>
        </w:rPr>
        <w:t>,</w:t>
      </w:r>
      <w:r w:rsidRPr="00CC68F7">
        <w:rPr>
          <w:rFonts w:ascii="Calibri" w:eastAsia="Calibri" w:hAnsi="Calibri" w:cs="Arial"/>
          <w:bCs/>
          <w:iCs/>
        </w:rPr>
        <w:t xml:space="preserve"> εκπαιδευτικός και Πρόεδρος του Συλλόγου Εκπαιδευτικών Ζακύνθου που οργάνωσε την εξαιρετική παράσταση πρέπει να καρατ</w:t>
      </w:r>
      <w:r>
        <w:rPr>
          <w:rFonts w:ascii="Calibri" w:eastAsia="Calibri" w:hAnsi="Calibri" w:cs="Arial"/>
          <w:bCs/>
          <w:iCs/>
        </w:rPr>
        <w:t xml:space="preserve">ομηθεί </w:t>
      </w:r>
      <w:r w:rsidRPr="00CC68F7">
        <w:rPr>
          <w:rFonts w:ascii="Calibri" w:eastAsia="Calibri" w:hAnsi="Calibri" w:cs="Arial"/>
          <w:bCs/>
          <w:iCs/>
        </w:rPr>
        <w:t xml:space="preserve">επειδή η σωστή πλευρά της ιστορίας είναι με τους σιωνιστές φίλους της Κυβέρνησής </w:t>
      </w:r>
      <w:r>
        <w:rPr>
          <w:rFonts w:ascii="Calibri" w:eastAsia="Calibri" w:hAnsi="Calibri" w:cs="Arial"/>
          <w:bCs/>
          <w:iCs/>
        </w:rPr>
        <w:t>σας.</w:t>
      </w:r>
      <w:r w:rsidRPr="00CC68F7">
        <w:rPr>
          <w:rFonts w:ascii="Calibri" w:eastAsia="Calibri" w:hAnsi="Calibri" w:cs="Arial"/>
          <w:bCs/>
          <w:iCs/>
        </w:rPr>
        <w:t xml:space="preserve"> Μιας </w:t>
      </w:r>
      <w:r w:rsidR="007C471E">
        <w:rPr>
          <w:rFonts w:ascii="Calibri" w:eastAsia="Calibri" w:hAnsi="Calibri" w:cs="Arial"/>
          <w:bCs/>
          <w:iCs/>
        </w:rPr>
        <w:t>Κυβέρνησης</w:t>
      </w:r>
      <w:r w:rsidRPr="00CC68F7">
        <w:rPr>
          <w:rFonts w:ascii="Calibri" w:eastAsia="Calibri" w:hAnsi="Calibri" w:cs="Arial"/>
          <w:bCs/>
          <w:iCs/>
        </w:rPr>
        <w:t xml:space="preserve"> απόλυτης κατάντιας</w:t>
      </w:r>
      <w:r>
        <w:rPr>
          <w:rFonts w:ascii="Calibri" w:eastAsia="Calibri" w:hAnsi="Calibri" w:cs="Arial"/>
          <w:bCs/>
          <w:iCs/>
        </w:rPr>
        <w:t>,</w:t>
      </w:r>
      <w:r w:rsidRPr="00CC68F7">
        <w:rPr>
          <w:rFonts w:ascii="Calibri" w:eastAsia="Calibri" w:hAnsi="Calibri" w:cs="Arial"/>
          <w:bCs/>
          <w:iCs/>
        </w:rPr>
        <w:t xml:space="preserve"> </w:t>
      </w:r>
      <w:r>
        <w:rPr>
          <w:rFonts w:ascii="Calibri" w:eastAsia="Calibri" w:hAnsi="Calibri" w:cs="Arial"/>
          <w:bCs/>
          <w:iCs/>
        </w:rPr>
        <w:t>χολερ</w:t>
      </w:r>
      <w:r w:rsidRPr="00CC68F7">
        <w:rPr>
          <w:rFonts w:ascii="Calibri" w:eastAsia="Calibri" w:hAnsi="Calibri" w:cs="Arial"/>
          <w:bCs/>
          <w:iCs/>
        </w:rPr>
        <w:t>ικής απανθρωπιάς και κατ</w:t>
      </w:r>
      <w:r>
        <w:rPr>
          <w:rFonts w:ascii="Calibri" w:eastAsia="Calibri" w:hAnsi="Calibri" w:cs="Arial"/>
          <w:bCs/>
          <w:iCs/>
        </w:rPr>
        <w:t>’</w:t>
      </w:r>
      <w:r w:rsidRPr="00CC68F7">
        <w:rPr>
          <w:rFonts w:ascii="Calibri" w:eastAsia="Calibri" w:hAnsi="Calibri" w:cs="Arial"/>
          <w:bCs/>
          <w:iCs/>
        </w:rPr>
        <w:t xml:space="preserve"> εξακολούθηση </w:t>
      </w:r>
      <w:r>
        <w:rPr>
          <w:rFonts w:ascii="Calibri" w:eastAsia="Calibri" w:hAnsi="Calibri" w:cs="Arial"/>
          <w:bCs/>
          <w:iCs/>
        </w:rPr>
        <w:t>στρεψοδικίας,</w:t>
      </w:r>
      <w:r w:rsidRPr="00CC68F7">
        <w:rPr>
          <w:rFonts w:ascii="Calibri" w:eastAsia="Calibri" w:hAnsi="Calibri" w:cs="Arial"/>
          <w:bCs/>
          <w:iCs/>
        </w:rPr>
        <w:t xml:space="preserve"> η οποία εκφραζό</w:t>
      </w:r>
      <w:r>
        <w:rPr>
          <w:rFonts w:ascii="Calibri" w:eastAsia="Calibri" w:hAnsi="Calibri" w:cs="Arial"/>
          <w:bCs/>
          <w:iCs/>
        </w:rPr>
        <w:t xml:space="preserve">μενη διά του επίσημου </w:t>
      </w:r>
      <w:proofErr w:type="spellStart"/>
      <w:r>
        <w:rPr>
          <w:rFonts w:ascii="Calibri" w:eastAsia="Calibri" w:hAnsi="Calibri" w:cs="Arial"/>
          <w:bCs/>
          <w:iCs/>
        </w:rPr>
        <w:t>φερεφώνου</w:t>
      </w:r>
      <w:proofErr w:type="spellEnd"/>
      <w:r w:rsidRPr="00CC68F7">
        <w:rPr>
          <w:rFonts w:ascii="Calibri" w:eastAsia="Calibri" w:hAnsi="Calibri" w:cs="Arial"/>
          <w:bCs/>
          <w:iCs/>
        </w:rPr>
        <w:t xml:space="preserve"> της Παύλου Μαρινάκη αποκαλεί ρατσιστές τους διαδηλωτές </w:t>
      </w:r>
      <w:r>
        <w:rPr>
          <w:rFonts w:ascii="Calibri" w:eastAsia="Calibri" w:hAnsi="Calibri" w:cs="Arial"/>
          <w:bCs/>
          <w:iCs/>
        </w:rPr>
        <w:t>στη Σύρο</w:t>
      </w:r>
      <w:r w:rsidRPr="00CC68F7">
        <w:rPr>
          <w:rFonts w:ascii="Calibri" w:eastAsia="Calibri" w:hAnsi="Calibri" w:cs="Arial"/>
          <w:bCs/>
          <w:iCs/>
        </w:rPr>
        <w:t xml:space="preserve"> και απαιτεί επιβολή νόμου και τάξης</w:t>
      </w:r>
      <w:r>
        <w:rPr>
          <w:rFonts w:ascii="Calibri" w:eastAsia="Calibri" w:hAnsi="Calibri" w:cs="Arial"/>
          <w:bCs/>
          <w:iCs/>
        </w:rPr>
        <w:t xml:space="preserve">. Μια </w:t>
      </w:r>
      <w:r w:rsidR="007C471E">
        <w:rPr>
          <w:rFonts w:ascii="Calibri" w:eastAsia="Calibri" w:hAnsi="Calibri" w:cs="Arial"/>
          <w:bCs/>
          <w:iCs/>
        </w:rPr>
        <w:t>Κυβέρνηση</w:t>
      </w:r>
      <w:r w:rsidRPr="00CC68F7">
        <w:rPr>
          <w:rFonts w:ascii="Calibri" w:eastAsia="Calibri" w:hAnsi="Calibri" w:cs="Arial"/>
          <w:bCs/>
          <w:iCs/>
        </w:rPr>
        <w:t xml:space="preserve"> που ζητάει διά του Υπουργού Υγείας </w:t>
      </w:r>
      <w:r>
        <w:rPr>
          <w:rFonts w:ascii="Calibri" w:eastAsia="Calibri" w:hAnsi="Calibri" w:cs="Arial"/>
          <w:bCs/>
          <w:iCs/>
        </w:rPr>
        <w:t>«σ</w:t>
      </w:r>
      <w:r w:rsidRPr="00CC68F7">
        <w:rPr>
          <w:rFonts w:ascii="Calibri" w:eastAsia="Calibri" w:hAnsi="Calibri" w:cs="Arial"/>
          <w:bCs/>
          <w:iCs/>
        </w:rPr>
        <w:t>υγγνώμη</w:t>
      </w:r>
      <w:r>
        <w:rPr>
          <w:rFonts w:ascii="Calibri" w:eastAsia="Calibri" w:hAnsi="Calibri" w:cs="Arial"/>
          <w:bCs/>
          <w:iCs/>
        </w:rPr>
        <w:t>»</w:t>
      </w:r>
      <w:r w:rsidRPr="00CC68F7">
        <w:rPr>
          <w:rFonts w:ascii="Calibri" w:eastAsia="Calibri" w:hAnsi="Calibri" w:cs="Arial"/>
          <w:bCs/>
          <w:iCs/>
        </w:rPr>
        <w:t xml:space="preserve"> από τον λαό</w:t>
      </w:r>
      <w:r>
        <w:rPr>
          <w:rFonts w:ascii="Calibri" w:eastAsia="Calibri" w:hAnsi="Calibri" w:cs="Arial"/>
          <w:bCs/>
          <w:iCs/>
        </w:rPr>
        <w:t>,</w:t>
      </w:r>
      <w:r w:rsidRPr="00CC68F7">
        <w:rPr>
          <w:rFonts w:ascii="Calibri" w:eastAsia="Calibri" w:hAnsi="Calibri" w:cs="Arial"/>
          <w:bCs/>
          <w:iCs/>
        </w:rPr>
        <w:t xml:space="preserve"> τον δικό μας λαό</w:t>
      </w:r>
      <w:r>
        <w:rPr>
          <w:rFonts w:ascii="Calibri" w:eastAsia="Calibri" w:hAnsi="Calibri" w:cs="Arial"/>
          <w:bCs/>
          <w:iCs/>
        </w:rPr>
        <w:t>,</w:t>
      </w:r>
      <w:r w:rsidRPr="00CC68F7">
        <w:rPr>
          <w:rFonts w:ascii="Calibri" w:eastAsia="Calibri" w:hAnsi="Calibri" w:cs="Arial"/>
          <w:bCs/>
          <w:iCs/>
        </w:rPr>
        <w:t xml:space="preserve"> που επικροτεί το σφαγ</w:t>
      </w:r>
      <w:r>
        <w:rPr>
          <w:rFonts w:ascii="Calibri" w:eastAsia="Calibri" w:hAnsi="Calibri" w:cs="Arial"/>
          <w:bCs/>
          <w:iCs/>
        </w:rPr>
        <w:t>έα</w:t>
      </w:r>
      <w:r w:rsidRPr="00CC68F7">
        <w:rPr>
          <w:rFonts w:ascii="Calibri" w:eastAsia="Calibri" w:hAnsi="Calibri" w:cs="Arial"/>
          <w:bCs/>
          <w:iCs/>
        </w:rPr>
        <w:t xml:space="preserve"> </w:t>
      </w:r>
      <w:proofErr w:type="spellStart"/>
      <w:r w:rsidRPr="00CC68F7">
        <w:rPr>
          <w:rFonts w:ascii="Calibri" w:eastAsia="Calibri" w:hAnsi="Calibri" w:cs="Arial"/>
          <w:bCs/>
          <w:iCs/>
        </w:rPr>
        <w:t>Νετανιάχου</w:t>
      </w:r>
      <w:proofErr w:type="spellEnd"/>
      <w:r w:rsidRPr="00CC68F7">
        <w:rPr>
          <w:rFonts w:ascii="Calibri" w:eastAsia="Calibri" w:hAnsi="Calibri" w:cs="Arial"/>
          <w:bCs/>
          <w:iCs/>
        </w:rPr>
        <w:t xml:space="preserve"> και τον λαό του Ισραήλ </w:t>
      </w:r>
      <w:r>
        <w:rPr>
          <w:rFonts w:ascii="Calibri" w:eastAsia="Calibri" w:hAnsi="Calibri" w:cs="Arial"/>
          <w:bCs/>
          <w:iCs/>
        </w:rPr>
        <w:t>επίσης,</w:t>
      </w:r>
      <w:r w:rsidRPr="00CC68F7">
        <w:rPr>
          <w:rFonts w:ascii="Calibri" w:eastAsia="Calibri" w:hAnsi="Calibri" w:cs="Arial"/>
          <w:bCs/>
          <w:iCs/>
        </w:rPr>
        <w:t xml:space="preserve"> με τις αλλαγές που επιχειρεί να θεσμοθετήσει η φίλη του </w:t>
      </w:r>
      <w:proofErr w:type="spellStart"/>
      <w:r w:rsidRPr="00CC68F7">
        <w:rPr>
          <w:rFonts w:ascii="Calibri" w:eastAsia="Calibri" w:hAnsi="Calibri" w:cs="Arial"/>
          <w:bCs/>
          <w:iCs/>
        </w:rPr>
        <w:t>Νετανιάχου</w:t>
      </w:r>
      <w:proofErr w:type="spellEnd"/>
      <w:r w:rsidRPr="00CC68F7">
        <w:rPr>
          <w:rFonts w:ascii="Calibri" w:eastAsia="Calibri" w:hAnsi="Calibri" w:cs="Arial"/>
          <w:bCs/>
          <w:iCs/>
        </w:rPr>
        <w:t xml:space="preserve"> χώρα προσπαθεί να χρεώσει τη σήψη και τη διαφθορά του συστήματος που εκπροσωπεί στους πολίτες</w:t>
      </w:r>
      <w:r>
        <w:rPr>
          <w:rFonts w:ascii="Calibri" w:eastAsia="Calibri" w:hAnsi="Calibri" w:cs="Arial"/>
          <w:bCs/>
          <w:iCs/>
        </w:rPr>
        <w:t>.</w:t>
      </w:r>
      <w:r w:rsidRPr="00CC68F7">
        <w:rPr>
          <w:rFonts w:ascii="Calibri" w:eastAsia="Calibri" w:hAnsi="Calibri" w:cs="Arial"/>
          <w:bCs/>
          <w:iCs/>
        </w:rPr>
        <w:t xml:space="preserve"> </w:t>
      </w:r>
    </w:p>
    <w:p w:rsidR="00E4175E" w:rsidRDefault="00E4175E" w:rsidP="00A72261">
      <w:pPr>
        <w:ind w:firstLine="720"/>
        <w:contextualSpacing/>
        <w:jc w:val="both"/>
        <w:rPr>
          <w:rFonts w:ascii="Calibri" w:eastAsia="Calibri" w:hAnsi="Calibri" w:cs="Arial"/>
          <w:bCs/>
          <w:iCs/>
        </w:rPr>
      </w:pPr>
      <w:r w:rsidRPr="00CC68F7">
        <w:rPr>
          <w:rFonts w:ascii="Calibri" w:eastAsia="Calibri" w:hAnsi="Calibri" w:cs="Arial"/>
          <w:bCs/>
          <w:iCs/>
        </w:rPr>
        <w:t>Οι αποκαλύψεις της ευσυνείδητ</w:t>
      </w:r>
      <w:r>
        <w:rPr>
          <w:rFonts w:ascii="Calibri" w:eastAsia="Calibri" w:hAnsi="Calibri" w:cs="Arial"/>
          <w:bCs/>
          <w:iCs/>
        </w:rPr>
        <w:t xml:space="preserve">ης </w:t>
      </w:r>
      <w:r w:rsidRPr="00CC68F7">
        <w:rPr>
          <w:rFonts w:ascii="Calibri" w:eastAsia="Calibri" w:hAnsi="Calibri" w:cs="Arial"/>
          <w:bCs/>
          <w:iCs/>
        </w:rPr>
        <w:t>υπαλλήλου του ΟΠΕΚΕΠΕ</w:t>
      </w:r>
      <w:r>
        <w:rPr>
          <w:rFonts w:ascii="Calibri" w:eastAsia="Calibri" w:hAnsi="Calibri" w:cs="Arial"/>
          <w:bCs/>
          <w:iCs/>
        </w:rPr>
        <w:t>,</w:t>
      </w:r>
      <w:r w:rsidRPr="00CC68F7">
        <w:rPr>
          <w:rFonts w:ascii="Calibri" w:eastAsia="Calibri" w:hAnsi="Calibri" w:cs="Arial"/>
          <w:bCs/>
          <w:iCs/>
        </w:rPr>
        <w:t xml:space="preserve"> το αίτημα της δασκάλας από το Μενίδι για σχολικό νοσηλευτή </w:t>
      </w:r>
      <w:r>
        <w:rPr>
          <w:rFonts w:ascii="Calibri" w:eastAsia="Calibri" w:hAnsi="Calibri" w:cs="Arial"/>
          <w:bCs/>
          <w:iCs/>
        </w:rPr>
        <w:t xml:space="preserve">σε </w:t>
      </w:r>
      <w:r w:rsidRPr="00CC68F7">
        <w:rPr>
          <w:rFonts w:ascii="Calibri" w:eastAsia="Calibri" w:hAnsi="Calibri" w:cs="Arial"/>
          <w:bCs/>
          <w:iCs/>
        </w:rPr>
        <w:t xml:space="preserve">μαθητή </w:t>
      </w:r>
      <w:r>
        <w:rPr>
          <w:rFonts w:ascii="Calibri" w:eastAsia="Calibri" w:hAnsi="Calibri" w:cs="Arial"/>
          <w:bCs/>
          <w:iCs/>
        </w:rPr>
        <w:t>της,</w:t>
      </w:r>
      <w:r w:rsidRPr="00CC68F7">
        <w:rPr>
          <w:rFonts w:ascii="Calibri" w:eastAsia="Calibri" w:hAnsi="Calibri" w:cs="Arial"/>
          <w:bCs/>
          <w:iCs/>
        </w:rPr>
        <w:t xml:space="preserve"> η διεκδίκηση της </w:t>
      </w:r>
      <w:r>
        <w:rPr>
          <w:rFonts w:ascii="Calibri" w:eastAsia="Calibri" w:hAnsi="Calibri" w:cs="Arial"/>
          <w:bCs/>
          <w:iCs/>
        </w:rPr>
        <w:t>νηπιαγωγού</w:t>
      </w:r>
      <w:r w:rsidRPr="00CC68F7">
        <w:rPr>
          <w:rFonts w:ascii="Calibri" w:eastAsia="Calibri" w:hAnsi="Calibri" w:cs="Arial"/>
          <w:bCs/>
          <w:iCs/>
        </w:rPr>
        <w:t xml:space="preserve"> από την Παιανία </w:t>
      </w:r>
      <w:r>
        <w:rPr>
          <w:rFonts w:ascii="Calibri" w:eastAsia="Calibri" w:hAnsi="Calibri" w:cs="Arial"/>
          <w:bCs/>
          <w:iCs/>
        </w:rPr>
        <w:t xml:space="preserve">για </w:t>
      </w:r>
      <w:r w:rsidRPr="00CC68F7">
        <w:rPr>
          <w:rFonts w:ascii="Calibri" w:eastAsia="Calibri" w:hAnsi="Calibri" w:cs="Arial"/>
          <w:bCs/>
          <w:iCs/>
        </w:rPr>
        <w:t>διαχωρισμ</w:t>
      </w:r>
      <w:r>
        <w:rPr>
          <w:rFonts w:ascii="Calibri" w:eastAsia="Calibri" w:hAnsi="Calibri" w:cs="Arial"/>
          <w:bCs/>
          <w:iCs/>
        </w:rPr>
        <w:t>ό</w:t>
      </w:r>
      <w:r w:rsidRPr="00CC68F7">
        <w:rPr>
          <w:rFonts w:ascii="Calibri" w:eastAsia="Calibri" w:hAnsi="Calibri" w:cs="Arial"/>
          <w:bCs/>
          <w:iCs/>
        </w:rPr>
        <w:t xml:space="preserve"> τμημάτων</w:t>
      </w:r>
      <w:r>
        <w:rPr>
          <w:rFonts w:ascii="Calibri" w:eastAsia="Calibri" w:hAnsi="Calibri" w:cs="Arial"/>
          <w:bCs/>
          <w:iCs/>
        </w:rPr>
        <w:t>,</w:t>
      </w:r>
      <w:r w:rsidRPr="00CC68F7">
        <w:rPr>
          <w:rFonts w:ascii="Calibri" w:eastAsia="Calibri" w:hAnsi="Calibri" w:cs="Arial"/>
          <w:bCs/>
          <w:iCs/>
        </w:rPr>
        <w:t xml:space="preserve"> η απαίτηση των εκπαιδευτικών του πρώτου Ειδικού Νηπιαγωγείου Πειραιά για την ασφαλή φοίτηση των μαθητών</w:t>
      </w:r>
      <w:r>
        <w:rPr>
          <w:rFonts w:ascii="Calibri" w:eastAsia="Calibri" w:hAnsi="Calibri" w:cs="Arial"/>
          <w:bCs/>
          <w:iCs/>
        </w:rPr>
        <w:t>,</w:t>
      </w:r>
      <w:r w:rsidRPr="00CC68F7">
        <w:rPr>
          <w:rFonts w:ascii="Calibri" w:eastAsia="Calibri" w:hAnsi="Calibri" w:cs="Arial"/>
          <w:bCs/>
          <w:iCs/>
        </w:rPr>
        <w:t xml:space="preserve"> η παρουσίαση της δασκάλας του 3</w:t>
      </w:r>
      <w:r w:rsidRPr="009179D6">
        <w:rPr>
          <w:rFonts w:ascii="Calibri" w:eastAsia="Calibri" w:hAnsi="Calibri" w:cs="Arial"/>
          <w:bCs/>
          <w:iCs/>
          <w:vertAlign w:val="superscript"/>
        </w:rPr>
        <w:t>ου</w:t>
      </w:r>
      <w:r>
        <w:rPr>
          <w:rFonts w:ascii="Calibri" w:eastAsia="Calibri" w:hAnsi="Calibri" w:cs="Arial"/>
          <w:bCs/>
          <w:iCs/>
        </w:rPr>
        <w:t xml:space="preserve"> </w:t>
      </w:r>
      <w:r w:rsidRPr="00CC68F7">
        <w:rPr>
          <w:rFonts w:ascii="Calibri" w:eastAsia="Calibri" w:hAnsi="Calibri" w:cs="Arial"/>
          <w:bCs/>
          <w:iCs/>
        </w:rPr>
        <w:t xml:space="preserve">Δημοτικού Σχολείου Ταύρου στα μάτια των μαθητών της γενοκτονίας στη Γάζα μέσω εικαστικών δημιουργιών αποτελούν για την </w:t>
      </w:r>
      <w:r w:rsidR="007C471E">
        <w:rPr>
          <w:rFonts w:ascii="Calibri" w:eastAsia="Calibri" w:hAnsi="Calibri" w:cs="Arial"/>
          <w:bCs/>
          <w:iCs/>
        </w:rPr>
        <w:t>Κυβέρνηση</w:t>
      </w:r>
      <w:r w:rsidRPr="00CC68F7">
        <w:rPr>
          <w:rFonts w:ascii="Calibri" w:eastAsia="Calibri" w:hAnsi="Calibri" w:cs="Arial"/>
          <w:bCs/>
          <w:iCs/>
        </w:rPr>
        <w:t xml:space="preserve"> σας την αντικειμενική και υποκειμενική υπόσταση εγκληματικών παραπτωμάτων που χρήζουν της </w:t>
      </w:r>
      <w:r>
        <w:rPr>
          <w:rFonts w:ascii="Calibri" w:eastAsia="Calibri" w:hAnsi="Calibri" w:cs="Arial"/>
          <w:bCs/>
          <w:iCs/>
        </w:rPr>
        <w:t xml:space="preserve">αμείλικτης </w:t>
      </w:r>
      <w:r w:rsidRPr="00CC68F7">
        <w:rPr>
          <w:rFonts w:ascii="Calibri" w:eastAsia="Calibri" w:hAnsi="Calibri" w:cs="Arial"/>
          <w:bCs/>
          <w:iCs/>
        </w:rPr>
        <w:t>αντιμετώπισης και τιμωρίας</w:t>
      </w:r>
      <w:r>
        <w:rPr>
          <w:rFonts w:ascii="Calibri" w:eastAsia="Calibri" w:hAnsi="Calibri" w:cs="Arial"/>
          <w:bCs/>
          <w:iCs/>
        </w:rPr>
        <w:t>.</w:t>
      </w:r>
      <w:r w:rsidRPr="00CC68F7">
        <w:rPr>
          <w:rFonts w:ascii="Calibri" w:eastAsia="Calibri" w:hAnsi="Calibri" w:cs="Arial"/>
          <w:bCs/>
          <w:iCs/>
        </w:rPr>
        <w:t xml:space="preserve"> Κατασκευάζετ</w:t>
      </w:r>
      <w:r>
        <w:rPr>
          <w:rFonts w:ascii="Calibri" w:eastAsia="Calibri" w:hAnsi="Calibri" w:cs="Arial"/>
          <w:bCs/>
          <w:iCs/>
        </w:rPr>
        <w:t>ε</w:t>
      </w:r>
      <w:r w:rsidRPr="00CC68F7">
        <w:rPr>
          <w:rFonts w:ascii="Calibri" w:eastAsia="Calibri" w:hAnsi="Calibri" w:cs="Arial"/>
          <w:bCs/>
          <w:iCs/>
        </w:rPr>
        <w:t xml:space="preserve"> Πειθαρχικά Συμβούλια αποκλειστικά από διορισμένα μέλη του Νομικού Συμβουλίου του Κράτους</w:t>
      </w:r>
      <w:r>
        <w:rPr>
          <w:rFonts w:ascii="Calibri" w:eastAsia="Calibri" w:hAnsi="Calibri" w:cs="Arial"/>
          <w:bCs/>
          <w:iCs/>
        </w:rPr>
        <w:t>.</w:t>
      </w:r>
      <w:r w:rsidRPr="00CC68F7">
        <w:rPr>
          <w:rFonts w:ascii="Calibri" w:eastAsia="Calibri" w:hAnsi="Calibri" w:cs="Arial"/>
          <w:bCs/>
          <w:iCs/>
        </w:rPr>
        <w:t xml:space="preserve"> Ήδη</w:t>
      </w:r>
      <w:r w:rsidR="008039E6">
        <w:rPr>
          <w:rFonts w:ascii="Calibri" w:eastAsia="Calibri" w:hAnsi="Calibri" w:cs="Arial"/>
          <w:bCs/>
          <w:iCs/>
        </w:rPr>
        <w:t>,</w:t>
      </w:r>
      <w:r>
        <w:rPr>
          <w:rFonts w:ascii="Calibri" w:eastAsia="Calibri" w:hAnsi="Calibri" w:cs="Arial"/>
          <w:bCs/>
          <w:iCs/>
        </w:rPr>
        <w:t xml:space="preserve"> </w:t>
      </w:r>
      <w:r w:rsidRPr="00CC68F7">
        <w:rPr>
          <w:rFonts w:ascii="Calibri" w:eastAsia="Calibri" w:hAnsi="Calibri" w:cs="Arial"/>
          <w:bCs/>
          <w:iCs/>
        </w:rPr>
        <w:t>η ΠΟΕ-ΟΤΑ</w:t>
      </w:r>
      <w:r w:rsidR="008039E6">
        <w:rPr>
          <w:rFonts w:ascii="Calibri" w:eastAsia="Calibri" w:hAnsi="Calibri" w:cs="Arial"/>
          <w:bCs/>
          <w:iCs/>
        </w:rPr>
        <w:t>,</w:t>
      </w:r>
      <w:r w:rsidRPr="00CC68F7">
        <w:rPr>
          <w:rFonts w:ascii="Calibri" w:eastAsia="Calibri" w:hAnsi="Calibri" w:cs="Arial"/>
          <w:bCs/>
          <w:iCs/>
        </w:rPr>
        <w:t xml:space="preserve"> με 20 παρατηρήσεις της σε σημεία του νομοσχεδίου </w:t>
      </w:r>
      <w:r>
        <w:rPr>
          <w:rFonts w:ascii="Calibri" w:eastAsia="Calibri" w:hAnsi="Calibri" w:cs="Arial"/>
          <w:bCs/>
          <w:iCs/>
        </w:rPr>
        <w:t xml:space="preserve">σας </w:t>
      </w:r>
      <w:r w:rsidRPr="00CC68F7">
        <w:rPr>
          <w:rFonts w:ascii="Calibri" w:eastAsia="Calibri" w:hAnsi="Calibri" w:cs="Arial"/>
          <w:bCs/>
          <w:iCs/>
        </w:rPr>
        <w:t>για την αυστηροποίηση στο Πειθαρχικό Δίκαιο των Δημοσίων Υπαλλήλων</w:t>
      </w:r>
      <w:r w:rsidR="008039E6">
        <w:rPr>
          <w:rFonts w:ascii="Calibri" w:eastAsia="Calibri" w:hAnsi="Calibri" w:cs="Arial"/>
          <w:bCs/>
          <w:iCs/>
        </w:rPr>
        <w:t>,</w:t>
      </w:r>
      <w:r w:rsidRPr="00CC68F7">
        <w:rPr>
          <w:rFonts w:ascii="Calibri" w:eastAsia="Calibri" w:hAnsi="Calibri" w:cs="Arial"/>
          <w:bCs/>
          <w:iCs/>
        </w:rPr>
        <w:t xml:space="preserve"> σας δήλωσε την πλήρη αντίθεσή της και την πρόθεσή της να κινηθεί δικαστικά για την ακύρωσ</w:t>
      </w:r>
      <w:r>
        <w:rPr>
          <w:rFonts w:ascii="Calibri" w:eastAsia="Calibri" w:hAnsi="Calibri" w:cs="Arial"/>
          <w:bCs/>
          <w:iCs/>
        </w:rPr>
        <w:t>ή</w:t>
      </w:r>
      <w:r w:rsidRPr="00CC68F7">
        <w:rPr>
          <w:rFonts w:ascii="Calibri" w:eastAsia="Calibri" w:hAnsi="Calibri" w:cs="Arial"/>
          <w:bCs/>
          <w:iCs/>
        </w:rPr>
        <w:t xml:space="preserve"> του</w:t>
      </w:r>
      <w:r>
        <w:rPr>
          <w:rFonts w:ascii="Calibri" w:eastAsia="Calibri" w:hAnsi="Calibri" w:cs="Arial"/>
          <w:bCs/>
          <w:iCs/>
        </w:rPr>
        <w:t>.</w:t>
      </w:r>
      <w:r w:rsidRPr="00CC68F7">
        <w:rPr>
          <w:rFonts w:ascii="Calibri" w:eastAsia="Calibri" w:hAnsi="Calibri" w:cs="Arial"/>
          <w:bCs/>
          <w:iCs/>
        </w:rPr>
        <w:t xml:space="preserve"> </w:t>
      </w:r>
    </w:p>
    <w:p w:rsidR="00E4175E" w:rsidRDefault="00E4175E" w:rsidP="00A72261">
      <w:pPr>
        <w:contextualSpacing/>
        <w:jc w:val="both"/>
      </w:pPr>
    </w:p>
    <w:p w:rsidR="00E4175E" w:rsidRDefault="00E4175E" w:rsidP="00A72261">
      <w:pPr>
        <w:contextualSpacing/>
        <w:jc w:val="both"/>
        <w:sectPr w:rsidR="00E4175E">
          <w:headerReference w:type="default" r:id="rId55"/>
          <w:footerReference w:type="default" r:id="rId56"/>
          <w:pgSz w:w="11906" w:h="16838"/>
          <w:pgMar w:top="1440" w:right="1800" w:bottom="1440" w:left="1800" w:header="708" w:footer="708" w:gutter="0"/>
          <w:cols w:space="708"/>
          <w:docGrid w:linePitch="360"/>
        </w:sectPr>
      </w:pPr>
    </w:p>
    <w:p w:rsidR="00572AA3" w:rsidRPr="00572AA3" w:rsidRDefault="00572AA3" w:rsidP="008039E6">
      <w:pPr>
        <w:ind w:firstLine="720"/>
        <w:contextualSpacing/>
        <w:jc w:val="both"/>
        <w:rPr>
          <w:rFonts w:ascii="Calibri" w:hAnsi="Calibri" w:cs="Calibri"/>
        </w:rPr>
      </w:pPr>
      <w:r w:rsidRPr="00572AA3">
        <w:rPr>
          <w:rFonts w:ascii="Calibri" w:hAnsi="Calibri" w:cs="Calibri"/>
        </w:rPr>
        <w:t>Παρατηρήσεις, βεβαίως, που δεν πρόκειται να λάβετε υπόψη, καθώς και κάθε αντίλογο εκ μέρους της αντιπολίτευσης, γ</w:t>
      </w:r>
      <w:r w:rsidR="00091305">
        <w:rPr>
          <w:rFonts w:ascii="Calibri" w:hAnsi="Calibri" w:cs="Calibri"/>
        </w:rPr>
        <w:t>ιατί έτσι ενεργούν τα καθεστώτα.</w:t>
      </w:r>
      <w:r w:rsidRPr="00572AA3">
        <w:rPr>
          <w:rFonts w:ascii="Calibri" w:hAnsi="Calibri" w:cs="Calibri"/>
        </w:rPr>
        <w:t xml:space="preserve"> </w:t>
      </w:r>
      <w:r w:rsidR="00091305">
        <w:rPr>
          <w:rFonts w:ascii="Calibri" w:hAnsi="Calibri" w:cs="Calibri"/>
        </w:rPr>
        <w:t>Έ</w:t>
      </w:r>
      <w:r w:rsidRPr="00572AA3">
        <w:rPr>
          <w:rFonts w:ascii="Calibri" w:hAnsi="Calibri" w:cs="Calibri"/>
        </w:rPr>
        <w:t xml:space="preserve">χουν την πλειοψηφία στη Βουλή και επιβάλλουν οτιδήποτε θεωρούν πως θα διατηρήσει </w:t>
      </w:r>
      <w:r w:rsidR="00091305">
        <w:rPr>
          <w:rFonts w:ascii="Calibri" w:hAnsi="Calibri" w:cs="Calibri"/>
        </w:rPr>
        <w:t>ατιμωρητί</w:t>
      </w:r>
      <w:r w:rsidRPr="00572AA3">
        <w:rPr>
          <w:rFonts w:ascii="Calibri" w:hAnsi="Calibri" w:cs="Calibri"/>
        </w:rPr>
        <w:t xml:space="preserve"> την εξουσία τους. Κάθε ολοκληρωτικό καθεστώς που σέβεται τον εαυτό του φροντίζει και εμπλουτίζει το οπλοστάσιό του, ανανεώνοντας τον εξοπλισμό του, με σκοπό την πλήρη υποταγή στο κράτος-επιχειρηματία, την προληπτική πειθάρχηση, το χτύπημα της σ</w:t>
      </w:r>
      <w:r w:rsidR="00091305">
        <w:rPr>
          <w:rFonts w:ascii="Calibri" w:hAnsi="Calibri" w:cs="Calibri"/>
        </w:rPr>
        <w:t>υνδικαλιστικής δράσης, τη φίμωση κάθε αντιπολιτευτικής φωνής, με στόχο την προληπτική καταστολή των εργαζομένων.</w:t>
      </w:r>
    </w:p>
    <w:p w:rsidR="00572AA3" w:rsidRDefault="00572AA3" w:rsidP="008039E6">
      <w:pPr>
        <w:ind w:firstLine="720"/>
        <w:contextualSpacing/>
        <w:jc w:val="both"/>
        <w:rPr>
          <w:rFonts w:ascii="Calibri" w:hAnsi="Calibri" w:cs="Calibri"/>
        </w:rPr>
      </w:pPr>
      <w:r w:rsidRPr="00572AA3">
        <w:rPr>
          <w:rFonts w:ascii="Calibri" w:hAnsi="Calibri" w:cs="Calibri"/>
        </w:rPr>
        <w:t>Το σχέδιο νόμου συνιστά, λοιπόν, ένα νομοθετικό μόρφωμα αυταρχισμού και εκφοβισμού. Αντί να επιδιώκει τη βελτίωση της διοικητικής λειτουργίας και την αξιοκρατία, επιλέγει να στραφεί κατά των ίδιων των υπαλλήλων. Η απουσία εσωτερικών μηχανισμών ελέγχου, η κατάργηση συμμετοχής αιρετών στα πειθαρχικά, η μετατροπή κάθε πειθαρχικής παράλειψης σε αιτία απόλυσης και η αυθαίρετη επίδοση εγγράφων συνιστούν επικίνδυνη διολίσθηση προς ένα καθεστώς τιμωρητικού δημοσιοϋπαλληλισμού. Το σύ</w:t>
      </w:r>
      <w:r w:rsidR="009344B8">
        <w:rPr>
          <w:rFonts w:ascii="Calibri" w:hAnsi="Calibri" w:cs="Calibri"/>
        </w:rPr>
        <w:t xml:space="preserve">στημα που προτείνετε δύναται να μετατραπεί σε εργαλείο </w:t>
      </w:r>
      <w:r w:rsidR="00456B01">
        <w:rPr>
          <w:rFonts w:ascii="Calibri" w:hAnsi="Calibri" w:cs="Calibri"/>
        </w:rPr>
        <w:t xml:space="preserve">διοικητικών εκκαθαρίσεων, εύνοιας προς ημετέρους. Αυτούς που θέλετε να κρατήσετε. </w:t>
      </w:r>
    </w:p>
    <w:p w:rsidR="001F629C" w:rsidRDefault="00090527" w:rsidP="001F629C">
      <w:pPr>
        <w:ind w:firstLine="720"/>
        <w:contextualSpacing/>
        <w:jc w:val="both"/>
        <w:rPr>
          <w:rFonts w:ascii="Calibri" w:hAnsi="Calibri" w:cs="Calibri"/>
        </w:rPr>
      </w:pPr>
      <w:r>
        <w:rPr>
          <w:rFonts w:ascii="Calibri" w:hAnsi="Calibri" w:cs="Calibri"/>
        </w:rPr>
        <w:t>Αν δεν αναθεωρηθεί ριζικά, ο νόμος, πλέον, του κράτους την επόμενη εβδομάδα, θα διαλύσει θεμελιώδεις εγγυήσεις του διοικητικού δικαίου και έννομης προστασίας. Σε μια συνέχεια</w:t>
      </w:r>
      <w:r w:rsidR="001F629C">
        <w:rPr>
          <w:rFonts w:ascii="Calibri" w:hAnsi="Calibri" w:cs="Calibri"/>
        </w:rPr>
        <w:t>, βέβαια,</w:t>
      </w:r>
      <w:r>
        <w:rPr>
          <w:rFonts w:ascii="Calibri" w:hAnsi="Calibri" w:cs="Calibri"/>
        </w:rPr>
        <w:t xml:space="preserve"> άλλων νομοθετημάτων, με τα οποία επιτυγχάνετε τον σκοπό σας. </w:t>
      </w:r>
      <w:r w:rsidR="001F629C">
        <w:rPr>
          <w:rFonts w:ascii="Calibri" w:hAnsi="Calibri" w:cs="Calibri"/>
        </w:rPr>
        <w:t>Τη διάλυση του κοινωνικού ιστού, την κάμψη πάσης φύσεως αντιδράσεων.</w:t>
      </w:r>
    </w:p>
    <w:p w:rsidR="001F629C" w:rsidRDefault="001F629C" w:rsidP="001F629C">
      <w:pPr>
        <w:ind w:firstLine="720"/>
        <w:contextualSpacing/>
        <w:jc w:val="both"/>
        <w:rPr>
          <w:rFonts w:ascii="Calibri" w:hAnsi="Calibri" w:cs="Calibri"/>
        </w:rPr>
      </w:pPr>
      <w:r>
        <w:rPr>
          <w:rFonts w:ascii="Calibri" w:hAnsi="Calibri" w:cs="Calibri"/>
        </w:rPr>
        <w:t>Το σ</w:t>
      </w:r>
      <w:r w:rsidR="00572AA3" w:rsidRPr="00572AA3">
        <w:rPr>
          <w:rFonts w:ascii="Calibri" w:hAnsi="Calibri" w:cs="Calibri"/>
        </w:rPr>
        <w:t>χέδιο νόμου, λοιπόν, εισάγει σειρά αυστηροποιημένων, ενίοτε αόριστων</w:t>
      </w:r>
      <w:r w:rsidR="001B189C">
        <w:rPr>
          <w:rFonts w:ascii="Calibri" w:hAnsi="Calibri" w:cs="Calibri"/>
        </w:rPr>
        <w:t>,</w:t>
      </w:r>
      <w:r w:rsidR="00572AA3" w:rsidRPr="00572AA3">
        <w:rPr>
          <w:rFonts w:ascii="Calibri" w:hAnsi="Calibri" w:cs="Calibri"/>
        </w:rPr>
        <w:t xml:space="preserve"> διατάξεων, που ενέχουν σοβαρότατους κινδύνους για την προστασία συνταγματικών και θεμελιωδών δικαιωμάτων δημοσίων υπαλλήλων. Πολλές από αυτές παραβιάζουν την αρχή της αναλογικότητας, συγκρούονται με τη νομολογία του ΕΔΔΑ και τον Χάρτη Θεμελιωδών Δικαιωμάτων της Ευρωπαϊκής Ένωσης και περιέχουν ασαφείς διατυπώσεις, που επιτρέπουν αυθαιρε</w:t>
      </w:r>
      <w:r>
        <w:rPr>
          <w:rFonts w:ascii="Calibri" w:hAnsi="Calibri" w:cs="Calibri"/>
        </w:rPr>
        <w:t>σίες και πολιτικές παρεμβάσεις.</w:t>
      </w:r>
    </w:p>
    <w:p w:rsidR="001B189C" w:rsidRDefault="00572AA3" w:rsidP="001B189C">
      <w:pPr>
        <w:ind w:firstLine="720"/>
        <w:contextualSpacing/>
        <w:jc w:val="both"/>
        <w:rPr>
          <w:rFonts w:ascii="Calibri" w:hAnsi="Calibri" w:cs="Calibri"/>
        </w:rPr>
      </w:pPr>
      <w:r w:rsidRPr="00572AA3">
        <w:rPr>
          <w:rFonts w:ascii="Calibri" w:hAnsi="Calibri" w:cs="Calibri"/>
        </w:rPr>
        <w:t>Στα κωλύματα διορισμού προβλέπεται ότι δεν</w:t>
      </w:r>
      <w:r w:rsidR="001F629C">
        <w:rPr>
          <w:rFonts w:ascii="Calibri" w:hAnsi="Calibri" w:cs="Calibri"/>
        </w:rPr>
        <w:t xml:space="preserve"> διορίζονται υπάλληλοι όταν έχουν παραπεμφθεί </w:t>
      </w:r>
      <w:r w:rsidR="001B7C02">
        <w:rPr>
          <w:rFonts w:ascii="Calibri" w:hAnsi="Calibri" w:cs="Calibri"/>
        </w:rPr>
        <w:t>με τελεσίδικο βούλευμα ή απευθείας κλήση για κακούργημα, ακόμα και χωρίς τελεσίδικη ποινική καταδίκη. Επιπλέον, επεκτείνετε το κώλυμα και σε περιπτώσεις απόπειρας ή συμμετοχής σε τέλεση ποινικού αδικήματος. Σοβαρά ζητήματα νομιμότητας, γιατί παραβιάζετε το τεκμήριο αθωότητας. Αυτό κατοχυρώνεται στο Άρθρο 6 παρ.2 της ΕΣΔΑ, στο Άρθρο</w:t>
      </w:r>
      <w:r w:rsidR="001B189C">
        <w:rPr>
          <w:rFonts w:ascii="Calibri" w:hAnsi="Calibri" w:cs="Calibri"/>
        </w:rPr>
        <w:t xml:space="preserve"> 25 του Συντάγματος, όπου ο α</w:t>
      </w:r>
      <w:r w:rsidR="001B7C02" w:rsidRPr="003C7DE1">
        <w:rPr>
          <w:rFonts w:ascii="Calibri" w:hAnsi="Calibri" w:cs="Calibri"/>
        </w:rPr>
        <w:t>ποκλεισμός στο δημόσιο λειτούργημα λόγω ποινικής δίωξης χωρίς τελεσίδικη καταδίκη</w:t>
      </w:r>
      <w:r w:rsidR="001B189C">
        <w:rPr>
          <w:rFonts w:ascii="Calibri" w:hAnsi="Calibri" w:cs="Calibri"/>
        </w:rPr>
        <w:t xml:space="preserve"> </w:t>
      </w:r>
      <w:r w:rsidR="001B7C02" w:rsidRPr="003C7DE1">
        <w:rPr>
          <w:rFonts w:ascii="Calibri" w:hAnsi="Calibri" w:cs="Calibri"/>
        </w:rPr>
        <w:t>παραγνωρίζει τον θεμελιώδη κανόνα ότι κανείς δεν θεωρείται ένοχος πριν την αμετάκλητη καταδίκη του</w:t>
      </w:r>
      <w:r w:rsidR="001B7C02">
        <w:rPr>
          <w:rFonts w:ascii="Calibri" w:hAnsi="Calibri" w:cs="Calibri"/>
        </w:rPr>
        <w:t>.</w:t>
      </w:r>
      <w:r w:rsidR="001B7C02" w:rsidRPr="003C7DE1">
        <w:rPr>
          <w:rFonts w:ascii="Calibri" w:hAnsi="Calibri" w:cs="Calibri"/>
        </w:rPr>
        <w:t xml:space="preserve"> </w:t>
      </w:r>
    </w:p>
    <w:p w:rsidR="001B189C" w:rsidRDefault="001B7C02" w:rsidP="001B189C">
      <w:pPr>
        <w:ind w:firstLine="720"/>
        <w:contextualSpacing/>
        <w:jc w:val="both"/>
        <w:rPr>
          <w:rFonts w:ascii="Calibri" w:hAnsi="Calibri" w:cs="Calibri"/>
        </w:rPr>
      </w:pPr>
      <w:r w:rsidRPr="003C7DE1">
        <w:rPr>
          <w:rFonts w:ascii="Calibri" w:hAnsi="Calibri" w:cs="Calibri"/>
        </w:rPr>
        <w:t>Συνεπώς</w:t>
      </w:r>
      <w:r>
        <w:rPr>
          <w:rFonts w:ascii="Calibri" w:hAnsi="Calibri" w:cs="Calibri"/>
        </w:rPr>
        <w:t>,</w:t>
      </w:r>
      <w:r w:rsidRPr="003C7DE1">
        <w:rPr>
          <w:rFonts w:ascii="Calibri" w:hAnsi="Calibri" w:cs="Calibri"/>
        </w:rPr>
        <w:t xml:space="preserve"> οι σχετικές διατάξεις αντιβαίνουν</w:t>
      </w:r>
      <w:r>
        <w:rPr>
          <w:rFonts w:ascii="Calibri" w:hAnsi="Calibri" w:cs="Calibri"/>
        </w:rPr>
        <w:t xml:space="preserve"> στην αρχή της ε</w:t>
      </w:r>
      <w:r w:rsidRPr="003C7DE1">
        <w:rPr>
          <w:rFonts w:ascii="Calibri" w:hAnsi="Calibri" w:cs="Calibri"/>
        </w:rPr>
        <w:t>νο</w:t>
      </w:r>
      <w:r w:rsidR="001B189C">
        <w:rPr>
          <w:rFonts w:ascii="Calibri" w:hAnsi="Calibri" w:cs="Calibri"/>
        </w:rPr>
        <w:t>χής και της αναλογικότητας της κ</w:t>
      </w:r>
      <w:r w:rsidRPr="003C7DE1">
        <w:rPr>
          <w:rFonts w:ascii="Calibri" w:hAnsi="Calibri" w:cs="Calibri"/>
        </w:rPr>
        <w:t>ύρωσης</w:t>
      </w:r>
      <w:r w:rsidR="001B189C">
        <w:rPr>
          <w:rFonts w:ascii="Calibri" w:hAnsi="Calibri" w:cs="Calibri"/>
        </w:rPr>
        <w:t>,</w:t>
      </w:r>
      <w:r w:rsidRPr="003C7DE1">
        <w:rPr>
          <w:rFonts w:ascii="Calibri" w:hAnsi="Calibri" w:cs="Calibri"/>
        </w:rPr>
        <w:t xml:space="preserve"> δηλαδή</w:t>
      </w:r>
      <w:r>
        <w:rPr>
          <w:rFonts w:ascii="Calibri" w:hAnsi="Calibri" w:cs="Calibri"/>
        </w:rPr>
        <w:t>,</w:t>
      </w:r>
      <w:r w:rsidRPr="003C7DE1">
        <w:rPr>
          <w:rFonts w:ascii="Calibri" w:hAnsi="Calibri" w:cs="Calibri"/>
        </w:rPr>
        <w:t xml:space="preserve"> της επιβολής διοικητικών συνεπειών</w:t>
      </w:r>
      <w:r>
        <w:rPr>
          <w:rFonts w:ascii="Calibri" w:hAnsi="Calibri" w:cs="Calibri"/>
        </w:rPr>
        <w:t xml:space="preserve"> μ</w:t>
      </w:r>
      <w:r w:rsidRPr="003C7DE1">
        <w:rPr>
          <w:rFonts w:ascii="Calibri" w:hAnsi="Calibri" w:cs="Calibri"/>
        </w:rPr>
        <w:t>όνο εφόσον αποδειχθεί υπαιτιότητα</w:t>
      </w:r>
      <w:r>
        <w:rPr>
          <w:rFonts w:ascii="Calibri" w:hAnsi="Calibri" w:cs="Calibri"/>
        </w:rPr>
        <w:t>.</w:t>
      </w:r>
      <w:r w:rsidRPr="003C7DE1">
        <w:rPr>
          <w:rFonts w:ascii="Calibri" w:hAnsi="Calibri" w:cs="Calibri"/>
        </w:rPr>
        <w:t xml:space="preserve"> Η αυτόματη επιβολή κωλυμάτων πριν τη δικαστική κρίση δημιουργεί</w:t>
      </w:r>
      <w:r w:rsidR="001B189C">
        <w:rPr>
          <w:rFonts w:ascii="Calibri" w:hAnsi="Calibri" w:cs="Calibri"/>
        </w:rPr>
        <w:t>,</w:t>
      </w:r>
      <w:r w:rsidRPr="003C7DE1">
        <w:rPr>
          <w:rFonts w:ascii="Calibri" w:hAnsi="Calibri" w:cs="Calibri"/>
        </w:rPr>
        <w:t xml:space="preserve"> πρακτικά</w:t>
      </w:r>
      <w:r w:rsidR="001B189C">
        <w:rPr>
          <w:rFonts w:ascii="Calibri" w:hAnsi="Calibri" w:cs="Calibri"/>
        </w:rPr>
        <w:t>,</w:t>
      </w:r>
      <w:r w:rsidRPr="003C7DE1">
        <w:rPr>
          <w:rFonts w:ascii="Calibri" w:hAnsi="Calibri" w:cs="Calibri"/>
        </w:rPr>
        <w:t xml:space="preserve"> την ποινή χωρίς δίκη</w:t>
      </w:r>
      <w:r>
        <w:rPr>
          <w:rFonts w:ascii="Calibri" w:hAnsi="Calibri" w:cs="Calibri"/>
        </w:rPr>
        <w:t>.</w:t>
      </w:r>
      <w:r w:rsidRPr="003C7DE1">
        <w:rPr>
          <w:rFonts w:ascii="Calibri" w:hAnsi="Calibri" w:cs="Calibri"/>
        </w:rPr>
        <w:t xml:space="preserve"> </w:t>
      </w:r>
    </w:p>
    <w:p w:rsidR="001B7C02" w:rsidRDefault="001B7C02" w:rsidP="001B189C">
      <w:pPr>
        <w:ind w:firstLine="720"/>
        <w:contextualSpacing/>
        <w:jc w:val="both"/>
        <w:rPr>
          <w:rFonts w:ascii="Calibri" w:hAnsi="Calibri" w:cs="Calibri"/>
        </w:rPr>
      </w:pPr>
      <w:r w:rsidRPr="003C7DE1">
        <w:rPr>
          <w:rFonts w:ascii="Calibri" w:hAnsi="Calibri" w:cs="Calibri"/>
        </w:rPr>
        <w:t>Η αναφορά σε απόπειρα</w:t>
      </w:r>
      <w:r>
        <w:rPr>
          <w:rFonts w:ascii="Calibri" w:hAnsi="Calibri" w:cs="Calibri"/>
        </w:rPr>
        <w:t xml:space="preserve"> ή</w:t>
      </w:r>
      <w:r w:rsidRPr="003C7DE1">
        <w:rPr>
          <w:rFonts w:ascii="Calibri" w:hAnsi="Calibri" w:cs="Calibri"/>
        </w:rPr>
        <w:t xml:space="preserve"> συ</w:t>
      </w:r>
      <w:r w:rsidR="001B189C">
        <w:rPr>
          <w:rFonts w:ascii="Calibri" w:hAnsi="Calibri" w:cs="Calibri"/>
        </w:rPr>
        <w:t>μμετοχή χωρίς καταδικαστική α</w:t>
      </w:r>
      <w:r w:rsidRPr="003C7DE1">
        <w:rPr>
          <w:rFonts w:ascii="Calibri" w:hAnsi="Calibri" w:cs="Calibri"/>
        </w:rPr>
        <w:t>πόφαση οδηγεί σε προληπτικό αποκλεισμό</w:t>
      </w:r>
      <w:r>
        <w:rPr>
          <w:rFonts w:ascii="Calibri" w:hAnsi="Calibri" w:cs="Calibri"/>
        </w:rPr>
        <w:t xml:space="preserve">, ελλείψει αποδεικτικού </w:t>
      </w:r>
      <w:r w:rsidRPr="003C7DE1">
        <w:rPr>
          <w:rFonts w:ascii="Calibri" w:hAnsi="Calibri" w:cs="Calibri"/>
        </w:rPr>
        <w:t xml:space="preserve">ερείσματος και </w:t>
      </w:r>
      <w:r>
        <w:rPr>
          <w:rFonts w:ascii="Calibri" w:hAnsi="Calibri" w:cs="Calibri"/>
        </w:rPr>
        <w:t>δ</w:t>
      </w:r>
      <w:r w:rsidRPr="003C7DE1">
        <w:rPr>
          <w:rFonts w:ascii="Calibri" w:hAnsi="Calibri" w:cs="Calibri"/>
        </w:rPr>
        <w:t>ικονομικής τεκμηρίωσης</w:t>
      </w:r>
      <w:r>
        <w:rPr>
          <w:rFonts w:ascii="Calibri" w:hAnsi="Calibri" w:cs="Calibri"/>
        </w:rPr>
        <w:t>.</w:t>
      </w:r>
      <w:r w:rsidRPr="003C7DE1">
        <w:rPr>
          <w:rFonts w:ascii="Calibri" w:hAnsi="Calibri" w:cs="Calibri"/>
        </w:rPr>
        <w:t xml:space="preserve"> Αυτό</w:t>
      </w:r>
      <w:r w:rsidR="001B189C">
        <w:rPr>
          <w:rFonts w:ascii="Calibri" w:hAnsi="Calibri" w:cs="Calibri"/>
        </w:rPr>
        <w:t xml:space="preserve"> </w:t>
      </w:r>
      <w:r w:rsidRPr="003C7DE1">
        <w:rPr>
          <w:rFonts w:ascii="Calibri" w:hAnsi="Calibri" w:cs="Calibri"/>
        </w:rPr>
        <w:t>είναι αντίθετο με την αρχή της νομικής βεβαιότητας και τη γενική αρχή της αναλογικότητας</w:t>
      </w:r>
      <w:r>
        <w:rPr>
          <w:rFonts w:ascii="Calibri" w:hAnsi="Calibri" w:cs="Calibri"/>
        </w:rPr>
        <w:t>.</w:t>
      </w:r>
      <w:r w:rsidRPr="003C7DE1">
        <w:rPr>
          <w:rFonts w:ascii="Calibri" w:hAnsi="Calibri" w:cs="Calibri"/>
        </w:rPr>
        <w:t xml:space="preserve"> Ο χάρτης θεμελιωδών δικαιωμάτ</w:t>
      </w:r>
      <w:r>
        <w:rPr>
          <w:rFonts w:ascii="Calibri" w:hAnsi="Calibri" w:cs="Calibri"/>
        </w:rPr>
        <w:t>ων της Ευρωπαϊκής Έ</w:t>
      </w:r>
      <w:r w:rsidRPr="003C7DE1">
        <w:rPr>
          <w:rFonts w:ascii="Calibri" w:hAnsi="Calibri" w:cs="Calibri"/>
        </w:rPr>
        <w:t xml:space="preserve">νωσης αποτελεί </w:t>
      </w:r>
      <w:r>
        <w:rPr>
          <w:rFonts w:ascii="Calibri" w:hAnsi="Calibri" w:cs="Calibri"/>
        </w:rPr>
        <w:t>δεσμευτικό κείμενο δικαίου της Ευρωπαϊκής Ένωσης από το 2009 μετά τη Σ</w:t>
      </w:r>
      <w:r w:rsidRPr="003C7DE1">
        <w:rPr>
          <w:rFonts w:ascii="Calibri" w:hAnsi="Calibri" w:cs="Calibri"/>
        </w:rPr>
        <w:t>υνθήκη της Λισαβόνας</w:t>
      </w:r>
      <w:r>
        <w:rPr>
          <w:rFonts w:ascii="Calibri" w:hAnsi="Calibri" w:cs="Calibri"/>
        </w:rPr>
        <w:t>,</w:t>
      </w:r>
      <w:r w:rsidRPr="003C7DE1">
        <w:rPr>
          <w:rFonts w:ascii="Calibri" w:hAnsi="Calibri" w:cs="Calibri"/>
        </w:rPr>
        <w:t xml:space="preserve"> κατοχυρώνει</w:t>
      </w:r>
      <w:r w:rsidR="001B189C">
        <w:rPr>
          <w:rFonts w:ascii="Calibri" w:hAnsi="Calibri" w:cs="Calibri"/>
        </w:rPr>
        <w:t>,</w:t>
      </w:r>
      <w:r w:rsidRPr="003C7DE1">
        <w:rPr>
          <w:rFonts w:ascii="Calibri" w:hAnsi="Calibri" w:cs="Calibri"/>
        </w:rPr>
        <w:t xml:space="preserve"> μεταξύ άλλων</w:t>
      </w:r>
      <w:r w:rsidR="001B189C">
        <w:rPr>
          <w:rFonts w:ascii="Calibri" w:hAnsi="Calibri" w:cs="Calibri"/>
        </w:rPr>
        <w:t>,</w:t>
      </w:r>
      <w:r w:rsidRPr="003C7DE1">
        <w:rPr>
          <w:rFonts w:ascii="Calibri" w:hAnsi="Calibri" w:cs="Calibri"/>
        </w:rPr>
        <w:t xml:space="preserve"> την αρχή της αθωότητας</w:t>
      </w:r>
      <w:r>
        <w:rPr>
          <w:rFonts w:ascii="Calibri" w:hAnsi="Calibri" w:cs="Calibri"/>
        </w:rPr>
        <w:t>,</w:t>
      </w:r>
      <w:r w:rsidRPr="003C7DE1">
        <w:rPr>
          <w:rFonts w:ascii="Calibri" w:hAnsi="Calibri" w:cs="Calibri"/>
        </w:rPr>
        <w:t xml:space="preserve"> το δικαίωμα πρόσβασης σε δίκαιη διαδικασία</w:t>
      </w:r>
      <w:r>
        <w:rPr>
          <w:rFonts w:ascii="Calibri" w:hAnsi="Calibri" w:cs="Calibri"/>
        </w:rPr>
        <w:t>,</w:t>
      </w:r>
      <w:r w:rsidRPr="003C7DE1">
        <w:rPr>
          <w:rFonts w:ascii="Calibri" w:hAnsi="Calibri" w:cs="Calibri"/>
        </w:rPr>
        <w:t xml:space="preserve"> την απαγόρευση διπλής δίωξης και τιμωρίας</w:t>
      </w:r>
      <w:r>
        <w:rPr>
          <w:rFonts w:ascii="Calibri" w:hAnsi="Calibri" w:cs="Calibri"/>
        </w:rPr>
        <w:t>,</w:t>
      </w:r>
      <w:r w:rsidRPr="003C7DE1">
        <w:rPr>
          <w:rFonts w:ascii="Calibri" w:hAnsi="Calibri" w:cs="Calibri"/>
        </w:rPr>
        <w:t xml:space="preserve"> τη γενική αρχή αναλογικότητας για κάθε περιορισμό θεμελιωδών δικαιωμάτων</w:t>
      </w:r>
      <w:r>
        <w:rPr>
          <w:rFonts w:ascii="Calibri" w:hAnsi="Calibri" w:cs="Calibri"/>
        </w:rPr>
        <w:t>.</w:t>
      </w:r>
      <w:r w:rsidRPr="003C7DE1">
        <w:rPr>
          <w:rFonts w:ascii="Calibri" w:hAnsi="Calibri" w:cs="Calibri"/>
        </w:rPr>
        <w:t xml:space="preserve"> </w:t>
      </w:r>
    </w:p>
    <w:p w:rsidR="001B189C" w:rsidRDefault="001B7C02" w:rsidP="001B189C">
      <w:pPr>
        <w:spacing w:line="276" w:lineRule="auto"/>
        <w:ind w:firstLine="720"/>
        <w:contextualSpacing/>
        <w:jc w:val="both"/>
        <w:rPr>
          <w:rFonts w:ascii="Calibri" w:hAnsi="Calibri" w:cs="Calibri"/>
        </w:rPr>
      </w:pPr>
      <w:r w:rsidRPr="003C7DE1">
        <w:rPr>
          <w:rFonts w:ascii="Calibri" w:hAnsi="Calibri" w:cs="Calibri"/>
        </w:rPr>
        <w:t>Η εν λόγω διάταξη προβλέπει ότι κάθε περιορισμός πρέπει να προβλέπεται από τον νόμο</w:t>
      </w:r>
      <w:r>
        <w:rPr>
          <w:rFonts w:ascii="Calibri" w:hAnsi="Calibri" w:cs="Calibri"/>
        </w:rPr>
        <w:t>,</w:t>
      </w:r>
      <w:r w:rsidRPr="003C7DE1">
        <w:rPr>
          <w:rFonts w:ascii="Calibri" w:hAnsi="Calibri" w:cs="Calibri"/>
        </w:rPr>
        <w:t xml:space="preserve"> να σέβεται τον πυρήνα του σχετικού δικαιώματος και να είναι αναγκαίος και ανάλογος προς θεμιτό σκοπό γενικού συμφέροντος</w:t>
      </w:r>
      <w:r>
        <w:rPr>
          <w:rFonts w:ascii="Calibri" w:hAnsi="Calibri" w:cs="Calibri"/>
        </w:rPr>
        <w:t>.</w:t>
      </w:r>
      <w:r w:rsidRPr="003C7DE1">
        <w:rPr>
          <w:rFonts w:ascii="Calibri" w:hAnsi="Calibri" w:cs="Calibri"/>
        </w:rPr>
        <w:t xml:space="preserve"> Η αναλογικότητα ποινών</w:t>
      </w:r>
      <w:r w:rsidR="001B189C">
        <w:rPr>
          <w:rFonts w:ascii="Calibri" w:hAnsi="Calibri" w:cs="Calibri"/>
        </w:rPr>
        <w:t>,</w:t>
      </w:r>
      <w:r w:rsidRPr="003C7DE1">
        <w:rPr>
          <w:rFonts w:ascii="Calibri" w:hAnsi="Calibri" w:cs="Calibri"/>
        </w:rPr>
        <w:t xml:space="preserve"> αν και</w:t>
      </w:r>
      <w:r w:rsidR="001B189C">
        <w:rPr>
          <w:rFonts w:ascii="Calibri" w:hAnsi="Calibri" w:cs="Calibri"/>
        </w:rPr>
        <w:t xml:space="preserve"> δεν ρυθμίζεται αυτοτελώς στον Χ</w:t>
      </w:r>
      <w:r w:rsidRPr="003C7DE1">
        <w:rPr>
          <w:rFonts w:ascii="Calibri" w:hAnsi="Calibri" w:cs="Calibri"/>
        </w:rPr>
        <w:t>άρτη</w:t>
      </w:r>
      <w:r>
        <w:rPr>
          <w:rFonts w:ascii="Calibri" w:hAnsi="Calibri" w:cs="Calibri"/>
        </w:rPr>
        <w:t>,</w:t>
      </w:r>
      <w:r w:rsidRPr="003C7DE1">
        <w:rPr>
          <w:rFonts w:ascii="Calibri" w:hAnsi="Calibri" w:cs="Calibri"/>
        </w:rPr>
        <w:t xml:space="preserve"> αναγνω</w:t>
      </w:r>
      <w:r>
        <w:rPr>
          <w:rFonts w:ascii="Calibri" w:hAnsi="Calibri" w:cs="Calibri"/>
        </w:rPr>
        <w:t>ρίζεται ρητά στη νομολογία του Δικαστηρίου της Ευρωπαϊκής Έ</w:t>
      </w:r>
      <w:r w:rsidRPr="003C7DE1">
        <w:rPr>
          <w:rFonts w:ascii="Calibri" w:hAnsi="Calibri" w:cs="Calibri"/>
        </w:rPr>
        <w:t xml:space="preserve">νωσης και του </w:t>
      </w:r>
      <w:r>
        <w:rPr>
          <w:rFonts w:ascii="Calibri" w:hAnsi="Calibri" w:cs="Calibri"/>
        </w:rPr>
        <w:t xml:space="preserve">ΕΔΔΑ </w:t>
      </w:r>
      <w:r w:rsidRPr="003C7DE1">
        <w:rPr>
          <w:rFonts w:ascii="Calibri" w:hAnsi="Calibri" w:cs="Calibri"/>
        </w:rPr>
        <w:t>ως κρίσιμο κριτήριο συμβατότητας διοικητικών και πειθαρχικών κυρώσεων με τα θεμελιώδη δικαιώματα</w:t>
      </w:r>
      <w:r>
        <w:rPr>
          <w:rFonts w:ascii="Calibri" w:hAnsi="Calibri" w:cs="Calibri"/>
        </w:rPr>
        <w:t>.</w:t>
      </w:r>
      <w:r w:rsidRPr="003C7DE1">
        <w:rPr>
          <w:rFonts w:ascii="Calibri" w:hAnsi="Calibri" w:cs="Calibri"/>
        </w:rPr>
        <w:t xml:space="preserve"> Η αναλογικότητα ποινών πηγάζ</w:t>
      </w:r>
      <w:r>
        <w:rPr>
          <w:rFonts w:ascii="Calibri" w:hAnsi="Calibri" w:cs="Calibri"/>
        </w:rPr>
        <w:t xml:space="preserve">ει, </w:t>
      </w:r>
      <w:r w:rsidR="001B189C">
        <w:rPr>
          <w:rFonts w:ascii="Calibri" w:hAnsi="Calibri" w:cs="Calibri"/>
        </w:rPr>
        <w:t>επίσης,</w:t>
      </w:r>
      <w:r>
        <w:rPr>
          <w:rFonts w:ascii="Calibri" w:hAnsi="Calibri" w:cs="Calibri"/>
        </w:rPr>
        <w:t xml:space="preserve"> από τη νομολογία του Δικαστηρίου της Ευρωπαϊκής Ένωσης και του ΕΔΔΑ.</w:t>
      </w:r>
      <w:r w:rsidRPr="003C7DE1">
        <w:rPr>
          <w:rFonts w:ascii="Calibri" w:hAnsi="Calibri" w:cs="Calibri"/>
        </w:rPr>
        <w:t xml:space="preserve"> </w:t>
      </w:r>
    </w:p>
    <w:p w:rsidR="001B7C02" w:rsidRPr="003C7DE1" w:rsidRDefault="001B7C02" w:rsidP="001B189C">
      <w:pPr>
        <w:spacing w:line="276" w:lineRule="auto"/>
        <w:ind w:firstLine="720"/>
        <w:contextualSpacing/>
        <w:jc w:val="both"/>
        <w:rPr>
          <w:rFonts w:ascii="Calibri" w:hAnsi="Calibri" w:cs="Calibri"/>
        </w:rPr>
      </w:pPr>
      <w:r>
        <w:rPr>
          <w:rFonts w:ascii="Calibri" w:hAnsi="Calibri" w:cs="Calibri"/>
        </w:rPr>
        <w:t>Για την</w:t>
      </w:r>
      <w:r w:rsidRPr="003C7DE1">
        <w:rPr>
          <w:rFonts w:ascii="Calibri" w:hAnsi="Calibri" w:cs="Calibri"/>
        </w:rPr>
        <w:t xml:space="preserve"> αυτοδίκαιη αργία</w:t>
      </w:r>
      <w:r>
        <w:rPr>
          <w:rFonts w:ascii="Calibri" w:hAnsi="Calibri" w:cs="Calibri"/>
        </w:rPr>
        <w:t>.</w:t>
      </w:r>
      <w:r w:rsidRPr="003C7DE1">
        <w:rPr>
          <w:rFonts w:ascii="Calibri" w:hAnsi="Calibri" w:cs="Calibri"/>
        </w:rPr>
        <w:t xml:space="preserve"> Αυτομάτως τίθεται σε αργία υπαλλήλους από την υπηρεσία σε περιπτώσ</w:t>
      </w:r>
      <w:r>
        <w:rPr>
          <w:rFonts w:ascii="Calibri" w:hAnsi="Calibri" w:cs="Calibri"/>
        </w:rPr>
        <w:t>εις</w:t>
      </w:r>
      <w:r w:rsidRPr="003C7DE1">
        <w:rPr>
          <w:rFonts w:ascii="Calibri" w:hAnsi="Calibri" w:cs="Calibri"/>
        </w:rPr>
        <w:t xml:space="preserve"> άσκησης ποινικής δίωξης για ορισμένα αδικήματα ή επιβολής περιοριστικών όρων</w:t>
      </w:r>
      <w:r w:rsidR="001B189C">
        <w:rPr>
          <w:rFonts w:ascii="Calibri" w:hAnsi="Calibri" w:cs="Calibri"/>
        </w:rPr>
        <w:t>,</w:t>
      </w:r>
      <w:r w:rsidRPr="003C7DE1">
        <w:rPr>
          <w:rFonts w:ascii="Calibri" w:hAnsi="Calibri" w:cs="Calibri"/>
        </w:rPr>
        <w:t xml:space="preserve"> απαγόρευση εξόδου από τη χώρα</w:t>
      </w:r>
      <w:r>
        <w:rPr>
          <w:rFonts w:ascii="Calibri" w:hAnsi="Calibri" w:cs="Calibri"/>
        </w:rPr>
        <w:t>, υποχρέωση εμφάνισης σε Αστυνομικό Τ</w:t>
      </w:r>
      <w:r w:rsidRPr="003C7DE1">
        <w:rPr>
          <w:rFonts w:ascii="Calibri" w:hAnsi="Calibri" w:cs="Calibri"/>
        </w:rPr>
        <w:t>μήμα</w:t>
      </w:r>
      <w:r>
        <w:rPr>
          <w:rFonts w:ascii="Calibri" w:hAnsi="Calibri" w:cs="Calibri"/>
        </w:rPr>
        <w:t>,</w:t>
      </w:r>
      <w:r w:rsidRPr="003C7DE1">
        <w:rPr>
          <w:rFonts w:ascii="Calibri" w:hAnsi="Calibri" w:cs="Calibri"/>
        </w:rPr>
        <w:t xml:space="preserve"> ακόμα και χωρίς παραπομπή σε δίκη</w:t>
      </w:r>
      <w:r w:rsidR="001B189C">
        <w:rPr>
          <w:rFonts w:ascii="Calibri" w:hAnsi="Calibri" w:cs="Calibri"/>
        </w:rPr>
        <w:t xml:space="preserve"> ή</w:t>
      </w:r>
      <w:r w:rsidRPr="003C7DE1">
        <w:rPr>
          <w:rFonts w:ascii="Calibri" w:hAnsi="Calibri" w:cs="Calibri"/>
        </w:rPr>
        <w:t xml:space="preserve"> τελεσίδικη απόφαση</w:t>
      </w:r>
      <w:r>
        <w:rPr>
          <w:rFonts w:ascii="Calibri" w:hAnsi="Calibri" w:cs="Calibri"/>
        </w:rPr>
        <w:t>.</w:t>
      </w:r>
      <w:r w:rsidRPr="003C7DE1">
        <w:rPr>
          <w:rFonts w:ascii="Calibri" w:hAnsi="Calibri" w:cs="Calibri"/>
        </w:rPr>
        <w:t xml:space="preserve"> </w:t>
      </w:r>
    </w:p>
    <w:p w:rsidR="001B189C" w:rsidRDefault="001B189C" w:rsidP="00A72261">
      <w:pPr>
        <w:contextualSpacing/>
        <w:jc w:val="both"/>
        <w:rPr>
          <w:rFonts w:ascii="Calibri" w:hAnsi="Calibri" w:cs="Calibri"/>
        </w:rPr>
      </w:pPr>
    </w:p>
    <w:p w:rsidR="00E4175E" w:rsidRDefault="00E4175E" w:rsidP="00A72261">
      <w:pPr>
        <w:contextualSpacing/>
        <w:jc w:val="both"/>
      </w:pPr>
    </w:p>
    <w:p w:rsidR="00E4175E" w:rsidRDefault="00E4175E" w:rsidP="00A72261">
      <w:pPr>
        <w:contextualSpacing/>
        <w:jc w:val="both"/>
        <w:sectPr w:rsidR="00E4175E" w:rsidSect="008D150B">
          <w:headerReference w:type="default" r:id="rId57"/>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pPr>
      <w:r w:rsidRPr="00196A6E">
        <w:t>Είναι συμβατή αυτή η ρύθμιση με το εθνικό και ενωσιακό Δίκαιο;</w:t>
      </w:r>
      <w:r>
        <w:t xml:space="preserve"> </w:t>
      </w:r>
      <w:r w:rsidRPr="00196A6E">
        <w:t xml:space="preserve"> Είναι βέβαιο ότι δεν παραβιάζεται το τεκμήριο αθωότητας</w:t>
      </w:r>
      <w:r>
        <w:t>,</w:t>
      </w:r>
      <w:r w:rsidRPr="00196A6E">
        <w:t xml:space="preserve"> όπως κατοχυρώνεται στο άρθρο 6 παράγραφο</w:t>
      </w:r>
      <w:r>
        <w:t>ς</w:t>
      </w:r>
      <w:r w:rsidRPr="00196A6E">
        <w:t xml:space="preserve"> 2 της ΕΣΔΑ</w:t>
      </w:r>
      <w:r>
        <w:t>,</w:t>
      </w:r>
      <w:r w:rsidRPr="00196A6E">
        <w:t xml:space="preserve"> στο άρθρο 48 του Χάρτη Θεμελιωδών Δικαιωμάτων;</w:t>
      </w:r>
      <w:r>
        <w:t xml:space="preserve"> </w:t>
      </w:r>
      <w:r w:rsidRPr="00196A6E">
        <w:t xml:space="preserve"> Μήπως αντιβαίνει στην αρχή της αναλογικότητας</w:t>
      </w:r>
      <w:r>
        <w:t>,</w:t>
      </w:r>
      <w:r w:rsidRPr="00196A6E">
        <w:t xml:space="preserve"> δεδομένου ότι η αργία επιβάλλεται αυτομάτως</w:t>
      </w:r>
      <w:r>
        <w:t>,</w:t>
      </w:r>
      <w:r w:rsidRPr="00196A6E">
        <w:t xml:space="preserve"> χωρίς να εξετάζεται η σοβαρότητα της πράξης;</w:t>
      </w:r>
      <w:r>
        <w:t xml:space="preserve"> </w:t>
      </w:r>
      <w:r w:rsidRPr="00196A6E">
        <w:t xml:space="preserve"> Ή </w:t>
      </w:r>
      <w:r>
        <w:t xml:space="preserve">η </w:t>
      </w:r>
      <w:r w:rsidRPr="00196A6E">
        <w:t>τυχόν επικινδυνότητα του υπαλλήλου;</w:t>
      </w:r>
      <w:r>
        <w:t xml:space="preserve">  Ή η</w:t>
      </w:r>
      <w:r w:rsidRPr="00196A6E">
        <w:t xml:space="preserve"> ανάγκη προστασίας του δημοσίου συμφέροντος</w:t>
      </w:r>
      <w:r>
        <w:t>,</w:t>
      </w:r>
      <w:r w:rsidRPr="00196A6E">
        <w:t xml:space="preserve"> στη συγκεκριμένη περίπτωση;</w:t>
      </w:r>
      <w:r>
        <w:t xml:space="preserve"> </w:t>
      </w:r>
      <w:r w:rsidRPr="00196A6E">
        <w:t xml:space="preserve"> </w:t>
      </w:r>
    </w:p>
    <w:p w:rsidR="00E4175E" w:rsidRDefault="00E4175E" w:rsidP="00A72261">
      <w:pPr>
        <w:spacing w:line="276" w:lineRule="auto"/>
        <w:ind w:firstLine="720"/>
        <w:contextualSpacing/>
        <w:jc w:val="both"/>
      </w:pPr>
      <w:r w:rsidRPr="00196A6E">
        <w:t>Πρόκειται για γενική</w:t>
      </w:r>
      <w:r>
        <w:t>,</w:t>
      </w:r>
      <w:r w:rsidRPr="00196A6E">
        <w:t xml:space="preserve"> αυτόματη</w:t>
      </w:r>
      <w:r>
        <w:t>,</w:t>
      </w:r>
      <w:r w:rsidRPr="00196A6E">
        <w:t xml:space="preserve"> αδιάκριτη διοικητική κύρωση</w:t>
      </w:r>
      <w:r>
        <w:t>,</w:t>
      </w:r>
      <w:r w:rsidRPr="00196A6E">
        <w:t xml:space="preserve"> που δεν εξαρτάται από αξιολόγηση πραγματικών περιστάσεων</w:t>
      </w:r>
      <w:r>
        <w:t>.</w:t>
      </w:r>
      <w:r w:rsidRPr="00196A6E">
        <w:t xml:space="preserve"> Κατά το δοκούν</w:t>
      </w:r>
      <w:r>
        <w:t>, ο έχων το δικαίωμα κρί</w:t>
      </w:r>
      <w:r w:rsidRPr="00196A6E">
        <w:t>σης</w:t>
      </w:r>
      <w:r>
        <w:t>, ο</w:t>
      </w:r>
      <w:r w:rsidRPr="00196A6E">
        <w:t xml:space="preserve"> έχων το δικαίωμα να αποφασίζει</w:t>
      </w:r>
      <w:r>
        <w:t>,</w:t>
      </w:r>
      <w:r w:rsidRPr="00196A6E">
        <w:t xml:space="preserve"> θα κρίνει</w:t>
      </w:r>
      <w:r>
        <w:t>. Κ</w:t>
      </w:r>
      <w:r w:rsidRPr="00196A6E">
        <w:t>αι αυτό</w:t>
      </w:r>
      <w:r>
        <w:t>,</w:t>
      </w:r>
      <w:r w:rsidRPr="00196A6E">
        <w:t xml:space="preserve"> αυτομάτως</w:t>
      </w:r>
      <w:r>
        <w:t>,</w:t>
      </w:r>
      <w:r w:rsidRPr="00196A6E">
        <w:t xml:space="preserve"> μπορεί να καταστρέψει τη ζωή κάποιου ανθρώπου</w:t>
      </w:r>
      <w:r>
        <w:t>.</w:t>
      </w:r>
      <w:r w:rsidRPr="00196A6E">
        <w:t xml:space="preserve"> </w:t>
      </w:r>
    </w:p>
    <w:p w:rsidR="00E4175E" w:rsidRDefault="00E4175E" w:rsidP="00A72261">
      <w:pPr>
        <w:spacing w:line="276" w:lineRule="auto"/>
        <w:ind w:firstLine="720"/>
        <w:contextualSpacing/>
        <w:jc w:val="both"/>
      </w:pPr>
      <w:r w:rsidRPr="00196A6E">
        <w:t>Δεν προβλέπεται προηγούμενη ακρόαση του υπαλλήλου</w:t>
      </w:r>
      <w:r>
        <w:t>.</w:t>
      </w:r>
      <w:r w:rsidRPr="00196A6E">
        <w:t xml:space="preserve"> Αλήθεια;</w:t>
      </w:r>
      <w:r>
        <w:t xml:space="preserve"> </w:t>
      </w:r>
      <w:r w:rsidRPr="00196A6E">
        <w:t xml:space="preserve"> Δεν υπάρχει το δικαίωμα ακρόασης;</w:t>
      </w:r>
      <w:r>
        <w:t xml:space="preserve"> </w:t>
      </w:r>
      <w:r w:rsidRPr="00196A6E">
        <w:t xml:space="preserve"> Δεν παραβιάζεται το άρθρο 20 παράγραφος 2 του Συντάγματος;</w:t>
      </w:r>
      <w:r>
        <w:t xml:space="preserve"> Ή</w:t>
      </w:r>
      <w:r w:rsidRPr="00196A6E">
        <w:t xml:space="preserve"> της νομολογίας του Συμβουλίου της Επικρατείας</w:t>
      </w:r>
      <w:r>
        <w:t>,</w:t>
      </w:r>
      <w:r w:rsidRPr="00196A6E">
        <w:t xml:space="preserve"> το οποίο έχει κρίνει ότι ακόμα και διοικητικά μέτρα</w:t>
      </w:r>
      <w:r>
        <w:t>,</w:t>
      </w:r>
      <w:r w:rsidRPr="00196A6E">
        <w:t xml:space="preserve"> με σοβαρές συνέπειες</w:t>
      </w:r>
      <w:r>
        <w:t>,</w:t>
      </w:r>
      <w:r w:rsidRPr="00196A6E">
        <w:t xml:space="preserve"> απαιτούν προηγούμενη ακρόαση και αιτιολογία;</w:t>
      </w:r>
      <w:r>
        <w:t xml:space="preserve"> </w:t>
      </w:r>
      <w:r w:rsidRPr="00196A6E">
        <w:t xml:space="preserve"> Δεν δημιουργείται σοβαρός κίνδυνος επιλεκτικής καταχρηστικής εφαρμογ</w:t>
      </w:r>
      <w:r>
        <w:t>ής</w:t>
      </w:r>
      <w:r w:rsidRPr="00196A6E">
        <w:t>;</w:t>
      </w:r>
      <w:r>
        <w:t xml:space="preserve"> </w:t>
      </w:r>
      <w:r w:rsidRPr="00196A6E">
        <w:t xml:space="preserve"> </w:t>
      </w:r>
    </w:p>
    <w:p w:rsidR="00E4175E" w:rsidRDefault="00E4175E" w:rsidP="00A72261">
      <w:pPr>
        <w:spacing w:line="276" w:lineRule="auto"/>
        <w:ind w:firstLine="720"/>
        <w:contextualSpacing/>
        <w:jc w:val="both"/>
      </w:pPr>
      <w:r w:rsidRPr="00196A6E">
        <w:t>Είστε πολύ βέβαιοι γι</w:t>
      </w:r>
      <w:r>
        <w:t>’ αυτά που πράττετε. Τις απαντήσεις, β</w:t>
      </w:r>
      <w:r w:rsidRPr="00196A6E">
        <w:t>εβαίως</w:t>
      </w:r>
      <w:r>
        <w:t>,</w:t>
      </w:r>
      <w:r w:rsidRPr="00196A6E">
        <w:t xml:space="preserve"> θα </w:t>
      </w:r>
      <w:r>
        <w:t xml:space="preserve">τις </w:t>
      </w:r>
      <w:r w:rsidRPr="00196A6E">
        <w:t>πάρετε από τους πολίτες</w:t>
      </w:r>
      <w:r>
        <w:t>,</w:t>
      </w:r>
      <w:r w:rsidRPr="00196A6E">
        <w:t xml:space="preserve"> αλλά και από τους φορείς </w:t>
      </w:r>
      <w:r>
        <w:t>-</w:t>
      </w:r>
      <w:r w:rsidRPr="00196A6E">
        <w:t>θέλω να πιστεύω</w:t>
      </w:r>
      <w:r>
        <w:t>-</w:t>
      </w:r>
      <w:r w:rsidRPr="00196A6E">
        <w:t xml:space="preserve"> αύριο</w:t>
      </w:r>
      <w:r>
        <w:t>.</w:t>
      </w:r>
    </w:p>
    <w:p w:rsidR="00E4175E" w:rsidRDefault="00E4175E" w:rsidP="00A72261">
      <w:pPr>
        <w:spacing w:line="276" w:lineRule="auto"/>
        <w:ind w:firstLine="720"/>
        <w:contextualSpacing/>
        <w:jc w:val="both"/>
      </w:pPr>
      <w:r>
        <w:t>Η</w:t>
      </w:r>
      <w:r w:rsidRPr="00196A6E">
        <w:t xml:space="preserve"> εκτελεστική εξουσία</w:t>
      </w:r>
      <w:r>
        <w:t>,</w:t>
      </w:r>
      <w:r w:rsidRPr="00196A6E">
        <w:t xml:space="preserve"> μέσω της πειθαρχικής ιεραρχίας</w:t>
      </w:r>
      <w:r>
        <w:t>,</w:t>
      </w:r>
      <w:r w:rsidRPr="00196A6E">
        <w:t xml:space="preserve"> μπορεί να αξιοποιήσει την απλή κίνηση ποινικής διαδικασίας</w:t>
      </w:r>
      <w:r>
        <w:t>,</w:t>
      </w:r>
      <w:r w:rsidRPr="00196A6E">
        <w:t xml:space="preserve"> για πολιτικούς ή εκφοβισ</w:t>
      </w:r>
      <w:r>
        <w:t>τικ</w:t>
      </w:r>
      <w:r w:rsidRPr="00196A6E">
        <w:t xml:space="preserve">ούς σκοπούς ιδιαίτερα σε περιπτώσεις υπαλλήλων που ασκούν καθήκοντα ευθύνης </w:t>
      </w:r>
      <w:r>
        <w:t>ή</w:t>
      </w:r>
      <w:r w:rsidRPr="00196A6E">
        <w:t xml:space="preserve"> ελέγχου</w:t>
      </w:r>
      <w:r>
        <w:t xml:space="preserve">. </w:t>
      </w:r>
    </w:p>
    <w:p w:rsidR="00E4175E" w:rsidRDefault="00E4175E" w:rsidP="00A72261">
      <w:pPr>
        <w:spacing w:line="276" w:lineRule="auto"/>
        <w:ind w:firstLine="720"/>
        <w:contextualSpacing/>
        <w:jc w:val="both"/>
      </w:pPr>
      <w:r>
        <w:t>Ε</w:t>
      </w:r>
      <w:r w:rsidRPr="00196A6E">
        <w:t>ίναι νωπή στη μνήμη μας η περίπτωση της εκπαιδευτικού</w:t>
      </w:r>
      <w:r>
        <w:t xml:space="preserve">, που τη συνέλαβαν, </w:t>
      </w:r>
      <w:r w:rsidRPr="00196A6E">
        <w:t>χωρίς διακριτικά</w:t>
      </w:r>
      <w:r>
        <w:t>,</w:t>
      </w:r>
      <w:r w:rsidRPr="00196A6E">
        <w:t xml:space="preserve"> αστυνομικοί</w:t>
      </w:r>
      <w:r>
        <w:t>,</w:t>
      </w:r>
      <w:r w:rsidRPr="00196A6E">
        <w:t xml:space="preserve"> στη μέση του δρόμου</w:t>
      </w:r>
      <w:r>
        <w:t>,</w:t>
      </w:r>
      <w:r w:rsidRPr="00196A6E">
        <w:t xml:space="preserve"> για συνδικαλιστική δράση</w:t>
      </w:r>
      <w:r>
        <w:t>. Την πήραν</w:t>
      </w:r>
      <w:r w:rsidRPr="00196A6E">
        <w:t xml:space="preserve"> στο Τμήμα</w:t>
      </w:r>
      <w:r>
        <w:t>.</w:t>
      </w:r>
      <w:r w:rsidRPr="00196A6E">
        <w:t xml:space="preserve"> Την κακοποίησαν ουσιαστικά</w:t>
      </w:r>
      <w:r>
        <w:t>,</w:t>
      </w:r>
      <w:r w:rsidRPr="00196A6E">
        <w:t xml:space="preserve"> για να την αφήσουν ελεύθερη μετά από λίγες ώρες</w:t>
      </w:r>
      <w:r>
        <w:t>.</w:t>
      </w:r>
      <w:r w:rsidRPr="00196A6E">
        <w:t xml:space="preserve"> Σε αυτά συντάσσε</w:t>
      </w:r>
      <w:r>
        <w:t>στε. Α</w:t>
      </w:r>
      <w:r w:rsidRPr="00196A6E">
        <w:t>υτά θέλετε να κάνετε μια κανονικότητα</w:t>
      </w:r>
      <w:r>
        <w:t>.</w:t>
      </w:r>
      <w:r w:rsidRPr="00196A6E">
        <w:t xml:space="preserve"> </w:t>
      </w:r>
    </w:p>
    <w:p w:rsidR="00E4175E" w:rsidRDefault="00E4175E" w:rsidP="00A72261">
      <w:pPr>
        <w:spacing w:line="276" w:lineRule="auto"/>
        <w:ind w:firstLine="720"/>
        <w:contextualSpacing/>
        <w:jc w:val="both"/>
      </w:pPr>
      <w:r w:rsidRPr="00196A6E">
        <w:t>Πειθαρχικές ποινές για μη συμμόρφωση</w:t>
      </w:r>
      <w:r>
        <w:t>,</w:t>
      </w:r>
      <w:r w:rsidRPr="00196A6E">
        <w:t xml:space="preserve"> με διαδικασίες αξιολόγησης</w:t>
      </w:r>
      <w:r>
        <w:t>. Υ</w:t>
      </w:r>
      <w:r w:rsidRPr="00196A6E">
        <w:t>περβολική αυστηρότητα και αντίθεση με την αρχή αναλογικότητας</w:t>
      </w:r>
      <w:r>
        <w:t>.</w:t>
      </w:r>
      <w:r w:rsidRPr="00196A6E">
        <w:t xml:space="preserve"> Η πρόβλεψη ότι η απλή παράλειψη άμεσης συμμετοχής σε διοικητικές διαδικασίες</w:t>
      </w:r>
      <w:r>
        <w:t>,</w:t>
      </w:r>
      <w:r w:rsidRPr="00196A6E">
        <w:t xml:space="preserve"> όπως αξιολόγηση</w:t>
      </w:r>
      <w:r>
        <w:t>,</w:t>
      </w:r>
      <w:r w:rsidRPr="00196A6E">
        <w:t xml:space="preserve"> στοχοθεσία </w:t>
      </w:r>
      <w:r>
        <w:t>ή</w:t>
      </w:r>
      <w:r w:rsidRPr="00196A6E">
        <w:t xml:space="preserve"> επιμόρφωση</w:t>
      </w:r>
      <w:r>
        <w:t>,</w:t>
      </w:r>
      <w:r w:rsidRPr="00196A6E">
        <w:t xml:space="preserve"> τιμωρείται υποχρεωτικά με πειθαρχική ποινή</w:t>
      </w:r>
      <w:r>
        <w:t xml:space="preserve"> και πρόστιμο</w:t>
      </w:r>
      <w:r w:rsidRPr="00196A6E">
        <w:t xml:space="preserve"> όχι κατώτερο </w:t>
      </w:r>
      <w:r>
        <w:t>από</w:t>
      </w:r>
      <w:r w:rsidRPr="00196A6E">
        <w:t xml:space="preserve"> </w:t>
      </w:r>
      <w:r>
        <w:t>αποδοχές 2</w:t>
      </w:r>
      <w:r w:rsidRPr="00196A6E">
        <w:t xml:space="preserve"> μηνών</w:t>
      </w:r>
      <w:r>
        <w:t xml:space="preserve">. Και, σε </w:t>
      </w:r>
      <w:r w:rsidRPr="00196A6E">
        <w:t>περίπτωση επανάληψης</w:t>
      </w:r>
      <w:r>
        <w:t>,</w:t>
      </w:r>
      <w:r w:rsidRPr="00196A6E">
        <w:t xml:space="preserve"> μπορεί να επισύρει οριστική παύση</w:t>
      </w:r>
      <w:r>
        <w:t>,</w:t>
      </w:r>
      <w:r w:rsidRPr="00196A6E">
        <w:t xml:space="preserve"> απόλυση</w:t>
      </w:r>
      <w:r>
        <w:t>.</w:t>
      </w:r>
      <w:r w:rsidRPr="00196A6E">
        <w:t xml:space="preserve"> Αυτό δεν είναι δυσανάλογη κύρωση για διοικητική συμπεριφορά</w:t>
      </w:r>
      <w:r>
        <w:t>,</w:t>
      </w:r>
      <w:r w:rsidRPr="00196A6E">
        <w:t xml:space="preserve"> που δεν ενέχει αναγκαία ανάρμοστη διαγωγή</w:t>
      </w:r>
      <w:r>
        <w:t xml:space="preserve"> ή</w:t>
      </w:r>
      <w:r w:rsidRPr="00196A6E">
        <w:t xml:space="preserve"> ηθική απαξία</w:t>
      </w:r>
      <w:r>
        <w:t>,</w:t>
      </w:r>
      <w:r w:rsidRPr="00196A6E">
        <w:t xml:space="preserve"> αλλά ενδέχεται να εκφράζει διαφωνία με την εφαρμοζόμενη αξιολογική πολιτική; </w:t>
      </w:r>
    </w:p>
    <w:p w:rsidR="00E4175E" w:rsidRDefault="00E4175E" w:rsidP="00A72261">
      <w:pPr>
        <w:spacing w:line="276" w:lineRule="auto"/>
        <w:ind w:firstLine="720"/>
        <w:contextualSpacing/>
        <w:jc w:val="both"/>
      </w:pPr>
      <w:r w:rsidRPr="00196A6E">
        <w:t>Δεν επιτρέπεται να έχει άποψη ο υπάλληλος;</w:t>
      </w:r>
      <w:r>
        <w:t xml:space="preserve">  Π</w:t>
      </w:r>
      <w:r w:rsidRPr="00196A6E">
        <w:t>ροβλήματα υγείας</w:t>
      </w:r>
      <w:r>
        <w:t>,</w:t>
      </w:r>
      <w:r w:rsidRPr="00196A6E">
        <w:t xml:space="preserve"> φόρτος εργασίας</w:t>
      </w:r>
      <w:r>
        <w:t>,</w:t>
      </w:r>
      <w:r w:rsidRPr="00196A6E">
        <w:t xml:space="preserve"> απουσία κατάλληλης πληροφόρησης δεν συγχωρούνται;</w:t>
      </w:r>
      <w:r>
        <w:t xml:space="preserve">  Δ</w:t>
      </w:r>
      <w:r w:rsidRPr="00196A6E">
        <w:t>ιοικητικά ελλείμματα στην υποστήριξη της διαδικασίας;</w:t>
      </w:r>
      <w:r>
        <w:t xml:space="preserve">  Π</w:t>
      </w:r>
      <w:r w:rsidRPr="00196A6E">
        <w:t>οιος εγγυάται για όλα αυτά; Το κράτος;</w:t>
      </w:r>
      <w:r>
        <w:t xml:space="preserve"> </w:t>
      </w:r>
      <w:r w:rsidRPr="00196A6E">
        <w:t>Αυτό που συλλαμβάνει</w:t>
      </w:r>
      <w:r>
        <w:t>,</w:t>
      </w:r>
      <w:r w:rsidRPr="00196A6E">
        <w:t xml:space="preserve"> για ένα αποτύπωμα σε σακούλα και φυλακίζει</w:t>
      </w:r>
      <w:r>
        <w:t>,</w:t>
      </w:r>
      <w:r w:rsidRPr="00196A6E">
        <w:t xml:space="preserve"> όταν </w:t>
      </w:r>
      <w:r>
        <w:t>οι «Φραπές» και «Χασάπης»</w:t>
      </w:r>
      <w:r w:rsidRPr="00196A6E">
        <w:t xml:space="preserve"> κυκλοφορούν ελεύθεροι</w:t>
      </w:r>
      <w:r>
        <w:t>,</w:t>
      </w:r>
      <w:r w:rsidRPr="00196A6E">
        <w:t xml:space="preserve"> χωρίς καμία συνέπεια</w:t>
      </w:r>
      <w:r>
        <w:t>,</w:t>
      </w:r>
      <w:r w:rsidRPr="00196A6E">
        <w:t xml:space="preserve"> χωρίς παρέμβαση Εισαγγελέα;</w:t>
      </w:r>
      <w:r>
        <w:t xml:space="preserve"> </w:t>
      </w:r>
      <w:r w:rsidRPr="00196A6E">
        <w:t xml:space="preserve"> Όταν αυτοί που κατά σπατάλησαν το δημόσιο χρήμα</w:t>
      </w:r>
      <w:r>
        <w:t>,</w:t>
      </w:r>
      <w:r w:rsidRPr="00196A6E">
        <w:t xml:space="preserve"> παίρνοντας 19 εκατομμύρια αγρότες από την Κρήτη</w:t>
      </w:r>
      <w:r>
        <w:t>,</w:t>
      </w:r>
      <w:r w:rsidRPr="00196A6E">
        <w:t xml:space="preserve"> δεν έχ</w:t>
      </w:r>
      <w:r>
        <w:t>ουν</w:t>
      </w:r>
      <w:r w:rsidRPr="00196A6E">
        <w:t xml:space="preserve"> ακόμα συλληφθεί;</w:t>
      </w:r>
      <w:r>
        <w:t xml:space="preserve">  </w:t>
      </w:r>
      <w:r w:rsidRPr="00196A6E">
        <w:t xml:space="preserve"> Όταν ακόμα εξετάζονται οι </w:t>
      </w:r>
      <w:r>
        <w:t>ΑΦΜ τους</w:t>
      </w:r>
      <w:r w:rsidRPr="00196A6E">
        <w:t>;</w:t>
      </w:r>
    </w:p>
    <w:p w:rsidR="00E4175E" w:rsidRDefault="00E4175E" w:rsidP="00A72261">
      <w:pPr>
        <w:spacing w:line="276" w:lineRule="auto"/>
        <w:ind w:firstLine="720"/>
        <w:contextualSpacing/>
        <w:jc w:val="both"/>
      </w:pPr>
      <w:r w:rsidRPr="00196A6E">
        <w:t xml:space="preserve"> Η κύρωση οριστικής παύσης</w:t>
      </w:r>
      <w:r>
        <w:t>,</w:t>
      </w:r>
      <w:r w:rsidRPr="00196A6E">
        <w:t xml:space="preserve"> στο άρθρο 109 του ν</w:t>
      </w:r>
      <w:r>
        <w:t>.</w:t>
      </w:r>
      <w:r w:rsidRPr="00196A6E">
        <w:t>3528</w:t>
      </w:r>
      <w:r>
        <w:t>/200</w:t>
      </w:r>
      <w:r w:rsidRPr="00196A6E">
        <w:t>7</w:t>
      </w:r>
      <w:r>
        <w:t>,</w:t>
      </w:r>
      <w:r w:rsidRPr="00196A6E">
        <w:t xml:space="preserve"> είναι η βαρύτερη πειθαρχική ποινή και συνήθως επιφυλάσσεται για πράξεις βαριάς υπηρεσιακής ανεπάρκειας </w:t>
      </w:r>
      <w:r>
        <w:t>ή</w:t>
      </w:r>
      <w:r w:rsidRPr="00196A6E">
        <w:t xml:space="preserve"> ανάρμοστης ηθικής συμπεριφοράς ή για ποινικά σημαντικές παραβάσεις</w:t>
      </w:r>
      <w:r>
        <w:t>.</w:t>
      </w:r>
      <w:r w:rsidRPr="00196A6E">
        <w:t xml:space="preserve"> Η εφαρμογή αυτής της κύρωσης για διοικητική παράλειψη</w:t>
      </w:r>
      <w:r>
        <w:t>,</w:t>
      </w:r>
      <w:r w:rsidRPr="00196A6E">
        <w:t xml:space="preserve"> σε αξιολογική διαδικασία</w:t>
      </w:r>
      <w:r>
        <w:t>,</w:t>
      </w:r>
      <w:r w:rsidRPr="00196A6E">
        <w:t xml:space="preserve"> διαβρώνει τη διάκριση μεταξύ πειθαρχικών βαθμίδων</w:t>
      </w:r>
      <w:r>
        <w:t xml:space="preserve"> και</w:t>
      </w:r>
      <w:r w:rsidRPr="00196A6E">
        <w:t xml:space="preserve"> αντιστρατεύεται το πνεύμα του άρθρου 52</w:t>
      </w:r>
      <w:r>
        <w:t>.</w:t>
      </w:r>
      <w:r w:rsidRPr="00196A6E">
        <w:t>1 του Χάρτη Θεμελιωδών Δικαιωμάτων της Ευρωπαϊκής Ένωσης</w:t>
      </w:r>
      <w:r>
        <w:t>, το οποίο</w:t>
      </w:r>
      <w:r w:rsidRPr="00196A6E">
        <w:t xml:space="preserve"> απαιτεί εγγυήσεις δίκαιης διαδικασίας</w:t>
      </w:r>
      <w:r>
        <w:t>.</w:t>
      </w:r>
      <w:r w:rsidRPr="00196A6E">
        <w:t xml:space="preserve"> </w:t>
      </w:r>
    </w:p>
    <w:p w:rsidR="00E4175E" w:rsidRDefault="00E4175E" w:rsidP="00A72261">
      <w:pPr>
        <w:spacing w:line="276" w:lineRule="auto"/>
        <w:ind w:firstLine="720"/>
        <w:contextualSpacing/>
        <w:jc w:val="both"/>
      </w:pPr>
      <w:r w:rsidRPr="00196A6E">
        <w:t xml:space="preserve">Φυσικά και υπάρχει </w:t>
      </w:r>
      <w:r>
        <w:t>εκφοβιστικό</w:t>
      </w:r>
      <w:r w:rsidRPr="00196A6E">
        <w:t>ς χαρακτήρας και περιορισμός ελευθερίας γνώμης</w:t>
      </w:r>
      <w:r>
        <w:t>.</w:t>
      </w:r>
      <w:r w:rsidRPr="00196A6E">
        <w:t xml:space="preserve"> Η σύνδεση α</w:t>
      </w:r>
      <w:r>
        <w:t>ξιολ</w:t>
      </w:r>
      <w:r w:rsidRPr="00196A6E">
        <w:t>ογικών διαδικασιών με πειθαρχικές ποινές εξόντωσης μπορεί να εκληφθεί ως μηχανισμός συμμόρφωσης μέσω φόβου</w:t>
      </w:r>
      <w:r>
        <w:t>. Και αυτό,</w:t>
      </w:r>
      <w:r w:rsidRPr="00196A6E">
        <w:t xml:space="preserve"> ιδιαίτερα σε περιβάλλοντα όπου η αξιολόγηση συνδέεται με υποκειμενικές κρίσεις</w:t>
      </w:r>
      <w:r>
        <w:t>,</w:t>
      </w:r>
      <w:r w:rsidRPr="00196A6E">
        <w:t xml:space="preserve"> π</w:t>
      </w:r>
      <w:r>
        <w:t xml:space="preserve">ίεση </w:t>
      </w:r>
      <w:r w:rsidRPr="00196A6E">
        <w:t xml:space="preserve">στην ελευθερία έκφρασης </w:t>
      </w:r>
      <w:r>
        <w:t xml:space="preserve">ή </w:t>
      </w:r>
      <w:r w:rsidRPr="00196A6E">
        <w:t>επαγγελματικής συνείδησης των υπαλλήλων</w:t>
      </w:r>
      <w:r>
        <w:t>.</w:t>
      </w:r>
      <w:r w:rsidRPr="00196A6E">
        <w:t xml:space="preserve"> </w:t>
      </w:r>
    </w:p>
    <w:p w:rsidR="00E4175E" w:rsidRDefault="00E4175E" w:rsidP="00A72261">
      <w:pPr>
        <w:spacing w:line="276" w:lineRule="auto"/>
        <w:ind w:firstLine="720"/>
        <w:contextualSpacing/>
        <w:jc w:val="both"/>
      </w:pPr>
      <w:r w:rsidRPr="00196A6E">
        <w:t>Αναδρομική εφαρμογή</w:t>
      </w:r>
      <w:r>
        <w:t>.</w:t>
      </w:r>
      <w:r w:rsidRPr="00196A6E">
        <w:t xml:space="preserve"> </w:t>
      </w:r>
      <w:r>
        <w:t>Π</w:t>
      </w:r>
      <w:r w:rsidRPr="00196A6E">
        <w:t>ρόβλημα ασφάλειας Δικαίου</w:t>
      </w:r>
      <w:r>
        <w:t>.</w:t>
      </w:r>
      <w:r w:rsidRPr="00196A6E">
        <w:t xml:space="preserve"> Η διάταξη εφαρμόζεται ήδη από την αξιολογική περίοδο του 2025</w:t>
      </w:r>
      <w:r>
        <w:t>,</w:t>
      </w:r>
      <w:r w:rsidRPr="00196A6E">
        <w:t xml:space="preserve"> παρότι δεν έχουν ακόμα δημοσιευτεί οι εφαρμοστικές Αποφάσεις</w:t>
      </w:r>
      <w:r>
        <w:t>. Δ</w:t>
      </w:r>
      <w:r w:rsidRPr="00196A6E">
        <w:t>εν έχει παρασχεθεί χρόνος ενημέρωσης και εκπαίδευσης των υπαλλήλων</w:t>
      </w:r>
      <w:r>
        <w:t>.</w:t>
      </w:r>
    </w:p>
    <w:p w:rsidR="00E4175E" w:rsidRDefault="00E4175E" w:rsidP="00A72261">
      <w:pPr>
        <w:spacing w:line="276" w:lineRule="auto"/>
        <w:ind w:firstLine="720"/>
        <w:contextualSpacing/>
        <w:jc w:val="both"/>
      </w:pPr>
      <w:r w:rsidRPr="00196A6E">
        <w:t xml:space="preserve"> Πρέπει να αναθεωρηθεί ριζικά όλο το άρθρο </w:t>
      </w:r>
      <w:r>
        <w:t>6</w:t>
      </w:r>
      <w:r w:rsidRPr="00196A6E">
        <w:t>1</w:t>
      </w:r>
      <w:r>
        <w:t>.</w:t>
      </w:r>
      <w:r w:rsidRPr="00196A6E">
        <w:t xml:space="preserve"> </w:t>
      </w:r>
      <w:r>
        <w:t>Ν</w:t>
      </w:r>
      <w:r w:rsidRPr="00196A6E">
        <w:t>α προβλέπει αναλογικό εύρος ποινών με κλιμάκωση</w:t>
      </w:r>
      <w:r>
        <w:t>. Να περιορίζ</w:t>
      </w:r>
      <w:r w:rsidRPr="00196A6E">
        <w:t>ει την επιβολή απόλυσης σε ακραίες διαπιστωμένα επίμονες και δόλιες περιπτώσεις</w:t>
      </w:r>
      <w:r>
        <w:t>.</w:t>
      </w:r>
      <w:r w:rsidRPr="00196A6E">
        <w:t xml:space="preserve"> Να διασφαλίζει δικαίωμα ακρόασης</w:t>
      </w:r>
      <w:r>
        <w:t>,</w:t>
      </w:r>
      <w:r w:rsidRPr="00196A6E">
        <w:t xml:space="preserve"> τεκμηρίωση υπαιτιότητας και εξέταση ειδικών περιστάσεων</w:t>
      </w:r>
      <w:r>
        <w:t>.</w:t>
      </w:r>
      <w:r w:rsidRPr="00196A6E">
        <w:t xml:space="preserve"> </w:t>
      </w:r>
    </w:p>
    <w:p w:rsidR="00E4175E" w:rsidRDefault="00E4175E" w:rsidP="00A72261">
      <w:pPr>
        <w:spacing w:line="276" w:lineRule="auto"/>
        <w:ind w:firstLine="720"/>
        <w:contextualSpacing/>
        <w:jc w:val="both"/>
      </w:pPr>
      <w:r w:rsidRPr="00196A6E">
        <w:t>Θα περιμένουμε την ακρόαση των φορέων και θα τοποθετηθούμε</w:t>
      </w:r>
      <w:r>
        <w:t>,</w:t>
      </w:r>
      <w:r w:rsidRPr="00196A6E">
        <w:t xml:space="preserve"> αναλυτικότερα</w:t>
      </w:r>
      <w:r>
        <w:t>,</w:t>
      </w:r>
      <w:r w:rsidRPr="00196A6E">
        <w:t xml:space="preserve"> στις επόμενες συνεδριάσεις</w:t>
      </w:r>
      <w:r>
        <w:t>.</w:t>
      </w:r>
      <w:r w:rsidRPr="00196A6E">
        <w:t xml:space="preserve"> </w:t>
      </w:r>
    </w:p>
    <w:p w:rsidR="00E4175E" w:rsidRDefault="00E4175E" w:rsidP="00A72261">
      <w:pPr>
        <w:contextualSpacing/>
        <w:jc w:val="both"/>
      </w:pPr>
    </w:p>
    <w:p w:rsidR="00E4175E" w:rsidRDefault="00E4175E" w:rsidP="00A72261">
      <w:pPr>
        <w:contextualSpacing/>
        <w:jc w:val="both"/>
        <w:sectPr w:rsidR="00E4175E">
          <w:headerReference w:type="default" r:id="rId58"/>
          <w:footerReference w:type="default" r:id="rId59"/>
          <w:pgSz w:w="11906" w:h="16838"/>
          <w:pgMar w:top="1440" w:right="1800" w:bottom="1440" w:left="1800" w:header="708" w:footer="708" w:gutter="0"/>
          <w:cols w:space="708"/>
          <w:docGrid w:linePitch="360"/>
        </w:sectPr>
      </w:pPr>
    </w:p>
    <w:p w:rsidR="00E4175E" w:rsidRDefault="00E4175E" w:rsidP="00466FA4">
      <w:pPr>
        <w:ind w:firstLine="720"/>
        <w:contextualSpacing/>
        <w:jc w:val="both"/>
        <w:rPr>
          <w:rFonts w:ascii="Calibri" w:hAnsi="Calibri" w:cs="Calibri"/>
          <w:color w:val="000000"/>
        </w:rPr>
      </w:pPr>
      <w:r w:rsidRPr="009F67F1">
        <w:rPr>
          <w:rFonts w:ascii="Calibri" w:hAnsi="Calibri" w:cs="Calibri"/>
          <w:b/>
          <w:color w:val="000000"/>
        </w:rPr>
        <w:t>ΑΝΑΣΤΑΣΙΟΣ ΜΠΑΡΤΖΩΚΑΣ (Πρόεδρος της Επιτροπής):</w:t>
      </w:r>
      <w:r>
        <w:rPr>
          <w:rFonts w:ascii="Calibri" w:hAnsi="Calibri" w:cs="Calibri"/>
          <w:color w:val="000000"/>
        </w:rPr>
        <w:t xml:space="preserve"> Το</w:t>
      </w:r>
      <w:r w:rsidR="00466FA4">
        <w:rPr>
          <w:rFonts w:ascii="Calibri" w:hAnsi="Calibri" w:cs="Calibri"/>
          <w:color w:val="000000"/>
        </w:rPr>
        <w:t>ν</w:t>
      </w:r>
      <w:r>
        <w:rPr>
          <w:rFonts w:ascii="Calibri" w:hAnsi="Calibri" w:cs="Calibri"/>
          <w:color w:val="000000"/>
        </w:rPr>
        <w:t xml:space="preserve"> λόγο έχει ο κ</w:t>
      </w:r>
      <w:r w:rsidRPr="009F67F1">
        <w:rPr>
          <w:rFonts w:ascii="Calibri" w:hAnsi="Calibri" w:cs="Calibri"/>
          <w:color w:val="000000"/>
        </w:rPr>
        <w:t>.</w:t>
      </w:r>
      <w:r>
        <w:rPr>
          <w:rFonts w:ascii="Calibri" w:hAnsi="Calibri" w:cs="Calibri"/>
          <w:color w:val="000000"/>
        </w:rPr>
        <w:t xml:space="preserve"> Ξανθόπουλος</w:t>
      </w:r>
      <w:r w:rsidRPr="009F67F1">
        <w:rPr>
          <w:rFonts w:ascii="Calibri" w:hAnsi="Calibri" w:cs="Calibri"/>
          <w:color w:val="000000"/>
        </w:rPr>
        <w:t>.</w:t>
      </w:r>
      <w:r>
        <w:rPr>
          <w:rFonts w:ascii="Calibri" w:hAnsi="Calibri" w:cs="Calibri"/>
          <w:color w:val="000000"/>
        </w:rPr>
        <w:t xml:space="preserve"> </w:t>
      </w:r>
    </w:p>
    <w:p w:rsidR="00E4175E" w:rsidRDefault="00E4175E" w:rsidP="00466FA4">
      <w:pPr>
        <w:ind w:firstLine="720"/>
        <w:contextualSpacing/>
        <w:jc w:val="both"/>
        <w:rPr>
          <w:rFonts w:ascii="Calibri" w:hAnsi="Calibri" w:cs="Calibri"/>
          <w:color w:val="000000"/>
        </w:rPr>
      </w:pPr>
      <w:r w:rsidRPr="009F67F1">
        <w:rPr>
          <w:rFonts w:ascii="Calibri" w:hAnsi="Calibri" w:cs="Calibri"/>
          <w:b/>
          <w:color w:val="000000"/>
        </w:rPr>
        <w:t xml:space="preserve">ΘΕΟΦΙΛΟΣ ΞΑΝΘΟΠΟΥΛΟΣ (Ειδικός Αγορητής της Κ.Ο. ΣΥΝΑΣΠΙΣΜΟΣ ΡΙΖΟΣΠΑΣΤΙΚΗΣ ΑΡΙΣΤΕΡΑΣ </w:t>
      </w:r>
      <w:r>
        <w:rPr>
          <w:rFonts w:ascii="Calibri" w:hAnsi="Calibri" w:cs="Calibri"/>
          <w:b/>
          <w:color w:val="000000"/>
        </w:rPr>
        <w:t xml:space="preserve">- </w:t>
      </w:r>
      <w:r w:rsidRPr="009F67F1">
        <w:rPr>
          <w:rFonts w:ascii="Calibri" w:hAnsi="Calibri" w:cs="Calibri"/>
          <w:b/>
          <w:color w:val="000000"/>
        </w:rPr>
        <w:t>ΠΡΟΟΔΕΥΤΙΚΗ ΣΥΜΜΑΧΙΑ):</w:t>
      </w:r>
      <w:r>
        <w:rPr>
          <w:rFonts w:ascii="Calibri" w:hAnsi="Calibri" w:cs="Calibri"/>
          <w:color w:val="000000"/>
        </w:rPr>
        <w:t xml:space="preserve">  </w:t>
      </w:r>
      <w:r w:rsidRPr="009F67F1">
        <w:rPr>
          <w:rFonts w:ascii="Calibri" w:hAnsi="Calibri" w:cs="Calibri"/>
          <w:color w:val="000000"/>
        </w:rPr>
        <w:t>Είναι ένα νομοθέτημα μείζονος σημασίας και μεγάλου ειδικού βάρους και είναι ένα νομοθέτημα</w:t>
      </w:r>
      <w:r>
        <w:rPr>
          <w:rFonts w:ascii="Calibri" w:hAnsi="Calibri" w:cs="Calibri"/>
          <w:color w:val="000000"/>
        </w:rPr>
        <w:t>,</w:t>
      </w:r>
      <w:r w:rsidRPr="009F67F1">
        <w:rPr>
          <w:rFonts w:ascii="Calibri" w:hAnsi="Calibri" w:cs="Calibri"/>
          <w:color w:val="000000"/>
        </w:rPr>
        <w:t xml:space="preserve"> νομίζω</w:t>
      </w:r>
      <w:r>
        <w:rPr>
          <w:rFonts w:ascii="Calibri" w:hAnsi="Calibri" w:cs="Calibri"/>
          <w:color w:val="000000"/>
        </w:rPr>
        <w:t>,</w:t>
      </w:r>
      <w:r w:rsidRPr="009F67F1">
        <w:rPr>
          <w:rFonts w:ascii="Calibri" w:hAnsi="Calibri" w:cs="Calibri"/>
          <w:color w:val="000000"/>
        </w:rPr>
        <w:t xml:space="preserve"> </w:t>
      </w:r>
      <w:r>
        <w:rPr>
          <w:rFonts w:ascii="Calibri" w:hAnsi="Calibri" w:cs="Calibri"/>
          <w:color w:val="000000"/>
        </w:rPr>
        <w:t>τροχιοδεικτικό</w:t>
      </w:r>
      <w:r w:rsidRPr="009F67F1">
        <w:rPr>
          <w:rFonts w:ascii="Calibri" w:hAnsi="Calibri" w:cs="Calibri"/>
          <w:color w:val="000000"/>
        </w:rPr>
        <w:t xml:space="preserve"> των απόψεων που κυριαρχούν στην </w:t>
      </w:r>
      <w:r w:rsidR="007C471E">
        <w:rPr>
          <w:rFonts w:ascii="Calibri" w:hAnsi="Calibri" w:cs="Calibri"/>
          <w:color w:val="000000"/>
        </w:rPr>
        <w:t>Κυβέρνηση</w:t>
      </w:r>
      <w:r w:rsidRPr="009F67F1">
        <w:rPr>
          <w:rFonts w:ascii="Calibri" w:hAnsi="Calibri" w:cs="Calibri"/>
          <w:color w:val="000000"/>
        </w:rPr>
        <w:t xml:space="preserve"> και σε σχέση με τη λειτουργία του δημόσιου τομέα και σε σχέση βεβαίως με τα κατ</w:t>
      </w:r>
      <w:r>
        <w:rPr>
          <w:rFonts w:ascii="Calibri" w:hAnsi="Calibri" w:cs="Calibri"/>
          <w:color w:val="000000"/>
        </w:rPr>
        <w:t>ακτ</w:t>
      </w:r>
      <w:r w:rsidRPr="009F67F1">
        <w:rPr>
          <w:rFonts w:ascii="Calibri" w:hAnsi="Calibri" w:cs="Calibri"/>
          <w:color w:val="000000"/>
        </w:rPr>
        <w:t>ημένα δικαιώματα των πολιτών</w:t>
      </w:r>
      <w:r>
        <w:rPr>
          <w:rFonts w:ascii="Calibri" w:hAnsi="Calibri" w:cs="Calibri"/>
          <w:color w:val="000000"/>
        </w:rPr>
        <w:t>.</w:t>
      </w:r>
      <w:r w:rsidRPr="009F67F1">
        <w:rPr>
          <w:rFonts w:ascii="Calibri" w:hAnsi="Calibri" w:cs="Calibri"/>
          <w:color w:val="000000"/>
        </w:rPr>
        <w:t xml:space="preserve"> Και δεν θα μπορούσε να είναι αλλιώς</w:t>
      </w:r>
      <w:r>
        <w:rPr>
          <w:rFonts w:ascii="Calibri" w:hAnsi="Calibri" w:cs="Calibri"/>
          <w:color w:val="000000"/>
        </w:rPr>
        <w:t>, δ</w:t>
      </w:r>
      <w:r w:rsidRPr="009F67F1">
        <w:rPr>
          <w:rFonts w:ascii="Calibri" w:hAnsi="Calibri" w:cs="Calibri"/>
          <w:color w:val="000000"/>
        </w:rPr>
        <w:t xml:space="preserve">ιότι εγώ είχα την εμπειρία στην προηγούμενη Κοινοβουλευτική Περίοδο να είμαι Τομεάρχης Δικαιοσύνης και </w:t>
      </w:r>
      <w:r>
        <w:rPr>
          <w:rFonts w:ascii="Calibri" w:hAnsi="Calibri" w:cs="Calibri"/>
          <w:color w:val="000000"/>
        </w:rPr>
        <w:t xml:space="preserve">αυτήν </w:t>
      </w:r>
      <w:r w:rsidRPr="009F67F1">
        <w:rPr>
          <w:rFonts w:ascii="Calibri" w:hAnsi="Calibri" w:cs="Calibri"/>
          <w:color w:val="000000"/>
        </w:rPr>
        <w:t xml:space="preserve">Εσωτερικών και </w:t>
      </w:r>
      <w:r>
        <w:rPr>
          <w:rFonts w:ascii="Calibri" w:hAnsi="Calibri" w:cs="Calibri"/>
          <w:color w:val="000000"/>
        </w:rPr>
        <w:t xml:space="preserve">έτσι </w:t>
      </w:r>
      <w:r w:rsidRPr="009F67F1">
        <w:rPr>
          <w:rFonts w:ascii="Calibri" w:hAnsi="Calibri" w:cs="Calibri"/>
          <w:color w:val="000000"/>
        </w:rPr>
        <w:t>μπορώ να συγκρίνω αυτό το γενικότερο αφήγημα της συντηρητ</w:t>
      </w:r>
      <w:r>
        <w:rPr>
          <w:rFonts w:ascii="Calibri" w:hAnsi="Calibri" w:cs="Calibri"/>
          <w:color w:val="000000"/>
        </w:rPr>
        <w:t>ικής παράταξης το</w:t>
      </w:r>
      <w:r w:rsidRPr="009F67F1">
        <w:rPr>
          <w:rFonts w:ascii="Calibri" w:hAnsi="Calibri" w:cs="Calibri"/>
          <w:color w:val="000000"/>
        </w:rPr>
        <w:t xml:space="preserve"> νόμος και τάξη</w:t>
      </w:r>
      <w:r>
        <w:rPr>
          <w:rFonts w:ascii="Calibri" w:hAnsi="Calibri" w:cs="Calibri"/>
          <w:color w:val="000000"/>
        </w:rPr>
        <w:t>, η</w:t>
      </w:r>
      <w:r w:rsidRPr="009F67F1">
        <w:rPr>
          <w:rFonts w:ascii="Calibri" w:hAnsi="Calibri" w:cs="Calibri"/>
          <w:color w:val="000000"/>
        </w:rPr>
        <w:t xml:space="preserve"> αυστηροποίηση των ποινών που επήλθε με έναν εξαιρετικά έντονο τρόπο στο Ποινικό Δίκαιο</w:t>
      </w:r>
      <w:r>
        <w:rPr>
          <w:rFonts w:ascii="Calibri" w:hAnsi="Calibri" w:cs="Calibri"/>
          <w:color w:val="000000"/>
        </w:rPr>
        <w:t>,</w:t>
      </w:r>
      <w:r w:rsidRPr="009F67F1">
        <w:rPr>
          <w:rFonts w:ascii="Calibri" w:hAnsi="Calibri" w:cs="Calibri"/>
          <w:color w:val="000000"/>
        </w:rPr>
        <w:t xml:space="preserve"> δεν θα μπορούσε να μείνει μόνο εκεί</w:t>
      </w:r>
      <w:r>
        <w:rPr>
          <w:rFonts w:ascii="Calibri" w:hAnsi="Calibri" w:cs="Calibri"/>
          <w:color w:val="000000"/>
        </w:rPr>
        <w:t>,</w:t>
      </w:r>
      <w:r w:rsidRPr="009F67F1">
        <w:rPr>
          <w:rFonts w:ascii="Calibri" w:hAnsi="Calibri" w:cs="Calibri"/>
          <w:color w:val="000000"/>
        </w:rPr>
        <w:t xml:space="preserve"> αλλά να επεκταθεί</w:t>
      </w:r>
      <w:r>
        <w:rPr>
          <w:rFonts w:ascii="Calibri" w:hAnsi="Calibri" w:cs="Calibri"/>
          <w:color w:val="000000"/>
        </w:rPr>
        <w:t>,</w:t>
      </w:r>
      <w:r w:rsidRPr="009F67F1">
        <w:rPr>
          <w:rFonts w:ascii="Calibri" w:hAnsi="Calibri" w:cs="Calibri"/>
          <w:color w:val="000000"/>
        </w:rPr>
        <w:t xml:space="preserve"> είναι λογικό στη λογική της </w:t>
      </w:r>
      <w:r w:rsidR="007C471E">
        <w:rPr>
          <w:rFonts w:ascii="Calibri" w:hAnsi="Calibri" w:cs="Calibri"/>
          <w:color w:val="000000"/>
        </w:rPr>
        <w:t>Κυβέρνησης</w:t>
      </w:r>
      <w:r>
        <w:rPr>
          <w:rFonts w:ascii="Calibri" w:hAnsi="Calibri" w:cs="Calibri"/>
          <w:color w:val="000000"/>
        </w:rPr>
        <w:t>,</w:t>
      </w:r>
      <w:r w:rsidRPr="009F67F1">
        <w:rPr>
          <w:rFonts w:ascii="Calibri" w:hAnsi="Calibri" w:cs="Calibri"/>
          <w:color w:val="000000"/>
        </w:rPr>
        <w:t xml:space="preserve"> να επεκταθεί και σε όλους τους τομείς</w:t>
      </w:r>
      <w:r>
        <w:rPr>
          <w:rFonts w:ascii="Calibri" w:hAnsi="Calibri" w:cs="Calibri"/>
          <w:color w:val="000000"/>
        </w:rPr>
        <w:t>,</w:t>
      </w:r>
      <w:r w:rsidRPr="009F67F1">
        <w:rPr>
          <w:rFonts w:ascii="Calibri" w:hAnsi="Calibri" w:cs="Calibri"/>
          <w:color w:val="000000"/>
        </w:rPr>
        <w:t xml:space="preserve"> σε όλη τη δημόσια σφαίρα</w:t>
      </w:r>
      <w:r>
        <w:rPr>
          <w:rFonts w:ascii="Calibri" w:hAnsi="Calibri" w:cs="Calibri"/>
          <w:color w:val="000000"/>
        </w:rPr>
        <w:t>.</w:t>
      </w:r>
      <w:r w:rsidRPr="009F67F1">
        <w:rPr>
          <w:rFonts w:ascii="Calibri" w:hAnsi="Calibri" w:cs="Calibri"/>
          <w:color w:val="000000"/>
        </w:rPr>
        <w:t xml:space="preserve"> Με αυτή την έννοια</w:t>
      </w:r>
      <w:r>
        <w:rPr>
          <w:rFonts w:ascii="Calibri" w:hAnsi="Calibri" w:cs="Calibri"/>
          <w:color w:val="000000"/>
        </w:rPr>
        <w:t>,</w:t>
      </w:r>
      <w:r w:rsidRPr="009F67F1">
        <w:rPr>
          <w:rFonts w:ascii="Calibri" w:hAnsi="Calibri" w:cs="Calibri"/>
          <w:color w:val="000000"/>
        </w:rPr>
        <w:t xml:space="preserve"> λοιπόν</w:t>
      </w:r>
      <w:r>
        <w:rPr>
          <w:rFonts w:ascii="Calibri" w:hAnsi="Calibri" w:cs="Calibri"/>
          <w:color w:val="000000"/>
        </w:rPr>
        <w:t>,</w:t>
      </w:r>
      <w:r w:rsidRPr="009F67F1">
        <w:rPr>
          <w:rFonts w:ascii="Calibri" w:hAnsi="Calibri" w:cs="Calibri"/>
          <w:color w:val="000000"/>
        </w:rPr>
        <w:t xml:space="preserve"> δεν μας προκαλούν κατάπληξη αυτές οι διατάξεις του Πειθαρχικού Δικαίου των δημοσίων υπαλλήλων</w:t>
      </w:r>
      <w:r>
        <w:rPr>
          <w:rFonts w:ascii="Calibri" w:hAnsi="Calibri" w:cs="Calibri"/>
          <w:color w:val="000000"/>
        </w:rPr>
        <w:t>, π</w:t>
      </w:r>
      <w:r w:rsidRPr="009F67F1">
        <w:rPr>
          <w:rFonts w:ascii="Calibri" w:hAnsi="Calibri" w:cs="Calibri"/>
          <w:color w:val="000000"/>
        </w:rPr>
        <w:t>ροκαλούν</w:t>
      </w:r>
      <w:r>
        <w:rPr>
          <w:rFonts w:ascii="Calibri" w:hAnsi="Calibri" w:cs="Calibri"/>
          <w:color w:val="000000"/>
        </w:rPr>
        <w:t>,</w:t>
      </w:r>
      <w:r w:rsidRPr="009F67F1">
        <w:rPr>
          <w:rFonts w:ascii="Calibri" w:hAnsi="Calibri" w:cs="Calibri"/>
          <w:color w:val="000000"/>
        </w:rPr>
        <w:t xml:space="preserve"> </w:t>
      </w:r>
      <w:r>
        <w:rPr>
          <w:rFonts w:ascii="Calibri" w:hAnsi="Calibri" w:cs="Calibri"/>
          <w:color w:val="000000"/>
        </w:rPr>
        <w:t>όμως,</w:t>
      </w:r>
      <w:r w:rsidRPr="009F67F1">
        <w:rPr>
          <w:rFonts w:ascii="Calibri" w:hAnsi="Calibri" w:cs="Calibri"/>
          <w:color w:val="000000"/>
        </w:rPr>
        <w:t xml:space="preserve"> την αντίδραση και τη δική μας και κυρίως των ίδιων των ενδιαφερομένων</w:t>
      </w:r>
      <w:r>
        <w:rPr>
          <w:rFonts w:ascii="Calibri" w:hAnsi="Calibri" w:cs="Calibri"/>
          <w:color w:val="000000"/>
        </w:rPr>
        <w:t>.</w:t>
      </w:r>
      <w:r w:rsidRPr="009F67F1">
        <w:rPr>
          <w:rFonts w:ascii="Calibri" w:hAnsi="Calibri" w:cs="Calibri"/>
          <w:color w:val="000000"/>
        </w:rPr>
        <w:t xml:space="preserve"> </w:t>
      </w:r>
    </w:p>
    <w:p w:rsidR="00E4175E" w:rsidRDefault="00E4175E" w:rsidP="00466FA4">
      <w:pPr>
        <w:ind w:firstLine="720"/>
        <w:contextualSpacing/>
        <w:jc w:val="both"/>
        <w:rPr>
          <w:rFonts w:ascii="Calibri" w:hAnsi="Calibri" w:cs="Calibri"/>
          <w:color w:val="000000"/>
        </w:rPr>
      </w:pPr>
      <w:r w:rsidRPr="009F67F1">
        <w:rPr>
          <w:rFonts w:ascii="Calibri" w:hAnsi="Calibri" w:cs="Calibri"/>
          <w:color w:val="000000"/>
        </w:rPr>
        <w:t>Θέλω να σημειώσω το εξής</w:t>
      </w:r>
      <w:r>
        <w:rPr>
          <w:rFonts w:ascii="Calibri" w:hAnsi="Calibri" w:cs="Calibri"/>
          <w:color w:val="000000"/>
        </w:rPr>
        <w:t>,</w:t>
      </w:r>
      <w:r w:rsidRPr="009F67F1">
        <w:rPr>
          <w:rFonts w:ascii="Calibri" w:hAnsi="Calibri" w:cs="Calibri"/>
          <w:color w:val="000000"/>
        </w:rPr>
        <w:t xml:space="preserve"> κατά την άποψή </w:t>
      </w:r>
      <w:r>
        <w:rPr>
          <w:rFonts w:ascii="Calibri" w:hAnsi="Calibri" w:cs="Calibri"/>
          <w:color w:val="000000"/>
        </w:rPr>
        <w:t>μας,</w:t>
      </w:r>
      <w:r w:rsidRPr="009F67F1">
        <w:rPr>
          <w:rFonts w:ascii="Calibri" w:hAnsi="Calibri" w:cs="Calibri"/>
          <w:color w:val="000000"/>
        </w:rPr>
        <w:t xml:space="preserve"> δεν πρόκειται για μία συντεχνιακή διεκδίκηση</w:t>
      </w:r>
      <w:r>
        <w:rPr>
          <w:rFonts w:ascii="Calibri" w:hAnsi="Calibri" w:cs="Calibri"/>
          <w:color w:val="000000"/>
        </w:rPr>
        <w:t>, δ</w:t>
      </w:r>
      <w:r w:rsidRPr="009F67F1">
        <w:rPr>
          <w:rFonts w:ascii="Calibri" w:hAnsi="Calibri" w:cs="Calibri"/>
          <w:color w:val="000000"/>
        </w:rPr>
        <w:t>εν πρόκειται για μία συντηρητική κατοχύρωση των όσων υπάρχουν</w:t>
      </w:r>
      <w:r>
        <w:rPr>
          <w:rFonts w:ascii="Calibri" w:hAnsi="Calibri" w:cs="Calibri"/>
          <w:color w:val="000000"/>
        </w:rPr>
        <w:t>, ε</w:t>
      </w:r>
      <w:r w:rsidRPr="009F67F1">
        <w:rPr>
          <w:rFonts w:ascii="Calibri" w:hAnsi="Calibri" w:cs="Calibri"/>
          <w:color w:val="000000"/>
        </w:rPr>
        <w:t>ίναι μία επιθετική διεκδίκηση</w:t>
      </w:r>
      <w:r w:rsidR="00466FA4">
        <w:rPr>
          <w:rFonts w:ascii="Calibri" w:hAnsi="Calibri" w:cs="Calibri"/>
          <w:color w:val="000000"/>
        </w:rPr>
        <w:t>,</w:t>
      </w:r>
      <w:r w:rsidRPr="009F67F1">
        <w:rPr>
          <w:rFonts w:ascii="Calibri" w:hAnsi="Calibri" w:cs="Calibri"/>
          <w:color w:val="000000"/>
        </w:rPr>
        <w:t xml:space="preserve"> για να παραμείνουν τα δικαιώματα των πολιτών απέναντι σε ένα κράτος το οποίο έχει δώσει δείγματα γραφής και αυταρχισμού</w:t>
      </w:r>
      <w:r w:rsidR="00466FA4">
        <w:rPr>
          <w:rFonts w:ascii="Calibri" w:hAnsi="Calibri" w:cs="Calibri"/>
          <w:color w:val="000000"/>
        </w:rPr>
        <w:t>,</w:t>
      </w:r>
      <w:r w:rsidRPr="009F67F1">
        <w:rPr>
          <w:rFonts w:ascii="Calibri" w:hAnsi="Calibri" w:cs="Calibri"/>
          <w:color w:val="000000"/>
        </w:rPr>
        <w:t xml:space="preserve"> απομείωσης κοινωνικών δικαιωμάτων κα</w:t>
      </w:r>
      <w:r>
        <w:rPr>
          <w:rFonts w:ascii="Calibri" w:hAnsi="Calibri" w:cs="Calibri"/>
          <w:color w:val="000000"/>
        </w:rPr>
        <w:t>ι</w:t>
      </w:r>
      <w:r w:rsidR="00466FA4">
        <w:rPr>
          <w:rFonts w:ascii="Calibri" w:hAnsi="Calibri" w:cs="Calibri"/>
          <w:color w:val="000000"/>
        </w:rPr>
        <w:t>,</w:t>
      </w:r>
      <w:r>
        <w:rPr>
          <w:rFonts w:ascii="Calibri" w:hAnsi="Calibri" w:cs="Calibri"/>
          <w:color w:val="000000"/>
        </w:rPr>
        <w:t xml:space="preserve"> κυρίως</w:t>
      </w:r>
      <w:r w:rsidR="00466FA4">
        <w:rPr>
          <w:rFonts w:ascii="Calibri" w:hAnsi="Calibri" w:cs="Calibri"/>
          <w:color w:val="000000"/>
        </w:rPr>
        <w:t>,</w:t>
      </w:r>
      <w:r>
        <w:rPr>
          <w:rFonts w:ascii="Calibri" w:hAnsi="Calibri" w:cs="Calibri"/>
          <w:color w:val="000000"/>
        </w:rPr>
        <w:t xml:space="preserve"> περιστολής διεκδικητικών</w:t>
      </w:r>
      <w:r w:rsidRPr="009F67F1">
        <w:rPr>
          <w:rFonts w:ascii="Calibri" w:hAnsi="Calibri" w:cs="Calibri"/>
          <w:color w:val="000000"/>
        </w:rPr>
        <w:t xml:space="preserve"> αγών</w:t>
      </w:r>
      <w:r>
        <w:rPr>
          <w:rFonts w:ascii="Calibri" w:hAnsi="Calibri" w:cs="Calibri"/>
          <w:color w:val="000000"/>
        </w:rPr>
        <w:t>ων.</w:t>
      </w:r>
      <w:r w:rsidRPr="009F67F1">
        <w:rPr>
          <w:rFonts w:ascii="Calibri" w:hAnsi="Calibri" w:cs="Calibri"/>
          <w:color w:val="000000"/>
        </w:rPr>
        <w:t xml:space="preserve"> </w:t>
      </w:r>
    </w:p>
    <w:p w:rsidR="00466FA4" w:rsidRDefault="00466FA4" w:rsidP="00466FA4">
      <w:pPr>
        <w:ind w:firstLine="720"/>
        <w:contextualSpacing/>
        <w:jc w:val="both"/>
        <w:rPr>
          <w:rFonts w:ascii="Calibri" w:hAnsi="Calibri" w:cs="Calibri"/>
          <w:color w:val="000000"/>
        </w:rPr>
      </w:pPr>
      <w:r>
        <w:rPr>
          <w:rFonts w:ascii="Calibri" w:hAnsi="Calibri" w:cs="Calibri"/>
          <w:color w:val="000000"/>
        </w:rPr>
        <w:t>Νομίζω</w:t>
      </w:r>
      <w:r w:rsidR="00E4175E">
        <w:rPr>
          <w:rFonts w:ascii="Calibri" w:hAnsi="Calibri" w:cs="Calibri"/>
          <w:color w:val="000000"/>
        </w:rPr>
        <w:t xml:space="preserve"> δ</w:t>
      </w:r>
      <w:r w:rsidR="00E4175E" w:rsidRPr="009F67F1">
        <w:rPr>
          <w:rFonts w:ascii="Calibri" w:hAnsi="Calibri" w:cs="Calibri"/>
          <w:color w:val="000000"/>
        </w:rPr>
        <w:t>ύο είναι οι πυλώνες οι βασικοί του νομοθετήματος</w:t>
      </w:r>
      <w:r>
        <w:rPr>
          <w:rFonts w:ascii="Calibri" w:hAnsi="Calibri" w:cs="Calibri"/>
          <w:color w:val="000000"/>
        </w:rPr>
        <w:t>. Ο</w:t>
      </w:r>
      <w:r w:rsidR="00E4175E" w:rsidRPr="009F67F1">
        <w:rPr>
          <w:rFonts w:ascii="Calibri" w:hAnsi="Calibri" w:cs="Calibri"/>
          <w:color w:val="000000"/>
        </w:rPr>
        <w:t xml:space="preserve"> πρώτος έχει σχέση με αυτό καθαυτό τον Πειθαρχικό Κώδικα και ο δεύτερος έχει σχέση με το κέντρο των διοικητικών μεταρρυθμίσεων</w:t>
      </w:r>
      <w:r w:rsidR="00E4175E">
        <w:rPr>
          <w:rFonts w:ascii="Calibri" w:hAnsi="Calibri" w:cs="Calibri"/>
          <w:color w:val="000000"/>
        </w:rPr>
        <w:t>.</w:t>
      </w:r>
      <w:r w:rsidR="00E4175E" w:rsidRPr="009F67F1">
        <w:rPr>
          <w:rFonts w:ascii="Calibri" w:hAnsi="Calibri" w:cs="Calibri"/>
          <w:color w:val="000000"/>
        </w:rPr>
        <w:t xml:space="preserve"> </w:t>
      </w:r>
    </w:p>
    <w:p w:rsidR="000F7155" w:rsidRDefault="00E4175E" w:rsidP="00466FA4">
      <w:pPr>
        <w:ind w:firstLine="720"/>
        <w:contextualSpacing/>
        <w:jc w:val="both"/>
        <w:rPr>
          <w:rFonts w:ascii="Calibri" w:hAnsi="Calibri" w:cs="Calibri"/>
          <w:color w:val="000000"/>
        </w:rPr>
      </w:pPr>
      <w:r w:rsidRPr="009F67F1">
        <w:rPr>
          <w:rFonts w:ascii="Calibri" w:hAnsi="Calibri" w:cs="Calibri"/>
          <w:color w:val="000000"/>
        </w:rPr>
        <w:t>Κανείς καλόπιστος ομιλητής</w:t>
      </w:r>
      <w:r>
        <w:rPr>
          <w:rFonts w:ascii="Calibri" w:hAnsi="Calibri" w:cs="Calibri"/>
          <w:color w:val="000000"/>
        </w:rPr>
        <w:t>,</w:t>
      </w:r>
      <w:r w:rsidRPr="009F67F1">
        <w:rPr>
          <w:rFonts w:ascii="Calibri" w:hAnsi="Calibri" w:cs="Calibri"/>
          <w:color w:val="000000"/>
        </w:rPr>
        <w:t xml:space="preserve"> Εισηγητής</w:t>
      </w:r>
      <w:r>
        <w:rPr>
          <w:rFonts w:ascii="Calibri" w:hAnsi="Calibri" w:cs="Calibri"/>
          <w:color w:val="000000"/>
        </w:rPr>
        <w:t xml:space="preserve">, </w:t>
      </w:r>
      <w:r w:rsidRPr="009F67F1">
        <w:rPr>
          <w:rFonts w:ascii="Calibri" w:hAnsi="Calibri" w:cs="Calibri"/>
          <w:color w:val="000000"/>
        </w:rPr>
        <w:t>δεν θα αρνηθεί την ανάγκη να υπάρχει ένα λειτουργικό</w:t>
      </w:r>
      <w:r>
        <w:rPr>
          <w:rFonts w:ascii="Calibri" w:hAnsi="Calibri" w:cs="Calibri"/>
          <w:color w:val="000000"/>
        </w:rPr>
        <w:t>,</w:t>
      </w:r>
      <w:r w:rsidRPr="009F67F1">
        <w:rPr>
          <w:rFonts w:ascii="Calibri" w:hAnsi="Calibri" w:cs="Calibri"/>
          <w:color w:val="000000"/>
        </w:rPr>
        <w:t xml:space="preserve"> αποτελεσματικό και δίκαιο σύστημα Πειθαρχικού Δικαίου στο</w:t>
      </w:r>
      <w:r>
        <w:rPr>
          <w:rFonts w:ascii="Calibri" w:hAnsi="Calibri" w:cs="Calibri"/>
          <w:color w:val="000000"/>
        </w:rPr>
        <w:t>ν</w:t>
      </w:r>
      <w:r w:rsidRPr="009F67F1">
        <w:rPr>
          <w:rFonts w:ascii="Calibri" w:hAnsi="Calibri" w:cs="Calibri"/>
          <w:color w:val="000000"/>
        </w:rPr>
        <w:t xml:space="preserve"> δημόσιο τομέα</w:t>
      </w:r>
      <w:r>
        <w:rPr>
          <w:rFonts w:ascii="Calibri" w:hAnsi="Calibri" w:cs="Calibri"/>
          <w:color w:val="000000"/>
        </w:rPr>
        <w:t>.</w:t>
      </w:r>
      <w:r w:rsidRPr="009F67F1">
        <w:rPr>
          <w:rFonts w:ascii="Calibri" w:hAnsi="Calibri" w:cs="Calibri"/>
          <w:color w:val="000000"/>
        </w:rPr>
        <w:t xml:space="preserve"> Και εντυπωσιάζ</w:t>
      </w:r>
      <w:r>
        <w:rPr>
          <w:rFonts w:ascii="Calibri" w:hAnsi="Calibri" w:cs="Calibri"/>
          <w:color w:val="000000"/>
        </w:rPr>
        <w:t>ομα</w:t>
      </w:r>
      <w:r w:rsidRPr="009F67F1">
        <w:rPr>
          <w:rFonts w:ascii="Calibri" w:hAnsi="Calibri" w:cs="Calibri"/>
          <w:color w:val="000000"/>
        </w:rPr>
        <w:t>ι</w:t>
      </w:r>
      <w:r>
        <w:rPr>
          <w:rFonts w:ascii="Calibri" w:hAnsi="Calibri" w:cs="Calibri"/>
          <w:color w:val="000000"/>
        </w:rPr>
        <w:t>,</w:t>
      </w:r>
      <w:r w:rsidRPr="009F67F1">
        <w:rPr>
          <w:rFonts w:ascii="Calibri" w:hAnsi="Calibri" w:cs="Calibri"/>
          <w:color w:val="000000"/>
        </w:rPr>
        <w:t xml:space="preserve"> γιατί αυτό που αποτελεί</w:t>
      </w:r>
      <w:r>
        <w:rPr>
          <w:rFonts w:ascii="Calibri" w:hAnsi="Calibri" w:cs="Calibri"/>
          <w:color w:val="000000"/>
        </w:rPr>
        <w:t>,</w:t>
      </w:r>
      <w:r w:rsidRPr="009F67F1">
        <w:rPr>
          <w:rFonts w:ascii="Calibri" w:hAnsi="Calibri" w:cs="Calibri"/>
          <w:color w:val="000000"/>
        </w:rPr>
        <w:t xml:space="preserve"> ας πούμε</w:t>
      </w:r>
      <w:r>
        <w:rPr>
          <w:rFonts w:ascii="Calibri" w:hAnsi="Calibri" w:cs="Calibri"/>
          <w:color w:val="000000"/>
        </w:rPr>
        <w:t>,</w:t>
      </w:r>
      <w:r w:rsidRPr="009F67F1">
        <w:rPr>
          <w:rFonts w:ascii="Calibri" w:hAnsi="Calibri" w:cs="Calibri"/>
          <w:color w:val="000000"/>
        </w:rPr>
        <w:t xml:space="preserve"> τη ναυαρχίδα</w:t>
      </w:r>
      <w:r>
        <w:rPr>
          <w:rFonts w:ascii="Calibri" w:hAnsi="Calibri" w:cs="Calibri"/>
          <w:color w:val="000000"/>
        </w:rPr>
        <w:t>,</w:t>
      </w:r>
      <w:r w:rsidRPr="009F67F1">
        <w:rPr>
          <w:rFonts w:ascii="Calibri" w:hAnsi="Calibri" w:cs="Calibri"/>
          <w:color w:val="000000"/>
        </w:rPr>
        <w:t xml:space="preserve"> την κορωνίδα</w:t>
      </w:r>
      <w:r w:rsidR="00466FA4">
        <w:rPr>
          <w:rFonts w:ascii="Calibri" w:hAnsi="Calibri" w:cs="Calibri"/>
          <w:color w:val="000000"/>
        </w:rPr>
        <w:t xml:space="preserve"> της πρόταση</w:t>
      </w:r>
      <w:r w:rsidRPr="009F67F1">
        <w:rPr>
          <w:rFonts w:ascii="Calibri" w:hAnsi="Calibri" w:cs="Calibri"/>
          <w:color w:val="000000"/>
        </w:rPr>
        <w:t>ς του Υπουργείου</w:t>
      </w:r>
      <w:r>
        <w:rPr>
          <w:rFonts w:ascii="Calibri" w:hAnsi="Calibri" w:cs="Calibri"/>
          <w:color w:val="000000"/>
        </w:rPr>
        <w:t>, η</w:t>
      </w:r>
      <w:r w:rsidRPr="009F67F1">
        <w:rPr>
          <w:rFonts w:ascii="Calibri" w:hAnsi="Calibri" w:cs="Calibri"/>
          <w:color w:val="000000"/>
        </w:rPr>
        <w:t xml:space="preserve"> πειθαρχική δίωξη και</w:t>
      </w:r>
      <w:r w:rsidR="000F7155">
        <w:rPr>
          <w:rFonts w:ascii="Calibri" w:hAnsi="Calibri" w:cs="Calibri"/>
          <w:color w:val="000000"/>
        </w:rPr>
        <w:t>,</w:t>
      </w:r>
      <w:r w:rsidRPr="009F67F1">
        <w:rPr>
          <w:rFonts w:ascii="Calibri" w:hAnsi="Calibri" w:cs="Calibri"/>
          <w:color w:val="000000"/>
        </w:rPr>
        <w:t xml:space="preserve"> ως συνέπεια της δίωξης</w:t>
      </w:r>
      <w:r w:rsidR="000F7155">
        <w:rPr>
          <w:rFonts w:ascii="Calibri" w:hAnsi="Calibri" w:cs="Calibri"/>
          <w:color w:val="000000"/>
        </w:rPr>
        <w:t>,</w:t>
      </w:r>
      <w:r w:rsidRPr="009F67F1">
        <w:rPr>
          <w:rFonts w:ascii="Calibri" w:hAnsi="Calibri" w:cs="Calibri"/>
          <w:color w:val="000000"/>
        </w:rPr>
        <w:t xml:space="preserve"> ενδεχομένως</w:t>
      </w:r>
      <w:r w:rsidR="000F7155">
        <w:rPr>
          <w:rFonts w:ascii="Calibri" w:hAnsi="Calibri" w:cs="Calibri"/>
          <w:color w:val="000000"/>
        </w:rPr>
        <w:t>,</w:t>
      </w:r>
      <w:r w:rsidRPr="009F67F1">
        <w:rPr>
          <w:rFonts w:ascii="Calibri" w:hAnsi="Calibri" w:cs="Calibri"/>
          <w:color w:val="000000"/>
        </w:rPr>
        <w:t xml:space="preserve"> η απόλυση</w:t>
      </w:r>
      <w:r>
        <w:rPr>
          <w:rFonts w:ascii="Calibri" w:hAnsi="Calibri" w:cs="Calibri"/>
          <w:color w:val="000000"/>
        </w:rPr>
        <w:t>, εδράζεται</w:t>
      </w:r>
      <w:r w:rsidR="000F7155">
        <w:rPr>
          <w:rFonts w:ascii="Calibri" w:hAnsi="Calibri" w:cs="Calibri"/>
          <w:color w:val="000000"/>
        </w:rPr>
        <w:t>,</w:t>
      </w:r>
      <w:r>
        <w:rPr>
          <w:rFonts w:ascii="Calibri" w:hAnsi="Calibri" w:cs="Calibri"/>
          <w:color w:val="000000"/>
        </w:rPr>
        <w:t xml:space="preserve"> αφενός μεν</w:t>
      </w:r>
      <w:r w:rsidR="000F7155">
        <w:rPr>
          <w:rFonts w:ascii="Calibri" w:hAnsi="Calibri" w:cs="Calibri"/>
          <w:color w:val="000000"/>
        </w:rPr>
        <w:t>,</w:t>
      </w:r>
      <w:r>
        <w:rPr>
          <w:rFonts w:ascii="Calibri" w:hAnsi="Calibri" w:cs="Calibri"/>
          <w:color w:val="000000"/>
        </w:rPr>
        <w:t xml:space="preserve"> σε </w:t>
      </w:r>
      <w:r w:rsidRPr="009F67F1">
        <w:rPr>
          <w:rFonts w:ascii="Calibri" w:hAnsi="Calibri" w:cs="Calibri"/>
          <w:color w:val="000000"/>
        </w:rPr>
        <w:t>ομολογημένες παραβιάσεις</w:t>
      </w:r>
      <w:r>
        <w:rPr>
          <w:rFonts w:ascii="Calibri" w:hAnsi="Calibri" w:cs="Calibri"/>
          <w:color w:val="000000"/>
        </w:rPr>
        <w:t>,</w:t>
      </w:r>
      <w:r w:rsidRPr="009F67F1">
        <w:rPr>
          <w:rFonts w:ascii="Calibri" w:hAnsi="Calibri" w:cs="Calibri"/>
          <w:color w:val="000000"/>
        </w:rPr>
        <w:t xml:space="preserve"> σε </w:t>
      </w:r>
      <w:r>
        <w:rPr>
          <w:rFonts w:ascii="Calibri" w:hAnsi="Calibri" w:cs="Calibri"/>
          <w:color w:val="000000"/>
        </w:rPr>
        <w:t>ομολογη</w:t>
      </w:r>
      <w:r w:rsidRPr="009F67F1">
        <w:rPr>
          <w:rFonts w:ascii="Calibri" w:hAnsi="Calibri" w:cs="Calibri"/>
          <w:color w:val="000000"/>
        </w:rPr>
        <w:t>μένα παραπτ</w:t>
      </w:r>
      <w:r>
        <w:rPr>
          <w:rFonts w:ascii="Calibri" w:hAnsi="Calibri" w:cs="Calibri"/>
          <w:color w:val="000000"/>
        </w:rPr>
        <w:t>ώματα των παραπεμπ</w:t>
      </w:r>
      <w:r w:rsidRPr="009F67F1">
        <w:rPr>
          <w:rFonts w:ascii="Calibri" w:hAnsi="Calibri" w:cs="Calibri"/>
          <w:color w:val="000000"/>
        </w:rPr>
        <w:t>όμενων υπαλλήλων</w:t>
      </w:r>
      <w:r w:rsidR="000F7155">
        <w:rPr>
          <w:rFonts w:ascii="Calibri" w:hAnsi="Calibri" w:cs="Calibri"/>
          <w:color w:val="000000"/>
        </w:rPr>
        <w:t>,</w:t>
      </w:r>
      <w:r w:rsidRPr="009F67F1">
        <w:rPr>
          <w:rFonts w:ascii="Calibri" w:hAnsi="Calibri" w:cs="Calibri"/>
          <w:color w:val="000000"/>
        </w:rPr>
        <w:t xml:space="preserve"> που έχουν μια έντονη ποινική απαξία και γι</w:t>
      </w:r>
      <w:r>
        <w:rPr>
          <w:rFonts w:ascii="Calibri" w:hAnsi="Calibri" w:cs="Calibri"/>
          <w:color w:val="000000"/>
        </w:rPr>
        <w:t>’</w:t>
      </w:r>
      <w:r w:rsidRPr="009F67F1">
        <w:rPr>
          <w:rFonts w:ascii="Calibri" w:hAnsi="Calibri" w:cs="Calibri"/>
          <w:color w:val="000000"/>
        </w:rPr>
        <w:t xml:space="preserve"> αυτά κανείς δεν νομίζω ότι έχει ουσιαστική αντίρρηση</w:t>
      </w:r>
      <w:r w:rsidR="000F7155">
        <w:rPr>
          <w:rFonts w:ascii="Calibri" w:hAnsi="Calibri" w:cs="Calibri"/>
          <w:color w:val="000000"/>
        </w:rPr>
        <w:t>.</w:t>
      </w:r>
      <w:r>
        <w:rPr>
          <w:rFonts w:ascii="Calibri" w:hAnsi="Calibri" w:cs="Calibri"/>
          <w:color w:val="000000"/>
        </w:rPr>
        <w:t xml:space="preserve"> </w:t>
      </w:r>
      <w:r w:rsidR="000F7155">
        <w:rPr>
          <w:rFonts w:ascii="Calibri" w:hAnsi="Calibri" w:cs="Calibri"/>
          <w:color w:val="000000"/>
        </w:rPr>
        <w:t>Ό</w:t>
      </w:r>
      <w:r w:rsidRPr="009F67F1">
        <w:rPr>
          <w:rFonts w:ascii="Calibri" w:hAnsi="Calibri" w:cs="Calibri"/>
          <w:color w:val="000000"/>
        </w:rPr>
        <w:t>ταν</w:t>
      </w:r>
      <w:r>
        <w:rPr>
          <w:rFonts w:ascii="Calibri" w:hAnsi="Calibri" w:cs="Calibri"/>
          <w:color w:val="000000"/>
        </w:rPr>
        <w:t>,</w:t>
      </w:r>
      <w:r w:rsidRPr="009F67F1">
        <w:rPr>
          <w:rFonts w:ascii="Calibri" w:hAnsi="Calibri" w:cs="Calibri"/>
          <w:color w:val="000000"/>
        </w:rPr>
        <w:t xml:space="preserve"> </w:t>
      </w:r>
      <w:r>
        <w:rPr>
          <w:rFonts w:ascii="Calibri" w:hAnsi="Calibri" w:cs="Calibri"/>
          <w:color w:val="000000"/>
        </w:rPr>
        <w:t>όμως,</w:t>
      </w:r>
      <w:r w:rsidRPr="009F67F1">
        <w:rPr>
          <w:rFonts w:ascii="Calibri" w:hAnsi="Calibri" w:cs="Calibri"/>
          <w:color w:val="000000"/>
        </w:rPr>
        <w:t xml:space="preserve"> υπεισέρχεται ως πειθαρχικό παράπτωμα η άρνηση για τις διαδικασίες της αξιολόγησης</w:t>
      </w:r>
      <w:r>
        <w:rPr>
          <w:rFonts w:ascii="Calibri" w:hAnsi="Calibri" w:cs="Calibri"/>
          <w:color w:val="000000"/>
        </w:rPr>
        <w:t>,</w:t>
      </w:r>
      <w:r w:rsidRPr="009F67F1">
        <w:rPr>
          <w:rFonts w:ascii="Calibri" w:hAnsi="Calibri" w:cs="Calibri"/>
          <w:color w:val="000000"/>
        </w:rPr>
        <w:t xml:space="preserve"> που είναι μία συνδικαλιστική</w:t>
      </w:r>
      <w:r w:rsidR="000F7155">
        <w:rPr>
          <w:rFonts w:ascii="Calibri" w:hAnsi="Calibri" w:cs="Calibri"/>
          <w:color w:val="000000"/>
        </w:rPr>
        <w:t>,</w:t>
      </w:r>
      <w:r w:rsidRPr="009F67F1">
        <w:rPr>
          <w:rFonts w:ascii="Calibri" w:hAnsi="Calibri" w:cs="Calibri"/>
          <w:color w:val="000000"/>
        </w:rPr>
        <w:t xml:space="preserve"> πολιτική επιλογή</w:t>
      </w:r>
      <w:r w:rsidR="000F7155">
        <w:rPr>
          <w:rFonts w:ascii="Calibri" w:hAnsi="Calibri" w:cs="Calibri"/>
          <w:color w:val="000000"/>
        </w:rPr>
        <w:t>,</w:t>
      </w:r>
      <w:r w:rsidRPr="009F67F1">
        <w:rPr>
          <w:rFonts w:ascii="Calibri" w:hAnsi="Calibri" w:cs="Calibri"/>
          <w:color w:val="000000"/>
        </w:rPr>
        <w:t xml:space="preserve"> η οποία καλύπτεται από τα συνδικαλιστικά όργανα των υπαλλήλων</w:t>
      </w:r>
      <w:r>
        <w:rPr>
          <w:rFonts w:ascii="Calibri" w:hAnsi="Calibri" w:cs="Calibri"/>
          <w:color w:val="000000"/>
        </w:rPr>
        <w:t>, ε</w:t>
      </w:r>
      <w:r w:rsidRPr="009F67F1">
        <w:rPr>
          <w:rFonts w:ascii="Calibri" w:hAnsi="Calibri" w:cs="Calibri"/>
          <w:color w:val="000000"/>
        </w:rPr>
        <w:t xml:space="preserve">κεί πια καταλαβαίνουμε ότι κοντά στα </w:t>
      </w:r>
      <w:r>
        <w:rPr>
          <w:rFonts w:ascii="Calibri" w:hAnsi="Calibri" w:cs="Calibri"/>
          <w:color w:val="000000"/>
        </w:rPr>
        <w:t>ατιμω</w:t>
      </w:r>
      <w:r w:rsidRPr="009F67F1">
        <w:rPr>
          <w:rFonts w:ascii="Calibri" w:hAnsi="Calibri" w:cs="Calibri"/>
          <w:color w:val="000000"/>
        </w:rPr>
        <w:t>τικά αδικήματα του Ποινικού Κώδικα</w:t>
      </w:r>
      <w:r>
        <w:rPr>
          <w:rFonts w:ascii="Calibri" w:hAnsi="Calibri" w:cs="Calibri"/>
          <w:color w:val="000000"/>
        </w:rPr>
        <w:t>,</w:t>
      </w:r>
      <w:r w:rsidRPr="009F67F1">
        <w:rPr>
          <w:rFonts w:ascii="Calibri" w:hAnsi="Calibri" w:cs="Calibri"/>
          <w:color w:val="000000"/>
        </w:rPr>
        <w:t xml:space="preserve"> καταγράφεται</w:t>
      </w:r>
      <w:r>
        <w:rPr>
          <w:rFonts w:ascii="Calibri" w:hAnsi="Calibri" w:cs="Calibri"/>
          <w:color w:val="000000"/>
        </w:rPr>
        <w:t>,</w:t>
      </w:r>
      <w:r w:rsidRPr="009F67F1">
        <w:rPr>
          <w:rFonts w:ascii="Calibri" w:hAnsi="Calibri" w:cs="Calibri"/>
          <w:color w:val="000000"/>
        </w:rPr>
        <w:t xml:space="preserve"> χαρακτηρίζεται και μία δραστηριότητα αμιγώς πολιτική</w:t>
      </w:r>
      <w:r w:rsidR="000F7155">
        <w:rPr>
          <w:rFonts w:ascii="Calibri" w:hAnsi="Calibri" w:cs="Calibri"/>
          <w:color w:val="000000"/>
        </w:rPr>
        <w:t>, αυτής</w:t>
      </w:r>
      <w:r w:rsidRPr="009F67F1">
        <w:rPr>
          <w:rFonts w:ascii="Calibri" w:hAnsi="Calibri" w:cs="Calibri"/>
          <w:color w:val="000000"/>
        </w:rPr>
        <w:t xml:space="preserve"> της στάσης που προκύπτει από τη συνδικαλιστική δραστηριότητα των εργαζομένων</w:t>
      </w:r>
      <w:r>
        <w:rPr>
          <w:rFonts w:ascii="Calibri" w:hAnsi="Calibri" w:cs="Calibri"/>
          <w:color w:val="000000"/>
        </w:rPr>
        <w:t>,</w:t>
      </w:r>
      <w:r w:rsidRPr="009F67F1">
        <w:rPr>
          <w:rFonts w:ascii="Calibri" w:hAnsi="Calibri" w:cs="Calibri"/>
          <w:color w:val="000000"/>
        </w:rPr>
        <w:t xml:space="preserve"> η οποία μπορεί να περιλαμβάνει μορφές πολιτικής ανυπακοής</w:t>
      </w:r>
      <w:r w:rsidR="000F7155">
        <w:rPr>
          <w:rFonts w:ascii="Calibri" w:hAnsi="Calibri" w:cs="Calibri"/>
          <w:color w:val="000000"/>
        </w:rPr>
        <w:t>.</w:t>
      </w:r>
      <w:r w:rsidRPr="009F67F1">
        <w:rPr>
          <w:rFonts w:ascii="Calibri" w:hAnsi="Calibri" w:cs="Calibri"/>
          <w:color w:val="000000"/>
        </w:rPr>
        <w:t xml:space="preserve"> </w:t>
      </w:r>
    </w:p>
    <w:p w:rsidR="00E4175E" w:rsidRPr="009F67F1" w:rsidRDefault="000F7155" w:rsidP="00466FA4">
      <w:pPr>
        <w:ind w:firstLine="720"/>
        <w:contextualSpacing/>
        <w:jc w:val="both"/>
        <w:rPr>
          <w:rFonts w:ascii="Calibri" w:hAnsi="Calibri" w:cs="Calibri"/>
          <w:color w:val="000000"/>
        </w:rPr>
      </w:pPr>
      <w:r>
        <w:rPr>
          <w:rFonts w:ascii="Calibri" w:hAnsi="Calibri" w:cs="Calibri"/>
          <w:color w:val="000000"/>
        </w:rPr>
        <w:t>Έ</w:t>
      </w:r>
      <w:r w:rsidR="00E4175E" w:rsidRPr="009F67F1">
        <w:rPr>
          <w:rFonts w:ascii="Calibri" w:hAnsi="Calibri" w:cs="Calibri"/>
          <w:color w:val="000000"/>
        </w:rPr>
        <w:t>τσι είναι στις φιλελεύθερες δημοκρατίες</w:t>
      </w:r>
      <w:r w:rsidR="00E4175E">
        <w:rPr>
          <w:rFonts w:ascii="Calibri" w:hAnsi="Calibri" w:cs="Calibri"/>
          <w:color w:val="000000"/>
        </w:rPr>
        <w:t>,</w:t>
      </w:r>
      <w:r w:rsidR="00E4175E" w:rsidRPr="009F67F1">
        <w:rPr>
          <w:rFonts w:ascii="Calibri" w:hAnsi="Calibri" w:cs="Calibri"/>
          <w:color w:val="000000"/>
        </w:rPr>
        <w:t xml:space="preserve"> δεν βγαίνει ένα </w:t>
      </w:r>
      <w:r w:rsidR="00E4175E" w:rsidRPr="00205856">
        <w:rPr>
          <w:rFonts w:ascii="Calibri" w:hAnsi="Calibri" w:cs="Calibri"/>
          <w:color w:val="000000"/>
        </w:rPr>
        <w:t>occasion</w:t>
      </w:r>
      <w:r w:rsidR="00E4175E">
        <w:rPr>
          <w:rFonts w:ascii="Calibri" w:hAnsi="Calibri" w:cs="Calibri"/>
          <w:color w:val="000000"/>
        </w:rPr>
        <w:t>,</w:t>
      </w:r>
      <w:r w:rsidR="00E4175E" w:rsidRPr="009F67F1">
        <w:rPr>
          <w:rFonts w:ascii="Calibri" w:hAnsi="Calibri" w:cs="Calibri"/>
          <w:color w:val="000000"/>
        </w:rPr>
        <w:t xml:space="preserve"> δεν βγαίνει ένα διάταγμα και</w:t>
      </w:r>
      <w:r>
        <w:rPr>
          <w:rFonts w:ascii="Calibri" w:hAnsi="Calibri" w:cs="Calibri"/>
          <w:color w:val="000000"/>
        </w:rPr>
        <w:t>,</w:t>
      </w:r>
      <w:r w:rsidR="00E4175E" w:rsidRPr="009F67F1">
        <w:rPr>
          <w:rFonts w:ascii="Calibri" w:hAnsi="Calibri" w:cs="Calibri"/>
          <w:color w:val="000000"/>
        </w:rPr>
        <w:t xml:space="preserve"> </w:t>
      </w:r>
      <w:r w:rsidR="00E4175E">
        <w:rPr>
          <w:rFonts w:ascii="Calibri" w:hAnsi="Calibri" w:cs="Calibri"/>
          <w:color w:val="000000"/>
        </w:rPr>
        <w:t>ως λόχος</w:t>
      </w:r>
      <w:r>
        <w:rPr>
          <w:rFonts w:ascii="Calibri" w:hAnsi="Calibri" w:cs="Calibri"/>
          <w:color w:val="000000"/>
        </w:rPr>
        <w:t>,</w:t>
      </w:r>
      <w:r w:rsidR="00E4175E" w:rsidRPr="009F67F1">
        <w:rPr>
          <w:rFonts w:ascii="Calibri" w:hAnsi="Calibri" w:cs="Calibri"/>
          <w:color w:val="000000"/>
        </w:rPr>
        <w:t xml:space="preserve"> ο πολίτης υπακούει</w:t>
      </w:r>
      <w:r>
        <w:rPr>
          <w:rFonts w:ascii="Calibri" w:hAnsi="Calibri" w:cs="Calibri"/>
          <w:color w:val="000000"/>
        </w:rPr>
        <w:t>. Έ</w:t>
      </w:r>
      <w:r w:rsidR="00E4175E" w:rsidRPr="009F67F1">
        <w:rPr>
          <w:rFonts w:ascii="Calibri" w:hAnsi="Calibri" w:cs="Calibri"/>
          <w:color w:val="000000"/>
        </w:rPr>
        <w:t>χει το δικαίωμα να αντιδράσει</w:t>
      </w:r>
      <w:r w:rsidR="00E4175E">
        <w:rPr>
          <w:rFonts w:ascii="Calibri" w:hAnsi="Calibri" w:cs="Calibri"/>
          <w:color w:val="000000"/>
        </w:rPr>
        <w:t>,</w:t>
      </w:r>
      <w:r w:rsidR="00E4175E" w:rsidRPr="009F67F1">
        <w:rPr>
          <w:rFonts w:ascii="Calibri" w:hAnsi="Calibri" w:cs="Calibri"/>
          <w:color w:val="000000"/>
        </w:rPr>
        <w:t xml:space="preserve"> έχει το δικαίωμα να είναι </w:t>
      </w:r>
      <w:r w:rsidR="00E4175E">
        <w:rPr>
          <w:rFonts w:ascii="Calibri" w:hAnsi="Calibri" w:cs="Calibri"/>
          <w:color w:val="000000"/>
        </w:rPr>
        <w:t>ανυπάκουος,</w:t>
      </w:r>
      <w:r w:rsidR="00E4175E" w:rsidRPr="009F67F1">
        <w:rPr>
          <w:rFonts w:ascii="Calibri" w:hAnsi="Calibri" w:cs="Calibri"/>
          <w:color w:val="000000"/>
        </w:rPr>
        <w:t xml:space="preserve"> έχει το δικαίωμα να είναι επιθετικός</w:t>
      </w:r>
      <w:r w:rsidR="00E4175E">
        <w:rPr>
          <w:rFonts w:ascii="Calibri" w:hAnsi="Calibri" w:cs="Calibri"/>
          <w:color w:val="000000"/>
        </w:rPr>
        <w:t>,</w:t>
      </w:r>
      <w:r w:rsidR="00E4175E" w:rsidRPr="009F67F1">
        <w:rPr>
          <w:rFonts w:ascii="Calibri" w:hAnsi="Calibri" w:cs="Calibri"/>
          <w:color w:val="000000"/>
        </w:rPr>
        <w:t xml:space="preserve"> έχει το δικαίωμα να διαδηλώσει</w:t>
      </w:r>
      <w:r>
        <w:rPr>
          <w:rFonts w:ascii="Calibri" w:hAnsi="Calibri" w:cs="Calibri"/>
          <w:color w:val="000000"/>
        </w:rPr>
        <w:t>. Ε</w:t>
      </w:r>
      <w:r w:rsidR="00E4175E" w:rsidRPr="009F67F1">
        <w:rPr>
          <w:rFonts w:ascii="Calibri" w:hAnsi="Calibri" w:cs="Calibri"/>
          <w:color w:val="000000"/>
        </w:rPr>
        <w:t>ιλικρινά</w:t>
      </w:r>
      <w:r>
        <w:rPr>
          <w:rFonts w:ascii="Calibri" w:hAnsi="Calibri" w:cs="Calibri"/>
          <w:color w:val="000000"/>
        </w:rPr>
        <w:t>,</w:t>
      </w:r>
      <w:r w:rsidR="00E4175E" w:rsidRPr="009F67F1">
        <w:rPr>
          <w:rFonts w:ascii="Calibri" w:hAnsi="Calibri" w:cs="Calibri"/>
          <w:color w:val="000000"/>
        </w:rPr>
        <w:t xml:space="preserve"> εί</w:t>
      </w:r>
      <w:r w:rsidR="00E4175E">
        <w:rPr>
          <w:rFonts w:ascii="Calibri" w:hAnsi="Calibri" w:cs="Calibri"/>
          <w:color w:val="000000"/>
        </w:rPr>
        <w:t>μ</w:t>
      </w:r>
      <w:r w:rsidR="00E4175E" w:rsidRPr="009F67F1">
        <w:rPr>
          <w:rFonts w:ascii="Calibri" w:hAnsi="Calibri" w:cs="Calibri"/>
          <w:color w:val="000000"/>
        </w:rPr>
        <w:t>αι εξαιρετικά ανήσυχος για τη λογική που διέπει το κυβερνητικό νομοθέτημα</w:t>
      </w:r>
      <w:r w:rsidR="00E4175E">
        <w:rPr>
          <w:rFonts w:ascii="Calibri" w:hAnsi="Calibri" w:cs="Calibri"/>
          <w:color w:val="000000"/>
        </w:rPr>
        <w:t xml:space="preserve"> σε ό</w:t>
      </w:r>
      <w:r>
        <w:rPr>
          <w:rFonts w:ascii="Calibri" w:hAnsi="Calibri" w:cs="Calibri"/>
          <w:color w:val="000000"/>
        </w:rPr>
        <w:t>,</w:t>
      </w:r>
      <w:r w:rsidR="00E4175E" w:rsidRPr="009F67F1">
        <w:rPr>
          <w:rFonts w:ascii="Calibri" w:hAnsi="Calibri" w:cs="Calibri"/>
          <w:color w:val="000000"/>
        </w:rPr>
        <w:t>τι αφορά τη διεκδίκηση των δικαιωμάτων</w:t>
      </w:r>
      <w:r>
        <w:rPr>
          <w:rFonts w:ascii="Calibri" w:hAnsi="Calibri" w:cs="Calibri"/>
          <w:color w:val="000000"/>
        </w:rPr>
        <w:t>,</w:t>
      </w:r>
      <w:r w:rsidR="00E4175E" w:rsidRPr="009F67F1">
        <w:rPr>
          <w:rFonts w:ascii="Calibri" w:hAnsi="Calibri" w:cs="Calibri"/>
          <w:color w:val="000000"/>
        </w:rPr>
        <w:t xml:space="preserve"> των συνδικαλιστικών</w:t>
      </w:r>
      <w:r w:rsidR="00E4175E">
        <w:rPr>
          <w:rFonts w:ascii="Calibri" w:hAnsi="Calibri" w:cs="Calibri"/>
          <w:color w:val="000000"/>
        </w:rPr>
        <w:t>,</w:t>
      </w:r>
      <w:r w:rsidR="00E4175E" w:rsidRPr="009F67F1">
        <w:rPr>
          <w:rFonts w:ascii="Calibri" w:hAnsi="Calibri" w:cs="Calibri"/>
          <w:color w:val="000000"/>
        </w:rPr>
        <w:t xml:space="preserve"> των κοινωνικών</w:t>
      </w:r>
      <w:r w:rsidR="00E4175E">
        <w:rPr>
          <w:rFonts w:ascii="Calibri" w:hAnsi="Calibri" w:cs="Calibri"/>
          <w:color w:val="000000"/>
        </w:rPr>
        <w:t>,</w:t>
      </w:r>
      <w:r w:rsidR="00E4175E" w:rsidRPr="009F67F1">
        <w:rPr>
          <w:rFonts w:ascii="Calibri" w:hAnsi="Calibri" w:cs="Calibri"/>
          <w:color w:val="000000"/>
        </w:rPr>
        <w:t xml:space="preserve"> των πολιτικών</w:t>
      </w:r>
      <w:r w:rsidR="00E4175E">
        <w:rPr>
          <w:rFonts w:ascii="Calibri" w:hAnsi="Calibri" w:cs="Calibri"/>
          <w:color w:val="000000"/>
        </w:rPr>
        <w:t>,</w:t>
      </w:r>
      <w:r w:rsidR="00E4175E" w:rsidRPr="009F67F1">
        <w:rPr>
          <w:rFonts w:ascii="Calibri" w:hAnsi="Calibri" w:cs="Calibri"/>
          <w:color w:val="000000"/>
        </w:rPr>
        <w:t xml:space="preserve"> των εργαζομένων</w:t>
      </w:r>
      <w:r w:rsidR="00E4175E">
        <w:rPr>
          <w:rFonts w:ascii="Calibri" w:hAnsi="Calibri" w:cs="Calibri"/>
          <w:color w:val="000000"/>
        </w:rPr>
        <w:t>.</w:t>
      </w:r>
    </w:p>
    <w:p w:rsidR="00E4175E" w:rsidRDefault="00E4175E" w:rsidP="00A72261">
      <w:pPr>
        <w:contextualSpacing/>
        <w:jc w:val="both"/>
      </w:pPr>
    </w:p>
    <w:p w:rsidR="00E4175E" w:rsidRDefault="00E4175E" w:rsidP="00A72261">
      <w:pPr>
        <w:contextualSpacing/>
        <w:jc w:val="both"/>
        <w:sectPr w:rsidR="00E4175E">
          <w:headerReference w:type="default" r:id="rId60"/>
          <w:footerReference w:type="default" r:id="rId61"/>
          <w:pgSz w:w="11906" w:h="16838"/>
          <w:pgMar w:top="1440" w:right="1800" w:bottom="1440" w:left="1800" w:header="708" w:footer="708" w:gutter="0"/>
          <w:cols w:space="708"/>
          <w:docGrid w:linePitch="360"/>
        </w:sectPr>
      </w:pPr>
    </w:p>
    <w:p w:rsidR="00E4175E" w:rsidRDefault="00E4175E" w:rsidP="0088747E">
      <w:pPr>
        <w:ind w:firstLine="720"/>
        <w:contextualSpacing/>
        <w:jc w:val="both"/>
        <w:rPr>
          <w:rFonts w:cstheme="minorHAnsi"/>
        </w:rPr>
      </w:pPr>
      <w:r w:rsidRPr="009912A1">
        <w:rPr>
          <w:rFonts w:cstheme="minorHAnsi"/>
        </w:rPr>
        <w:t>Με αυτή την έννοια λοιπόν</w:t>
      </w:r>
      <w:r>
        <w:rPr>
          <w:rFonts w:cstheme="minorHAnsi"/>
        </w:rPr>
        <w:t>,</w:t>
      </w:r>
      <w:r w:rsidRPr="009912A1">
        <w:rPr>
          <w:rFonts w:cstheme="minorHAnsi"/>
        </w:rPr>
        <w:t xml:space="preserve"> αυτού του τύπου η ένταξη συνδικαλιστικής πολ</w:t>
      </w:r>
      <w:r>
        <w:rPr>
          <w:rFonts w:cstheme="minorHAnsi"/>
        </w:rPr>
        <w:t>ιτικής δράσης δίπλα στα ατιμωτικά,</w:t>
      </w:r>
      <w:r w:rsidRPr="009912A1">
        <w:rPr>
          <w:rFonts w:cstheme="minorHAnsi"/>
        </w:rPr>
        <w:t xml:space="preserve"> ξαναλέω</w:t>
      </w:r>
      <w:r w:rsidR="0088747E">
        <w:rPr>
          <w:rFonts w:cstheme="minorHAnsi"/>
        </w:rPr>
        <w:t>,</w:t>
      </w:r>
      <w:r w:rsidRPr="009912A1">
        <w:rPr>
          <w:rFonts w:cstheme="minorHAnsi"/>
        </w:rPr>
        <w:t xml:space="preserve"> αδικήματα του ποινικού κώδικα</w:t>
      </w:r>
      <w:r>
        <w:rPr>
          <w:rFonts w:cstheme="minorHAnsi"/>
        </w:rPr>
        <w:t>,</w:t>
      </w:r>
      <w:r w:rsidRPr="009912A1">
        <w:rPr>
          <w:rFonts w:cstheme="minorHAnsi"/>
        </w:rPr>
        <w:t xml:space="preserve"> που προβλέπουν την ποινή της απόλυσης είναι εν</w:t>
      </w:r>
      <w:r>
        <w:rPr>
          <w:rFonts w:cstheme="minorHAnsi"/>
        </w:rPr>
        <w:t xml:space="preserve">δεικτικό του πώς προσεγγίζει η </w:t>
      </w:r>
      <w:r w:rsidR="007C471E">
        <w:rPr>
          <w:rFonts w:cstheme="minorHAnsi"/>
        </w:rPr>
        <w:t>Κυβέρνηση</w:t>
      </w:r>
      <w:r w:rsidRPr="009912A1">
        <w:rPr>
          <w:rFonts w:cstheme="minorHAnsi"/>
        </w:rPr>
        <w:t xml:space="preserve"> τα κοινωνικά δικαιώματα και τη διεκδίκησή τους</w:t>
      </w:r>
      <w:r>
        <w:rPr>
          <w:rFonts w:cstheme="minorHAnsi"/>
        </w:rPr>
        <w:t>.</w:t>
      </w:r>
    </w:p>
    <w:p w:rsidR="00E4175E" w:rsidRDefault="00E4175E" w:rsidP="0088747E">
      <w:pPr>
        <w:ind w:firstLine="720"/>
        <w:contextualSpacing/>
        <w:jc w:val="both"/>
        <w:rPr>
          <w:rFonts w:cstheme="minorHAnsi"/>
        </w:rPr>
      </w:pPr>
      <w:r w:rsidRPr="009912A1">
        <w:rPr>
          <w:rFonts w:cstheme="minorHAnsi"/>
        </w:rPr>
        <w:t>Κοντά σε αυτό</w:t>
      </w:r>
      <w:r w:rsidR="0088747E">
        <w:rPr>
          <w:rFonts w:cstheme="minorHAnsi"/>
        </w:rPr>
        <w:t>,</w:t>
      </w:r>
      <w:r w:rsidRPr="009912A1">
        <w:rPr>
          <w:rFonts w:cstheme="minorHAnsi"/>
        </w:rPr>
        <w:t xml:space="preserve"> βεβαίως</w:t>
      </w:r>
      <w:r>
        <w:rPr>
          <w:rFonts w:cstheme="minorHAnsi"/>
        </w:rPr>
        <w:t>,</w:t>
      </w:r>
      <w:r w:rsidRPr="009912A1">
        <w:rPr>
          <w:rFonts w:cstheme="minorHAnsi"/>
        </w:rPr>
        <w:t xml:space="preserve"> “δίδυμο αδελφάκι του” είναι και η επιχειρηματολογία του κ</w:t>
      </w:r>
      <w:r>
        <w:rPr>
          <w:rFonts w:cstheme="minorHAnsi"/>
        </w:rPr>
        <w:t>.</w:t>
      </w:r>
      <w:r w:rsidRPr="009912A1">
        <w:rPr>
          <w:rFonts w:cstheme="minorHAnsi"/>
        </w:rPr>
        <w:t xml:space="preserve"> Πρωθυπουργού περί άρσης της μονιμότητας και περί ανατροπής όλου αυτού του θεσμικού πλαισίου που είχαμε συνομολογήσει ως έννομη τάξη</w:t>
      </w:r>
      <w:r>
        <w:rPr>
          <w:rFonts w:cstheme="minorHAnsi"/>
        </w:rPr>
        <w:t>,</w:t>
      </w:r>
      <w:r w:rsidRPr="009912A1">
        <w:rPr>
          <w:rFonts w:cstheme="minorHAnsi"/>
        </w:rPr>
        <w:t xml:space="preserve"> ως πολιτικό σύστημα</w:t>
      </w:r>
      <w:r>
        <w:rPr>
          <w:rFonts w:cstheme="minorHAnsi"/>
        </w:rPr>
        <w:t>,</w:t>
      </w:r>
      <w:r w:rsidRPr="009912A1">
        <w:rPr>
          <w:rFonts w:cstheme="minorHAnsi"/>
        </w:rPr>
        <w:t xml:space="preserve"> τουλάχιστον από τη μεταπολίτευση και εδώ</w:t>
      </w:r>
      <w:r w:rsidR="0088747E">
        <w:rPr>
          <w:rFonts w:cstheme="minorHAnsi"/>
        </w:rPr>
        <w:t>.</w:t>
      </w:r>
    </w:p>
    <w:p w:rsidR="00E4175E" w:rsidRDefault="00E4175E" w:rsidP="0088747E">
      <w:pPr>
        <w:ind w:firstLine="720"/>
        <w:contextualSpacing/>
        <w:jc w:val="both"/>
        <w:rPr>
          <w:rFonts w:cstheme="minorHAnsi"/>
        </w:rPr>
      </w:pPr>
      <w:r>
        <w:rPr>
          <w:rFonts w:cstheme="minorHAnsi"/>
        </w:rPr>
        <w:t>Υ</w:t>
      </w:r>
      <w:r w:rsidRPr="009912A1">
        <w:rPr>
          <w:rFonts w:cstheme="minorHAnsi"/>
        </w:rPr>
        <w:t>πάρχουν σοβαρά νομικά ζητήματα</w:t>
      </w:r>
      <w:r w:rsidR="0088747E">
        <w:rPr>
          <w:rFonts w:cstheme="minorHAnsi"/>
        </w:rPr>
        <w:t>.</w:t>
      </w:r>
      <w:r w:rsidRPr="009912A1">
        <w:rPr>
          <w:rFonts w:cstheme="minorHAnsi"/>
        </w:rPr>
        <w:t xml:space="preserve"> </w:t>
      </w:r>
      <w:r w:rsidR="0088747E">
        <w:rPr>
          <w:rFonts w:cstheme="minorHAnsi"/>
        </w:rPr>
        <w:t>Θ</w:t>
      </w:r>
      <w:r w:rsidRPr="009912A1">
        <w:rPr>
          <w:rFonts w:cstheme="minorHAnsi"/>
        </w:rPr>
        <w:t>α περιμένουμε και την έκθε</w:t>
      </w:r>
      <w:r>
        <w:rPr>
          <w:rFonts w:cstheme="minorHAnsi"/>
        </w:rPr>
        <w:t>ση επιστημονικής υπηρεσίας της Β</w:t>
      </w:r>
      <w:r w:rsidRPr="009912A1">
        <w:rPr>
          <w:rFonts w:cstheme="minorHAnsi"/>
        </w:rPr>
        <w:t>ουλής</w:t>
      </w:r>
      <w:r>
        <w:rPr>
          <w:rFonts w:cstheme="minorHAnsi"/>
        </w:rPr>
        <w:t>.</w:t>
      </w:r>
      <w:r w:rsidRPr="009912A1">
        <w:rPr>
          <w:rFonts w:cstheme="minorHAnsi"/>
        </w:rPr>
        <w:t xml:space="preserve"> Παραδείγματος χάρη</w:t>
      </w:r>
      <w:r w:rsidR="0088747E">
        <w:rPr>
          <w:rFonts w:cstheme="minorHAnsi"/>
        </w:rPr>
        <w:t>,</w:t>
      </w:r>
      <w:r w:rsidRPr="009912A1">
        <w:rPr>
          <w:rFonts w:cstheme="minorHAnsi"/>
        </w:rPr>
        <w:t xml:space="preserve"> η απάλειψη από τα πειθαρχικά συμβούλια εκπροσώπησης των δημοσίων υπαλλήλων είναι ένα πρόβλημα</w:t>
      </w:r>
      <w:r>
        <w:rPr>
          <w:rFonts w:cstheme="minorHAnsi"/>
        </w:rPr>
        <w:t>.</w:t>
      </w:r>
      <w:r w:rsidRPr="009912A1">
        <w:rPr>
          <w:rFonts w:cstheme="minorHAnsi"/>
        </w:rPr>
        <w:t xml:space="preserve"> Ακού</w:t>
      </w:r>
      <w:r>
        <w:rPr>
          <w:rFonts w:cstheme="minorHAnsi"/>
        </w:rPr>
        <w:t xml:space="preserve">ω τον </w:t>
      </w:r>
      <w:r w:rsidR="0088747E">
        <w:rPr>
          <w:rFonts w:cstheme="minorHAnsi"/>
        </w:rPr>
        <w:t>κ.</w:t>
      </w:r>
      <w:r>
        <w:rPr>
          <w:rFonts w:cstheme="minorHAnsi"/>
        </w:rPr>
        <w:t xml:space="preserve"> Υ</w:t>
      </w:r>
      <w:r w:rsidRPr="009912A1">
        <w:rPr>
          <w:rFonts w:cstheme="minorHAnsi"/>
        </w:rPr>
        <w:t>πουργό</w:t>
      </w:r>
      <w:r>
        <w:rPr>
          <w:rFonts w:cstheme="minorHAnsi"/>
        </w:rPr>
        <w:t>,</w:t>
      </w:r>
      <w:r w:rsidRPr="009912A1">
        <w:rPr>
          <w:rFonts w:cstheme="minorHAnsi"/>
        </w:rPr>
        <w:t xml:space="preserve"> ο οποίος ισχυρίζεται ότι η παρουσία των μελών του </w:t>
      </w:r>
      <w:r w:rsidR="0088747E">
        <w:rPr>
          <w:rFonts w:cstheme="minorHAnsi"/>
        </w:rPr>
        <w:t>Ν</w:t>
      </w:r>
      <w:r w:rsidRPr="009912A1">
        <w:rPr>
          <w:rFonts w:cstheme="minorHAnsi"/>
        </w:rPr>
        <w:t xml:space="preserve">ομικού </w:t>
      </w:r>
      <w:r w:rsidR="0088747E">
        <w:rPr>
          <w:rFonts w:cstheme="minorHAnsi"/>
        </w:rPr>
        <w:t>Συμβουλίου του Κ</w:t>
      </w:r>
      <w:r w:rsidRPr="009912A1">
        <w:rPr>
          <w:rFonts w:cstheme="minorHAnsi"/>
        </w:rPr>
        <w:t xml:space="preserve">ράτους καλύπτει αυτή την έλλειψη κι εδώ πρέπει να μας πει το </w:t>
      </w:r>
      <w:r w:rsidR="0088747E">
        <w:rPr>
          <w:rFonts w:cstheme="minorHAnsi"/>
        </w:rPr>
        <w:t>Ν</w:t>
      </w:r>
      <w:r w:rsidRPr="009912A1">
        <w:rPr>
          <w:rFonts w:cstheme="minorHAnsi"/>
        </w:rPr>
        <w:t xml:space="preserve">ομικό </w:t>
      </w:r>
      <w:r w:rsidR="0088747E">
        <w:rPr>
          <w:rFonts w:cstheme="minorHAnsi"/>
        </w:rPr>
        <w:t>Σ</w:t>
      </w:r>
      <w:r w:rsidRPr="009912A1">
        <w:rPr>
          <w:rFonts w:cstheme="minorHAnsi"/>
        </w:rPr>
        <w:t xml:space="preserve">υμβούλιο του </w:t>
      </w:r>
      <w:r w:rsidR="0088747E">
        <w:rPr>
          <w:rFonts w:cstheme="minorHAnsi"/>
        </w:rPr>
        <w:t>Κ</w:t>
      </w:r>
      <w:r w:rsidRPr="009912A1">
        <w:rPr>
          <w:rFonts w:cstheme="minorHAnsi"/>
        </w:rPr>
        <w:t>ράτους</w:t>
      </w:r>
      <w:r>
        <w:rPr>
          <w:rFonts w:cstheme="minorHAnsi"/>
        </w:rPr>
        <w:t xml:space="preserve">, εν πάση </w:t>
      </w:r>
      <w:proofErr w:type="spellStart"/>
      <w:r>
        <w:rPr>
          <w:rFonts w:cstheme="minorHAnsi"/>
        </w:rPr>
        <w:t>περιπτώση</w:t>
      </w:r>
      <w:proofErr w:type="spellEnd"/>
      <w:r>
        <w:rPr>
          <w:rFonts w:cstheme="minorHAnsi"/>
        </w:rPr>
        <w:t xml:space="preserve">, εάν θεωρούν </w:t>
      </w:r>
      <w:r w:rsidR="0088747E">
        <w:rPr>
          <w:rFonts w:cstheme="minorHAnsi"/>
        </w:rPr>
        <w:t>εαυτούς</w:t>
      </w:r>
      <w:r w:rsidRPr="009912A1">
        <w:rPr>
          <w:rFonts w:cstheme="minorHAnsi"/>
        </w:rPr>
        <w:t xml:space="preserve"> δημοσίους υπαλλήλους ή λειτουργούς</w:t>
      </w:r>
      <w:r>
        <w:rPr>
          <w:rFonts w:cstheme="minorHAnsi"/>
        </w:rPr>
        <w:t>.</w:t>
      </w:r>
      <w:r w:rsidRPr="009912A1">
        <w:rPr>
          <w:rFonts w:cstheme="minorHAnsi"/>
        </w:rPr>
        <w:t xml:space="preserve"> Δ</w:t>
      </w:r>
      <w:r>
        <w:rPr>
          <w:rFonts w:cstheme="minorHAnsi"/>
        </w:rPr>
        <w:t>ιότι</w:t>
      </w:r>
      <w:r w:rsidR="0088747E">
        <w:rPr>
          <w:rFonts w:cstheme="minorHAnsi"/>
        </w:rPr>
        <w:t>,</w:t>
      </w:r>
      <w:r>
        <w:rPr>
          <w:rFonts w:cstheme="minorHAnsi"/>
        </w:rPr>
        <w:t xml:space="preserve"> μέχρι τώρα</w:t>
      </w:r>
      <w:r w:rsidR="0088747E">
        <w:rPr>
          <w:rFonts w:cstheme="minorHAnsi"/>
        </w:rPr>
        <w:t>,</w:t>
      </w:r>
      <w:r>
        <w:rPr>
          <w:rFonts w:cstheme="minorHAnsi"/>
        </w:rPr>
        <w:t xml:space="preserve"> ήταν ένας παράγ</w:t>
      </w:r>
      <w:r w:rsidR="0088747E">
        <w:rPr>
          <w:rFonts w:cstheme="minorHAnsi"/>
        </w:rPr>
        <w:t>ω</w:t>
      </w:r>
      <w:r w:rsidRPr="009912A1">
        <w:rPr>
          <w:rFonts w:cstheme="minorHAnsi"/>
        </w:rPr>
        <w:t>ν ευθυκρισία</w:t>
      </w:r>
      <w:r w:rsidR="0088747E">
        <w:rPr>
          <w:rFonts w:cstheme="minorHAnsi"/>
        </w:rPr>
        <w:t>ς</w:t>
      </w:r>
      <w:r w:rsidRPr="009912A1">
        <w:rPr>
          <w:rFonts w:cstheme="minorHAnsi"/>
        </w:rPr>
        <w:t xml:space="preserve"> και αντικειμενικότητας η παρουσία των υπαλλήλων στα πειθαρχικά συμβούλια που τους αφορούσαν</w:t>
      </w:r>
      <w:r>
        <w:rPr>
          <w:rFonts w:cstheme="minorHAnsi"/>
        </w:rPr>
        <w:t>.</w:t>
      </w:r>
    </w:p>
    <w:p w:rsidR="0088747E" w:rsidRDefault="00E4175E" w:rsidP="0088747E">
      <w:pPr>
        <w:ind w:firstLine="720"/>
        <w:contextualSpacing/>
        <w:jc w:val="both"/>
        <w:rPr>
          <w:rFonts w:cstheme="minorHAnsi"/>
        </w:rPr>
      </w:pPr>
      <w:r w:rsidRPr="009912A1">
        <w:rPr>
          <w:rFonts w:cstheme="minorHAnsi"/>
        </w:rPr>
        <w:t>Με μία γρήγορη επισκόπηση που έκανα</w:t>
      </w:r>
      <w:r w:rsidR="0088747E">
        <w:rPr>
          <w:rFonts w:cstheme="minorHAnsi"/>
        </w:rPr>
        <w:t>,</w:t>
      </w:r>
      <w:r w:rsidRPr="009912A1">
        <w:rPr>
          <w:rFonts w:cstheme="minorHAnsi"/>
        </w:rPr>
        <w:t xml:space="preserve"> οι εκπρόσωποι των υπαλλήλων στα </w:t>
      </w:r>
      <w:r w:rsidR="0088747E">
        <w:rPr>
          <w:rFonts w:cstheme="minorHAnsi"/>
        </w:rPr>
        <w:t>ατιμωτικά</w:t>
      </w:r>
      <w:r w:rsidRPr="009912A1">
        <w:rPr>
          <w:rFonts w:cstheme="minorHAnsi"/>
        </w:rPr>
        <w:t xml:space="preserve"> αδικήματα του ποινικού κώδικα</w:t>
      </w:r>
      <w:r w:rsidR="0088747E">
        <w:rPr>
          <w:rFonts w:cstheme="minorHAnsi"/>
        </w:rPr>
        <w:t>,</w:t>
      </w:r>
      <w:r w:rsidRPr="009912A1">
        <w:rPr>
          <w:rFonts w:cstheme="minorHAnsi"/>
        </w:rPr>
        <w:t xml:space="preserve"> δεν είχαν αντίρρηση για την ποινή</w:t>
      </w:r>
      <w:r>
        <w:rPr>
          <w:rFonts w:cstheme="minorHAnsi"/>
        </w:rPr>
        <w:t>,</w:t>
      </w:r>
      <w:r w:rsidRPr="009912A1">
        <w:rPr>
          <w:rFonts w:cstheme="minorHAnsi"/>
        </w:rPr>
        <w:t xml:space="preserve"> γιατί είχε επιβληθεί σε ποινές</w:t>
      </w:r>
      <w:r>
        <w:rPr>
          <w:rFonts w:cstheme="minorHAnsi"/>
        </w:rPr>
        <w:t>,</w:t>
      </w:r>
      <w:r w:rsidRPr="009912A1">
        <w:rPr>
          <w:rFonts w:cstheme="minorHAnsi"/>
        </w:rPr>
        <w:t xml:space="preserve"> είτε αυτές αφορούσαν μικρότερες ποινές είτε της οριστικής παύσης</w:t>
      </w:r>
      <w:r>
        <w:rPr>
          <w:rFonts w:cstheme="minorHAnsi"/>
        </w:rPr>
        <w:t>,</w:t>
      </w:r>
      <w:r w:rsidRPr="009912A1">
        <w:rPr>
          <w:rFonts w:cstheme="minorHAnsi"/>
        </w:rPr>
        <w:t xml:space="preserve"> άρα η λογική ότι καλύπτουν τους συναδέλφους </w:t>
      </w:r>
      <w:r>
        <w:rPr>
          <w:rFonts w:cstheme="minorHAnsi"/>
        </w:rPr>
        <w:t>τους,</w:t>
      </w:r>
      <w:r w:rsidRPr="009912A1">
        <w:rPr>
          <w:rFonts w:cstheme="minorHAnsi"/>
        </w:rPr>
        <w:t xml:space="preserve"> από τα στοιχεία τουλάχιστον που </w:t>
      </w:r>
      <w:r w:rsidR="0088747E">
        <w:rPr>
          <w:rFonts w:cstheme="minorHAnsi"/>
        </w:rPr>
        <w:t>επισκόπησα εγώ</w:t>
      </w:r>
      <w:r>
        <w:rPr>
          <w:rFonts w:cstheme="minorHAnsi"/>
        </w:rPr>
        <w:t>,</w:t>
      </w:r>
      <w:r w:rsidRPr="009912A1">
        <w:rPr>
          <w:rFonts w:cstheme="minorHAnsi"/>
        </w:rPr>
        <w:t xml:space="preserve"> δεν προκύπτει</w:t>
      </w:r>
      <w:r w:rsidR="0088747E">
        <w:rPr>
          <w:rFonts w:cstheme="minorHAnsi"/>
        </w:rPr>
        <w:t>.</w:t>
      </w:r>
      <w:r w:rsidRPr="009912A1">
        <w:rPr>
          <w:rFonts w:cstheme="minorHAnsi"/>
        </w:rPr>
        <w:t xml:space="preserve"> </w:t>
      </w:r>
    </w:p>
    <w:p w:rsidR="00E4175E" w:rsidRDefault="0088747E" w:rsidP="0088747E">
      <w:pPr>
        <w:ind w:firstLine="720"/>
        <w:contextualSpacing/>
        <w:jc w:val="both"/>
        <w:rPr>
          <w:rFonts w:cstheme="minorHAnsi"/>
        </w:rPr>
      </w:pPr>
      <w:r>
        <w:rPr>
          <w:rFonts w:cstheme="minorHAnsi"/>
        </w:rPr>
        <w:t>Επίσης,</w:t>
      </w:r>
      <w:r w:rsidR="00E4175E" w:rsidRPr="009912A1">
        <w:rPr>
          <w:rFonts w:cstheme="minorHAnsi"/>
        </w:rPr>
        <w:t xml:space="preserve"> ένα ζήτημα νομικό</w:t>
      </w:r>
      <w:r w:rsidR="00E4175E">
        <w:rPr>
          <w:rFonts w:cstheme="minorHAnsi"/>
        </w:rPr>
        <w:t xml:space="preserve"> ε</w:t>
      </w:r>
      <w:r w:rsidR="00E4175E" w:rsidRPr="009912A1">
        <w:rPr>
          <w:rFonts w:cstheme="minorHAnsi"/>
        </w:rPr>
        <w:t>ίναι η λεγόμενη πειθαρχική συνδιαλλαγή</w:t>
      </w:r>
      <w:r w:rsidR="00E4175E">
        <w:rPr>
          <w:rFonts w:cstheme="minorHAnsi"/>
        </w:rPr>
        <w:t>.</w:t>
      </w:r>
      <w:r w:rsidR="00E4175E" w:rsidRPr="009912A1">
        <w:rPr>
          <w:rFonts w:cstheme="minorHAnsi"/>
        </w:rPr>
        <w:t xml:space="preserve"> Εμείς</w:t>
      </w:r>
      <w:r>
        <w:rPr>
          <w:rFonts w:cstheme="minorHAnsi"/>
        </w:rPr>
        <w:t>,</w:t>
      </w:r>
      <w:r w:rsidR="00E4175E" w:rsidRPr="009912A1">
        <w:rPr>
          <w:rFonts w:cstheme="minorHAnsi"/>
        </w:rPr>
        <w:t xml:space="preserve"> </w:t>
      </w:r>
      <w:r w:rsidR="00E4175E">
        <w:rPr>
          <w:rFonts w:cstheme="minorHAnsi"/>
        </w:rPr>
        <w:t>σ</w:t>
      </w:r>
      <w:r w:rsidR="00E4175E" w:rsidRPr="009912A1">
        <w:rPr>
          <w:rFonts w:cstheme="minorHAnsi"/>
        </w:rPr>
        <w:t xml:space="preserve">το </w:t>
      </w:r>
      <w:r>
        <w:rPr>
          <w:rFonts w:cstheme="minorHAnsi"/>
        </w:rPr>
        <w:t>δίκαιό</w:t>
      </w:r>
      <w:r w:rsidR="00E4175E" w:rsidRPr="009912A1">
        <w:rPr>
          <w:rFonts w:cstheme="minorHAnsi"/>
        </w:rPr>
        <w:t xml:space="preserve"> </w:t>
      </w:r>
      <w:r>
        <w:rPr>
          <w:rFonts w:cstheme="minorHAnsi"/>
        </w:rPr>
        <w:t>μας,</w:t>
      </w:r>
      <w:r w:rsidR="00E4175E" w:rsidRPr="009912A1">
        <w:rPr>
          <w:rFonts w:cstheme="minorHAnsi"/>
        </w:rPr>
        <w:t xml:space="preserve"> δεν την έχουμε εντάξει σε ευρεία έκταση</w:t>
      </w:r>
      <w:r w:rsidR="00E4175E">
        <w:rPr>
          <w:rFonts w:cstheme="minorHAnsi"/>
        </w:rPr>
        <w:t>,</w:t>
      </w:r>
      <w:r w:rsidR="00E4175E" w:rsidRPr="009912A1">
        <w:rPr>
          <w:rFonts w:cstheme="minorHAnsi"/>
        </w:rPr>
        <w:t xml:space="preserve"> υπάρχει ο θεσμός της ποινικής συνδιαλλαγής</w:t>
      </w:r>
      <w:r w:rsidR="00E4175E">
        <w:rPr>
          <w:rFonts w:cstheme="minorHAnsi"/>
        </w:rPr>
        <w:t>,</w:t>
      </w:r>
      <w:r w:rsidR="00E4175E" w:rsidRPr="009912A1">
        <w:rPr>
          <w:rFonts w:cstheme="minorHAnsi"/>
        </w:rPr>
        <w:t xml:space="preserve"> ο οποίος δεν έχει προχωρήσει κ</w:t>
      </w:r>
      <w:r w:rsidR="00E4175E">
        <w:rPr>
          <w:rFonts w:cstheme="minorHAnsi"/>
        </w:rPr>
        <w:t>αι δεν έχει μπολιάσει το δικαιικ</w:t>
      </w:r>
      <w:r w:rsidR="00E4175E" w:rsidRPr="009912A1">
        <w:rPr>
          <w:rFonts w:cstheme="minorHAnsi"/>
        </w:rPr>
        <w:t>ό μας σύστημα</w:t>
      </w:r>
      <w:r w:rsidR="00E4175E">
        <w:rPr>
          <w:rFonts w:cstheme="minorHAnsi"/>
        </w:rPr>
        <w:t>.</w:t>
      </w:r>
      <w:r w:rsidR="00E4175E" w:rsidRPr="009912A1">
        <w:rPr>
          <w:rFonts w:cstheme="minorHAnsi"/>
        </w:rPr>
        <w:t xml:space="preserve"> Δεν ξέρω αν ο θεσμός της πειθαρχικής συνδιαλλαγής θα μπορέσει να τελεσφορήσει ή </w:t>
      </w:r>
      <w:r>
        <w:rPr>
          <w:rFonts w:cstheme="minorHAnsi"/>
        </w:rPr>
        <w:t>θα είναι</w:t>
      </w:r>
      <w:r w:rsidR="00E4175E" w:rsidRPr="009912A1">
        <w:rPr>
          <w:rFonts w:cstheme="minorHAnsi"/>
        </w:rPr>
        <w:t xml:space="preserve"> ένα αντικείμενο εκβιασμών κ</w:t>
      </w:r>
      <w:r w:rsidR="00E4175E">
        <w:rPr>
          <w:rFonts w:cstheme="minorHAnsi"/>
        </w:rPr>
        <w:t>αι πιέσεων σε βάρος του παραπεμπόμενου</w:t>
      </w:r>
      <w:r w:rsidR="00E4175E" w:rsidRPr="009912A1">
        <w:rPr>
          <w:rFonts w:cstheme="minorHAnsi"/>
        </w:rPr>
        <w:t xml:space="preserve"> υπαλλήλου</w:t>
      </w:r>
      <w:r w:rsidR="00E4175E">
        <w:rPr>
          <w:rFonts w:cstheme="minorHAnsi"/>
        </w:rPr>
        <w:t>.</w:t>
      </w:r>
    </w:p>
    <w:p w:rsidR="00E4175E" w:rsidRDefault="00E4175E" w:rsidP="0088747E">
      <w:pPr>
        <w:ind w:firstLine="720"/>
        <w:contextualSpacing/>
        <w:jc w:val="both"/>
        <w:rPr>
          <w:rFonts w:cstheme="minorHAnsi"/>
        </w:rPr>
      </w:pPr>
      <w:r>
        <w:rPr>
          <w:rFonts w:cstheme="minorHAnsi"/>
        </w:rPr>
        <w:t>Επίσης,</w:t>
      </w:r>
      <w:r w:rsidRPr="009912A1">
        <w:rPr>
          <w:rFonts w:cstheme="minorHAnsi"/>
        </w:rPr>
        <w:t xml:space="preserve"> ένα ζήτημα που με απασχολεί σε σχέση πάλι με τη σύσταση των πειθαρχικών συμβουλίων</w:t>
      </w:r>
      <w:r w:rsidR="0088747E">
        <w:rPr>
          <w:rFonts w:cstheme="minorHAnsi"/>
        </w:rPr>
        <w:t>. Ο</w:t>
      </w:r>
      <w:r>
        <w:rPr>
          <w:rFonts w:cstheme="minorHAnsi"/>
        </w:rPr>
        <w:t xml:space="preserve"> παραπεμπόμενος</w:t>
      </w:r>
      <w:r w:rsidRPr="009912A1">
        <w:rPr>
          <w:rFonts w:cstheme="minorHAnsi"/>
        </w:rPr>
        <w:t xml:space="preserve"> υπάλληλος</w:t>
      </w:r>
      <w:r w:rsidR="0088747E">
        <w:rPr>
          <w:rFonts w:cstheme="minorHAnsi"/>
        </w:rPr>
        <w:t>,</w:t>
      </w:r>
      <w:r w:rsidRPr="009912A1">
        <w:rPr>
          <w:rFonts w:cstheme="minorHAnsi"/>
        </w:rPr>
        <w:t xml:space="preserve"> με όλη την προδικασία που προβλέπεται</w:t>
      </w:r>
      <w:r>
        <w:rPr>
          <w:rFonts w:cstheme="minorHAnsi"/>
        </w:rPr>
        <w:t>, μ</w:t>
      </w:r>
      <w:r w:rsidRPr="009912A1">
        <w:rPr>
          <w:rFonts w:cstheme="minorHAnsi"/>
        </w:rPr>
        <w:t>πορεί να εξαν</w:t>
      </w:r>
      <w:r>
        <w:rPr>
          <w:rFonts w:cstheme="minorHAnsi"/>
        </w:rPr>
        <w:t>τλήσει</w:t>
      </w:r>
      <w:r w:rsidRPr="009912A1">
        <w:rPr>
          <w:rFonts w:cstheme="minorHAnsi"/>
        </w:rPr>
        <w:t xml:space="preserve"> τα δικαιώμα</w:t>
      </w:r>
      <w:r>
        <w:rPr>
          <w:rFonts w:cstheme="minorHAnsi"/>
        </w:rPr>
        <w:t>τα που προσιδιάζουν στον παραπεμπόμενο κα</w:t>
      </w:r>
      <w:r w:rsidR="0088747E">
        <w:rPr>
          <w:rFonts w:cstheme="minorHAnsi"/>
        </w:rPr>
        <w:t>ι θα το εξηγήσω στην κατ’ άρθρο</w:t>
      </w:r>
      <w:r>
        <w:rPr>
          <w:rFonts w:cstheme="minorHAnsi"/>
        </w:rPr>
        <w:t xml:space="preserve"> τ</w:t>
      </w:r>
      <w:r w:rsidRPr="009912A1">
        <w:rPr>
          <w:rFonts w:cstheme="minorHAnsi"/>
        </w:rPr>
        <w:t>ι εννοώ</w:t>
      </w:r>
      <w:r>
        <w:rPr>
          <w:rFonts w:cstheme="minorHAnsi"/>
        </w:rPr>
        <w:t>.</w:t>
      </w:r>
    </w:p>
    <w:p w:rsidR="00E4175E" w:rsidRDefault="00E4175E" w:rsidP="0088747E">
      <w:pPr>
        <w:ind w:firstLine="720"/>
        <w:contextualSpacing/>
        <w:jc w:val="both"/>
        <w:rPr>
          <w:rFonts w:cstheme="minorHAnsi"/>
        </w:rPr>
      </w:pPr>
      <w:r>
        <w:rPr>
          <w:rFonts w:cstheme="minorHAnsi"/>
        </w:rPr>
        <w:t>Επίσης, η λογική της απά</w:t>
      </w:r>
      <w:r w:rsidRPr="009912A1">
        <w:rPr>
          <w:rFonts w:cstheme="minorHAnsi"/>
        </w:rPr>
        <w:t>λειψης των εκπροσώ</w:t>
      </w:r>
      <w:r>
        <w:rPr>
          <w:rFonts w:cstheme="minorHAnsi"/>
        </w:rPr>
        <w:t>πων</w:t>
      </w:r>
      <w:r w:rsidRPr="009912A1">
        <w:rPr>
          <w:rFonts w:cstheme="minorHAnsi"/>
        </w:rPr>
        <w:t xml:space="preserve"> των εργαζομένων από τα πειθαρχικά συμβούλια</w:t>
      </w:r>
      <w:r>
        <w:rPr>
          <w:rFonts w:cstheme="minorHAnsi"/>
        </w:rPr>
        <w:t>,</w:t>
      </w:r>
      <w:r w:rsidRPr="009912A1">
        <w:rPr>
          <w:rFonts w:cstheme="minorHAnsi"/>
        </w:rPr>
        <w:t xml:space="preserve"> γ</w:t>
      </w:r>
      <w:r>
        <w:rPr>
          <w:rFonts w:cstheme="minorHAnsi"/>
        </w:rPr>
        <w:t>ια την επίσπευση των διαδικασιών</w:t>
      </w:r>
      <w:r w:rsidR="0088747E">
        <w:rPr>
          <w:rFonts w:cstheme="minorHAnsi"/>
        </w:rPr>
        <w:t>,</w:t>
      </w:r>
      <w:r>
        <w:rPr>
          <w:rFonts w:cstheme="minorHAnsi"/>
        </w:rPr>
        <w:t xml:space="preserve"> π</w:t>
      </w:r>
      <w:r w:rsidRPr="009912A1">
        <w:rPr>
          <w:rFonts w:cstheme="minorHAnsi"/>
        </w:rPr>
        <w:t>άλι δεν πατάει στην πραγματικότητα</w:t>
      </w:r>
      <w:r>
        <w:rPr>
          <w:rFonts w:cstheme="minorHAnsi"/>
        </w:rPr>
        <w:t>,</w:t>
      </w:r>
      <w:r w:rsidRPr="009912A1">
        <w:rPr>
          <w:rFonts w:cstheme="minorHAnsi"/>
        </w:rPr>
        <w:t xml:space="preserve"> διότι φαίνεται ότι η αργοπορία</w:t>
      </w:r>
      <w:r>
        <w:rPr>
          <w:rFonts w:cstheme="minorHAnsi"/>
        </w:rPr>
        <w:t>,</w:t>
      </w:r>
      <w:r w:rsidRPr="009912A1">
        <w:rPr>
          <w:rFonts w:cstheme="minorHAnsi"/>
        </w:rPr>
        <w:t xml:space="preserve"> η μη σύσταση των πειθαρχικών συμβουλίων</w:t>
      </w:r>
      <w:r>
        <w:rPr>
          <w:rFonts w:cstheme="minorHAnsi"/>
        </w:rPr>
        <w:t>,</w:t>
      </w:r>
      <w:r w:rsidRPr="009912A1">
        <w:rPr>
          <w:rFonts w:cstheme="minorHAnsi"/>
        </w:rPr>
        <w:t xml:space="preserve"> είναι αβελτηρία και αδυναμία της διοίκησης αυτής καθ</w:t>
      </w:r>
      <w:r>
        <w:rPr>
          <w:rFonts w:cstheme="minorHAnsi"/>
        </w:rPr>
        <w:t xml:space="preserve">’ </w:t>
      </w:r>
      <w:r w:rsidRPr="009912A1">
        <w:rPr>
          <w:rFonts w:cstheme="minorHAnsi"/>
        </w:rPr>
        <w:t>αυτή</w:t>
      </w:r>
      <w:r>
        <w:rPr>
          <w:rFonts w:cstheme="minorHAnsi"/>
        </w:rPr>
        <w:t>ς</w:t>
      </w:r>
      <w:r w:rsidRPr="009912A1">
        <w:rPr>
          <w:rFonts w:cstheme="minorHAnsi"/>
        </w:rPr>
        <w:t xml:space="preserve"> και όχι των εκπροσώπων των εργαζομένων</w:t>
      </w:r>
      <w:r>
        <w:rPr>
          <w:rFonts w:cstheme="minorHAnsi"/>
        </w:rPr>
        <w:t>.</w:t>
      </w:r>
    </w:p>
    <w:p w:rsidR="0040726A" w:rsidRDefault="00E4175E" w:rsidP="0040726A">
      <w:pPr>
        <w:ind w:firstLine="720"/>
        <w:contextualSpacing/>
        <w:jc w:val="both"/>
        <w:rPr>
          <w:rFonts w:cstheme="minorHAnsi"/>
        </w:rPr>
      </w:pPr>
      <w:r w:rsidRPr="009912A1">
        <w:rPr>
          <w:rFonts w:cstheme="minorHAnsi"/>
        </w:rPr>
        <w:t>Με αυτή την έννοια</w:t>
      </w:r>
      <w:r w:rsidR="00601673">
        <w:rPr>
          <w:rFonts w:cstheme="minorHAnsi"/>
        </w:rPr>
        <w:t>,</w:t>
      </w:r>
      <w:r w:rsidRPr="009912A1">
        <w:rPr>
          <w:rFonts w:cstheme="minorHAnsi"/>
        </w:rPr>
        <w:t xml:space="preserve"> λοιπόν</w:t>
      </w:r>
      <w:r>
        <w:rPr>
          <w:rFonts w:cstheme="minorHAnsi"/>
        </w:rPr>
        <w:t>,</w:t>
      </w:r>
      <w:r w:rsidRPr="009912A1">
        <w:rPr>
          <w:rFonts w:cstheme="minorHAnsi"/>
        </w:rPr>
        <w:t xml:space="preserve"> η απομάκρυνση των εκπροσώπων των εργαζομένων</w:t>
      </w:r>
      <w:r>
        <w:rPr>
          <w:rFonts w:cstheme="minorHAnsi"/>
        </w:rPr>
        <w:t>,</w:t>
      </w:r>
      <w:r w:rsidRPr="009912A1">
        <w:rPr>
          <w:rFonts w:cstheme="minorHAnsi"/>
        </w:rPr>
        <w:t xml:space="preserve"> εκτός του ότι δείχν</w:t>
      </w:r>
      <w:r>
        <w:rPr>
          <w:rFonts w:cstheme="minorHAnsi"/>
        </w:rPr>
        <w:t>ει μία στοχοποίηση από πλευράς Υ</w:t>
      </w:r>
      <w:r w:rsidRPr="009912A1">
        <w:rPr>
          <w:rFonts w:cstheme="minorHAnsi"/>
        </w:rPr>
        <w:t>πουργείου</w:t>
      </w:r>
      <w:r>
        <w:rPr>
          <w:rFonts w:cstheme="minorHAnsi"/>
        </w:rPr>
        <w:t>,</w:t>
      </w:r>
      <w:r w:rsidRPr="009912A1">
        <w:rPr>
          <w:rFonts w:cstheme="minorHAnsi"/>
        </w:rPr>
        <w:t xml:space="preserve"> δημιουργεί και προβλήματα</w:t>
      </w:r>
      <w:r>
        <w:rPr>
          <w:rFonts w:cstheme="minorHAnsi"/>
        </w:rPr>
        <w:t>,</w:t>
      </w:r>
      <w:r w:rsidRPr="009912A1">
        <w:rPr>
          <w:rFonts w:cstheme="minorHAnsi"/>
        </w:rPr>
        <w:t xml:space="preserve"> σας είπα</w:t>
      </w:r>
      <w:r>
        <w:rPr>
          <w:rFonts w:cstheme="minorHAnsi"/>
        </w:rPr>
        <w:t>,</w:t>
      </w:r>
      <w:r w:rsidRPr="009912A1">
        <w:rPr>
          <w:rFonts w:cstheme="minorHAnsi"/>
        </w:rPr>
        <w:t xml:space="preserve"> ενδεχόμενης συνταγματικότητας</w:t>
      </w:r>
      <w:r>
        <w:rPr>
          <w:rFonts w:cstheme="minorHAnsi"/>
        </w:rPr>
        <w:t>,</w:t>
      </w:r>
      <w:r w:rsidRPr="009912A1">
        <w:rPr>
          <w:rFonts w:cstheme="minorHAnsi"/>
        </w:rPr>
        <w:t xml:space="preserve"> γιατί ακριβώς</w:t>
      </w:r>
      <w:r>
        <w:rPr>
          <w:rFonts w:cstheme="minorHAnsi"/>
        </w:rPr>
        <w:t xml:space="preserve"> δεν έχει ξεκαθαρίσει η φύση</w:t>
      </w:r>
      <w:r w:rsidR="00601673">
        <w:rPr>
          <w:rFonts w:cstheme="minorHAnsi"/>
        </w:rPr>
        <w:t xml:space="preserve"> </w:t>
      </w:r>
      <w:r w:rsidRPr="009912A1">
        <w:rPr>
          <w:rFonts w:cstheme="minorHAnsi"/>
        </w:rPr>
        <w:t xml:space="preserve">των μελών του </w:t>
      </w:r>
      <w:r w:rsidR="00601673">
        <w:rPr>
          <w:rFonts w:cstheme="minorHAnsi"/>
        </w:rPr>
        <w:t>Νομικού Σ</w:t>
      </w:r>
      <w:r w:rsidRPr="009912A1">
        <w:rPr>
          <w:rFonts w:cstheme="minorHAnsi"/>
        </w:rPr>
        <w:t>υμβουλίο</w:t>
      </w:r>
      <w:r w:rsidR="00601673">
        <w:rPr>
          <w:rFonts w:cstheme="minorHAnsi"/>
        </w:rPr>
        <w:t>υ του Κ</w:t>
      </w:r>
      <w:r w:rsidRPr="009912A1">
        <w:rPr>
          <w:rFonts w:cstheme="minorHAnsi"/>
        </w:rPr>
        <w:t>ράτους</w:t>
      </w:r>
      <w:r w:rsidR="00601673">
        <w:rPr>
          <w:rFonts w:cstheme="minorHAnsi"/>
        </w:rPr>
        <w:t>,</w:t>
      </w:r>
      <w:r w:rsidRPr="009912A1">
        <w:rPr>
          <w:rFonts w:cstheme="minorHAnsi"/>
        </w:rPr>
        <w:t xml:space="preserve"> τα οποία θα υποκαταστήσουν τους υπαλλήλους</w:t>
      </w:r>
      <w:r>
        <w:rPr>
          <w:rFonts w:cstheme="minorHAnsi"/>
        </w:rPr>
        <w:t>.</w:t>
      </w:r>
    </w:p>
    <w:p w:rsidR="00E4175E" w:rsidRPr="0040726A" w:rsidRDefault="0040726A" w:rsidP="0040726A">
      <w:pPr>
        <w:ind w:firstLine="720"/>
        <w:contextualSpacing/>
        <w:jc w:val="both"/>
        <w:rPr>
          <w:rFonts w:cstheme="minorHAnsi"/>
        </w:rPr>
      </w:pPr>
      <w:r>
        <w:rPr>
          <w:rFonts w:cstheme="minorHAnsi"/>
        </w:rPr>
        <w:t>Έ</w:t>
      </w:r>
      <w:r w:rsidR="00E4175E" w:rsidRPr="009912A1">
        <w:rPr>
          <w:rFonts w:cstheme="minorHAnsi"/>
        </w:rPr>
        <w:t>χω και μια άλλη παρατήρηση</w:t>
      </w:r>
      <w:r w:rsidR="00E4175E">
        <w:rPr>
          <w:rFonts w:cstheme="minorHAnsi"/>
        </w:rPr>
        <w:t xml:space="preserve">, </w:t>
      </w:r>
      <w:r w:rsidR="00E4175E" w:rsidRPr="009912A1">
        <w:rPr>
          <w:rFonts w:cstheme="minorHAnsi"/>
        </w:rPr>
        <w:t>δεν θυμάμαι</w:t>
      </w:r>
      <w:r w:rsidR="00E4175E">
        <w:rPr>
          <w:rFonts w:cstheme="minorHAnsi"/>
        </w:rPr>
        <w:t>,</w:t>
      </w:r>
      <w:r w:rsidR="00E4175E" w:rsidRPr="009912A1">
        <w:rPr>
          <w:rFonts w:cstheme="minorHAnsi"/>
        </w:rPr>
        <w:t xml:space="preserve"> νομίζω είναι εξαιρετικά σπάνιο να είναι ένας βαθμός δικαιοδοσίας.</w:t>
      </w:r>
    </w:p>
    <w:p w:rsidR="00E4175E" w:rsidRPr="009912A1" w:rsidRDefault="00E4175E" w:rsidP="00A72261">
      <w:pPr>
        <w:contextualSpacing/>
        <w:jc w:val="both"/>
        <w:rPr>
          <w:rFonts w:cstheme="minorHAnsi"/>
          <w:b/>
        </w:rPr>
      </w:pPr>
    </w:p>
    <w:p w:rsidR="00E4175E" w:rsidRDefault="00E4175E" w:rsidP="00A72261">
      <w:pPr>
        <w:contextualSpacing/>
        <w:jc w:val="both"/>
      </w:pPr>
    </w:p>
    <w:p w:rsidR="00E4175E" w:rsidRDefault="00E4175E" w:rsidP="00A72261">
      <w:pPr>
        <w:contextualSpacing/>
        <w:jc w:val="both"/>
        <w:sectPr w:rsidR="00E4175E">
          <w:headerReference w:type="even" r:id="rId62"/>
          <w:headerReference w:type="default" r:id="rId63"/>
          <w:footerReference w:type="even" r:id="rId64"/>
          <w:footerReference w:type="default" r:id="rId65"/>
          <w:headerReference w:type="first" r:id="rId66"/>
          <w:footerReference w:type="first" r:id="rId67"/>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rPr>
          <w:rFonts w:cstheme="minorHAnsi"/>
        </w:rPr>
      </w:pPr>
      <w:r>
        <w:rPr>
          <w:rFonts w:cstheme="minorHAnsi"/>
        </w:rPr>
        <w:t>Δ</w:t>
      </w:r>
      <w:r w:rsidRPr="00B91367">
        <w:rPr>
          <w:rFonts w:cstheme="minorHAnsi"/>
        </w:rPr>
        <w:t>ηλαδή</w:t>
      </w:r>
      <w:r>
        <w:rPr>
          <w:rFonts w:cstheme="minorHAnsi"/>
        </w:rPr>
        <w:t>,</w:t>
      </w:r>
      <w:r w:rsidRPr="00B91367">
        <w:rPr>
          <w:rFonts w:cstheme="minorHAnsi"/>
        </w:rPr>
        <w:t xml:space="preserve"> πηγαίνει στο πειθαρχικό συμβούλιο</w:t>
      </w:r>
      <w:r>
        <w:rPr>
          <w:rFonts w:cstheme="minorHAnsi"/>
        </w:rPr>
        <w:t>,</w:t>
      </w:r>
      <w:r w:rsidRPr="00B91367">
        <w:rPr>
          <w:rFonts w:cstheme="minorHAnsi"/>
        </w:rPr>
        <w:t xml:space="preserve"> αποφαίνεται και τελειώνει η διαδικασία </w:t>
      </w:r>
      <w:r>
        <w:rPr>
          <w:rFonts w:cstheme="minorHAnsi"/>
        </w:rPr>
        <w:t>ε</w:t>
      </w:r>
      <w:r w:rsidRPr="00B91367">
        <w:rPr>
          <w:rFonts w:cstheme="minorHAnsi"/>
        </w:rPr>
        <w:t>δώ</w:t>
      </w:r>
      <w:r>
        <w:rPr>
          <w:rFonts w:cstheme="minorHAnsi"/>
        </w:rPr>
        <w:t>.</w:t>
      </w:r>
      <w:r w:rsidRPr="00B91367">
        <w:rPr>
          <w:rFonts w:cstheme="minorHAnsi"/>
        </w:rPr>
        <w:t xml:space="preserve"> </w:t>
      </w:r>
      <w:r>
        <w:rPr>
          <w:rFonts w:cstheme="minorHAnsi"/>
        </w:rPr>
        <w:t>Δ</w:t>
      </w:r>
      <w:r w:rsidRPr="00B91367">
        <w:rPr>
          <w:rFonts w:cstheme="minorHAnsi"/>
        </w:rPr>
        <w:t>εν προβλέπεται δεύτερος βαθμός και αυτό νομίζω είναι επίσης ένα πρόβλημα</w:t>
      </w:r>
      <w:r>
        <w:rPr>
          <w:rFonts w:cstheme="minorHAnsi"/>
        </w:rPr>
        <w:t>.</w:t>
      </w:r>
      <w:r w:rsidRPr="00B91367">
        <w:rPr>
          <w:rFonts w:cstheme="minorHAnsi"/>
        </w:rPr>
        <w:t xml:space="preserve"> </w:t>
      </w:r>
    </w:p>
    <w:p w:rsidR="00E4175E" w:rsidRDefault="00E4175E" w:rsidP="00A72261">
      <w:pPr>
        <w:spacing w:line="276" w:lineRule="auto"/>
        <w:ind w:firstLine="720"/>
        <w:contextualSpacing/>
        <w:jc w:val="both"/>
        <w:rPr>
          <w:rFonts w:cstheme="minorHAnsi"/>
        </w:rPr>
      </w:pPr>
      <w:r w:rsidRPr="00B91367">
        <w:rPr>
          <w:rFonts w:cstheme="minorHAnsi"/>
        </w:rPr>
        <w:t>Θέλω</w:t>
      </w:r>
      <w:r w:rsidR="0040726A">
        <w:rPr>
          <w:rFonts w:cstheme="minorHAnsi"/>
        </w:rPr>
        <w:t>,</w:t>
      </w:r>
      <w:r w:rsidRPr="00B91367">
        <w:rPr>
          <w:rFonts w:cstheme="minorHAnsi"/>
        </w:rPr>
        <w:t xml:space="preserve"> </w:t>
      </w:r>
      <w:r w:rsidR="0040726A">
        <w:rPr>
          <w:rFonts w:cstheme="minorHAnsi"/>
        </w:rPr>
        <w:t>επίσης,</w:t>
      </w:r>
      <w:r w:rsidRPr="00B91367">
        <w:rPr>
          <w:rFonts w:cstheme="minorHAnsi"/>
        </w:rPr>
        <w:t xml:space="preserve"> να αναφερθώ στο </w:t>
      </w:r>
      <w:r>
        <w:rPr>
          <w:rFonts w:cstheme="minorHAnsi"/>
        </w:rPr>
        <w:t>Ε</w:t>
      </w:r>
      <w:r w:rsidRPr="00B91367">
        <w:rPr>
          <w:rFonts w:cstheme="minorHAnsi"/>
        </w:rPr>
        <w:t xml:space="preserve">λληνικό </w:t>
      </w:r>
      <w:r>
        <w:rPr>
          <w:rFonts w:cstheme="minorHAnsi"/>
        </w:rPr>
        <w:t>Κ</w:t>
      </w:r>
      <w:r w:rsidRPr="00B91367">
        <w:rPr>
          <w:rFonts w:cstheme="minorHAnsi"/>
        </w:rPr>
        <w:t xml:space="preserve">έντρο </w:t>
      </w:r>
      <w:r>
        <w:rPr>
          <w:rFonts w:cstheme="minorHAnsi"/>
        </w:rPr>
        <w:t>Ε</w:t>
      </w:r>
      <w:r w:rsidRPr="00B91367">
        <w:rPr>
          <w:rFonts w:cstheme="minorHAnsi"/>
        </w:rPr>
        <w:t xml:space="preserve">μπειρογνωμοσύνης </w:t>
      </w:r>
      <w:r>
        <w:rPr>
          <w:rFonts w:cstheme="minorHAnsi"/>
        </w:rPr>
        <w:t>Δ</w:t>
      </w:r>
      <w:r w:rsidRPr="00B91367">
        <w:rPr>
          <w:rFonts w:cstheme="minorHAnsi"/>
        </w:rPr>
        <w:t xml:space="preserve">ιοικητικών </w:t>
      </w:r>
      <w:r>
        <w:rPr>
          <w:rFonts w:cstheme="minorHAnsi"/>
        </w:rPr>
        <w:t>Μ</w:t>
      </w:r>
      <w:r w:rsidRPr="00B91367">
        <w:rPr>
          <w:rFonts w:cstheme="minorHAnsi"/>
        </w:rPr>
        <w:t>εταρρυθμίσεων</w:t>
      </w:r>
      <w:r>
        <w:rPr>
          <w:rFonts w:cstheme="minorHAnsi"/>
        </w:rPr>
        <w:t>.</w:t>
      </w:r>
      <w:r w:rsidRPr="00B91367">
        <w:rPr>
          <w:rFonts w:cstheme="minorHAnsi"/>
        </w:rPr>
        <w:t xml:space="preserve"> </w:t>
      </w:r>
      <w:r>
        <w:rPr>
          <w:rFonts w:cstheme="minorHAnsi"/>
        </w:rPr>
        <w:t>Έ</w:t>
      </w:r>
      <w:r w:rsidRPr="00B91367">
        <w:rPr>
          <w:rFonts w:cstheme="minorHAnsi"/>
        </w:rPr>
        <w:t xml:space="preserve">ρχεται σε μία περίοδο που </w:t>
      </w:r>
      <w:r>
        <w:rPr>
          <w:rFonts w:cstheme="minorHAnsi"/>
        </w:rPr>
        <w:t>τ</w:t>
      </w:r>
      <w:r w:rsidRPr="00B91367">
        <w:rPr>
          <w:rFonts w:cstheme="minorHAnsi"/>
        </w:rPr>
        <w:t xml:space="preserve">η χώρα σκιάζει το σκάνδαλο του </w:t>
      </w:r>
      <w:r>
        <w:rPr>
          <w:rFonts w:cstheme="minorHAnsi"/>
        </w:rPr>
        <w:t>ΟΠΕΚΕΠΕ.</w:t>
      </w:r>
      <w:r w:rsidRPr="00B91367">
        <w:rPr>
          <w:rFonts w:cstheme="minorHAnsi"/>
        </w:rPr>
        <w:t xml:space="preserve"> </w:t>
      </w:r>
      <w:r>
        <w:rPr>
          <w:rFonts w:cstheme="minorHAnsi"/>
        </w:rPr>
        <w:t>Κ</w:t>
      </w:r>
      <w:r w:rsidRPr="00B91367">
        <w:rPr>
          <w:rFonts w:cstheme="minorHAnsi"/>
        </w:rPr>
        <w:t>αι νομίζω ότι</w:t>
      </w:r>
      <w:r>
        <w:rPr>
          <w:rFonts w:cstheme="minorHAnsi"/>
        </w:rPr>
        <w:t>,</w:t>
      </w:r>
      <w:r w:rsidRPr="00B91367">
        <w:rPr>
          <w:rFonts w:cstheme="minorHAnsi"/>
        </w:rPr>
        <w:t xml:space="preserve"> με βάση τα όσα προκύπτουν </w:t>
      </w:r>
      <w:r>
        <w:rPr>
          <w:rFonts w:cstheme="minorHAnsi"/>
        </w:rPr>
        <w:t>από την πρόταση του Υπουργείου για το νέο πειθαρχικό δ</w:t>
      </w:r>
      <w:r w:rsidRPr="00B91367">
        <w:rPr>
          <w:rFonts w:cstheme="minorHAnsi"/>
        </w:rPr>
        <w:t>ίκαιο και για</w:t>
      </w:r>
      <w:r>
        <w:rPr>
          <w:rFonts w:cstheme="minorHAnsi"/>
        </w:rPr>
        <w:t xml:space="preserve"> τη δημιουργία αυτού του Νομικού Προσώπου Ιδιωτικού Δ</w:t>
      </w:r>
      <w:r w:rsidRPr="00B91367">
        <w:rPr>
          <w:rFonts w:cstheme="minorHAnsi"/>
        </w:rPr>
        <w:t>ικαίου</w:t>
      </w:r>
      <w:r>
        <w:rPr>
          <w:rFonts w:cstheme="minorHAnsi"/>
        </w:rPr>
        <w:t>,</w:t>
      </w:r>
      <w:r w:rsidRPr="00B91367">
        <w:rPr>
          <w:rFonts w:cstheme="minorHAnsi"/>
        </w:rPr>
        <w:t xml:space="preserve"> μπορεί να κυοφορείται ένας νέος </w:t>
      </w:r>
      <w:r>
        <w:rPr>
          <w:rFonts w:cstheme="minorHAnsi"/>
        </w:rPr>
        <w:t>ΟΠΕΚΕΠΕ.</w:t>
      </w:r>
      <w:r w:rsidRPr="00B91367">
        <w:rPr>
          <w:rFonts w:cstheme="minorHAnsi"/>
        </w:rPr>
        <w:t xml:space="preserve"> Γιατί</w:t>
      </w:r>
      <w:r>
        <w:rPr>
          <w:rFonts w:cstheme="minorHAnsi"/>
        </w:rPr>
        <w:t>;</w:t>
      </w:r>
      <w:r w:rsidRPr="00B91367">
        <w:rPr>
          <w:rFonts w:cstheme="minorHAnsi"/>
        </w:rPr>
        <w:t xml:space="preserve"> Γιατί</w:t>
      </w:r>
      <w:r w:rsidR="0040726A">
        <w:rPr>
          <w:rFonts w:cstheme="minorHAnsi"/>
        </w:rPr>
        <w:t>,</w:t>
      </w:r>
      <w:r w:rsidRPr="00B91367">
        <w:rPr>
          <w:rFonts w:cstheme="minorHAnsi"/>
        </w:rPr>
        <w:t xml:space="preserve"> όπου υπάρχει δομή η οποία διαχειρίζεται χρήματα</w:t>
      </w:r>
      <w:r>
        <w:rPr>
          <w:rFonts w:cstheme="minorHAnsi"/>
        </w:rPr>
        <w:t>,</w:t>
      </w:r>
      <w:r w:rsidRPr="00B91367">
        <w:rPr>
          <w:rFonts w:cstheme="minorHAnsi"/>
        </w:rPr>
        <w:t xml:space="preserve"> προγράμματα και είναι ιδιωτικού δικαίου</w:t>
      </w:r>
      <w:r>
        <w:rPr>
          <w:rFonts w:cstheme="minorHAnsi"/>
        </w:rPr>
        <w:t>,</w:t>
      </w:r>
      <w:r w:rsidRPr="00B91367">
        <w:rPr>
          <w:rFonts w:cstheme="minorHAnsi"/>
        </w:rPr>
        <w:t xml:space="preserve"> χωρίς τα εχέγγυα λειτουργίας του δημόσιου</w:t>
      </w:r>
      <w:r>
        <w:rPr>
          <w:rFonts w:cstheme="minorHAnsi"/>
        </w:rPr>
        <w:t>,</w:t>
      </w:r>
      <w:r w:rsidRPr="00B91367">
        <w:rPr>
          <w:rFonts w:cstheme="minorHAnsi"/>
        </w:rPr>
        <w:t xml:space="preserve"> </w:t>
      </w:r>
      <w:r>
        <w:rPr>
          <w:rFonts w:cstheme="minorHAnsi"/>
        </w:rPr>
        <w:t>χω</w:t>
      </w:r>
      <w:r w:rsidRPr="00B91367">
        <w:rPr>
          <w:rFonts w:cstheme="minorHAnsi"/>
        </w:rPr>
        <w:t>ρίς τον χαρακτήρα κ</w:t>
      </w:r>
      <w:r>
        <w:rPr>
          <w:rFonts w:cstheme="minorHAnsi"/>
        </w:rPr>
        <w:t>αι τα εχέγγυα λειτουργίας ενός Νομικού Προσώπου Δημοσίου Δ</w:t>
      </w:r>
      <w:r w:rsidRPr="00B91367">
        <w:rPr>
          <w:rFonts w:cstheme="minorHAnsi"/>
        </w:rPr>
        <w:t>ικαίου</w:t>
      </w:r>
      <w:r>
        <w:rPr>
          <w:rFonts w:cstheme="minorHAnsi"/>
        </w:rPr>
        <w:t>,</w:t>
      </w:r>
      <w:r w:rsidRPr="00B91367">
        <w:rPr>
          <w:rFonts w:cstheme="minorHAnsi"/>
        </w:rPr>
        <w:t xml:space="preserve"> </w:t>
      </w:r>
      <w:r>
        <w:rPr>
          <w:rFonts w:cstheme="minorHAnsi"/>
        </w:rPr>
        <w:t>ε</w:t>
      </w:r>
      <w:r w:rsidRPr="00B91367">
        <w:rPr>
          <w:rFonts w:cstheme="minorHAnsi"/>
        </w:rPr>
        <w:t>ύκολα μπορεί να μετατραπεί σε έναν μηχανισμό πλουτισμού αδιαφανών χρηματοδοτήσεων</w:t>
      </w:r>
      <w:r>
        <w:rPr>
          <w:rFonts w:cstheme="minorHAnsi"/>
        </w:rPr>
        <w:t>.</w:t>
      </w:r>
      <w:r w:rsidRPr="00B91367">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Κ</w:t>
      </w:r>
      <w:r w:rsidRPr="00B91367">
        <w:rPr>
          <w:rFonts w:cstheme="minorHAnsi"/>
        </w:rPr>
        <w:t>αι</w:t>
      </w:r>
      <w:r w:rsidR="0040726A">
        <w:rPr>
          <w:rFonts w:cstheme="minorHAnsi"/>
        </w:rPr>
        <w:t>,</w:t>
      </w:r>
      <w:r w:rsidRPr="00B91367">
        <w:rPr>
          <w:rFonts w:cstheme="minorHAnsi"/>
        </w:rPr>
        <w:t xml:space="preserve"> να προσθέσουμε άλλον ένα παράγοντα στη δημόσια ζωή που θα υπονομεύσει τις όπο</w:t>
      </w:r>
      <w:r>
        <w:rPr>
          <w:rFonts w:cstheme="minorHAnsi"/>
        </w:rPr>
        <w:t>ιες καλές προθέσεις θα είχε το Υ</w:t>
      </w:r>
      <w:r w:rsidRPr="00B91367">
        <w:rPr>
          <w:rFonts w:cstheme="minorHAnsi"/>
        </w:rPr>
        <w:t>πουργείο</w:t>
      </w:r>
      <w:r>
        <w:rPr>
          <w:rFonts w:cstheme="minorHAnsi"/>
        </w:rPr>
        <w:t>.</w:t>
      </w:r>
      <w:r w:rsidRPr="00B91367">
        <w:rPr>
          <w:rFonts w:cstheme="minorHAnsi"/>
        </w:rPr>
        <w:t xml:space="preserve"> </w:t>
      </w:r>
      <w:r>
        <w:rPr>
          <w:rFonts w:cstheme="minorHAnsi"/>
        </w:rPr>
        <w:t>Ε</w:t>
      </w:r>
      <w:r w:rsidRPr="00B91367">
        <w:rPr>
          <w:rFonts w:cstheme="minorHAnsi"/>
        </w:rPr>
        <w:t>πί της αρχής</w:t>
      </w:r>
      <w:r w:rsidR="0040726A">
        <w:rPr>
          <w:rFonts w:cstheme="minorHAnsi"/>
        </w:rPr>
        <w:t>, αλλά δεν θέλω να γίνομαι</w:t>
      </w:r>
      <w:r w:rsidRPr="00B91367">
        <w:rPr>
          <w:rFonts w:cstheme="minorHAnsi"/>
        </w:rPr>
        <w:t xml:space="preserve"> μάντης κακών</w:t>
      </w:r>
      <w:r>
        <w:rPr>
          <w:rFonts w:cstheme="minorHAnsi"/>
        </w:rPr>
        <w:t>.</w:t>
      </w:r>
      <w:r w:rsidRPr="00B91367">
        <w:rPr>
          <w:rFonts w:cstheme="minorHAnsi"/>
        </w:rPr>
        <w:t xml:space="preserve"> Απλώς</w:t>
      </w:r>
      <w:r w:rsidR="0040726A">
        <w:rPr>
          <w:rFonts w:cstheme="minorHAnsi"/>
        </w:rPr>
        <w:t>,</w:t>
      </w:r>
      <w:r w:rsidRPr="00B91367">
        <w:rPr>
          <w:rFonts w:cstheme="minorHAnsi"/>
        </w:rPr>
        <w:t xml:space="preserve"> αυτό είναι αποτέλεσμα της συγκυρίας</w:t>
      </w:r>
      <w:r>
        <w:rPr>
          <w:rFonts w:cstheme="minorHAnsi"/>
        </w:rPr>
        <w:t>.</w:t>
      </w:r>
      <w:r w:rsidRPr="00B91367">
        <w:rPr>
          <w:rFonts w:cstheme="minorHAnsi"/>
        </w:rPr>
        <w:t xml:space="preserve"> </w:t>
      </w:r>
      <w:r>
        <w:rPr>
          <w:rFonts w:cstheme="minorHAnsi"/>
        </w:rPr>
        <w:t>Ε</w:t>
      </w:r>
      <w:r w:rsidRPr="00B91367">
        <w:rPr>
          <w:rFonts w:cstheme="minorHAnsi"/>
        </w:rPr>
        <w:t>πί της αρχής</w:t>
      </w:r>
      <w:r w:rsidR="0040726A">
        <w:rPr>
          <w:rFonts w:cstheme="minorHAnsi"/>
        </w:rPr>
        <w:t>,</w:t>
      </w:r>
      <w:r w:rsidRPr="00B91367">
        <w:rPr>
          <w:rFonts w:cstheme="minorHAnsi"/>
        </w:rPr>
        <w:t xml:space="preserve"> </w:t>
      </w:r>
      <w:r>
        <w:rPr>
          <w:rFonts w:cstheme="minorHAnsi"/>
        </w:rPr>
        <w:t>λ</w:t>
      </w:r>
      <w:r w:rsidRPr="00B91367">
        <w:rPr>
          <w:rFonts w:cstheme="minorHAnsi"/>
        </w:rPr>
        <w:t>οιπόν</w:t>
      </w:r>
      <w:r>
        <w:rPr>
          <w:rFonts w:cstheme="minorHAnsi"/>
        </w:rPr>
        <w:t>, θέλω</w:t>
      </w:r>
      <w:r w:rsidRPr="00B91367">
        <w:rPr>
          <w:rFonts w:cstheme="minorHAnsi"/>
        </w:rPr>
        <w:t xml:space="preserve"> να αντιληφθώ ποιος είναι ο λόγος δημιουργίας αυτής της δομής</w:t>
      </w:r>
      <w:r>
        <w:rPr>
          <w:rFonts w:cstheme="minorHAnsi"/>
        </w:rPr>
        <w:t>.</w:t>
      </w:r>
      <w:r w:rsidRPr="00B91367">
        <w:rPr>
          <w:rFonts w:cstheme="minorHAnsi"/>
        </w:rPr>
        <w:t xml:space="preserve"> </w:t>
      </w:r>
      <w:r>
        <w:rPr>
          <w:rFonts w:cstheme="minorHAnsi"/>
        </w:rPr>
        <w:t>Ι</w:t>
      </w:r>
      <w:r w:rsidRPr="00B91367">
        <w:rPr>
          <w:rFonts w:cstheme="minorHAnsi"/>
        </w:rPr>
        <w:t xml:space="preserve">σχυρίζεται το </w:t>
      </w:r>
      <w:r>
        <w:rPr>
          <w:rFonts w:cstheme="minorHAnsi"/>
        </w:rPr>
        <w:t>Υ</w:t>
      </w:r>
      <w:r w:rsidRPr="00B91367">
        <w:rPr>
          <w:rFonts w:cstheme="minorHAnsi"/>
        </w:rPr>
        <w:t xml:space="preserve">πουργείο ότι θέλει να μεταδώσει τεχνογνωσία σε χώρες που θέλουν να πληροφορηθούν και να ενσωματώσουν βέλτιστες πρακτικές για τη διοίκησή </w:t>
      </w:r>
      <w:r>
        <w:rPr>
          <w:rFonts w:cstheme="minorHAnsi"/>
        </w:rPr>
        <w:t>τους,</w:t>
      </w:r>
      <w:r w:rsidRPr="00B91367">
        <w:rPr>
          <w:rFonts w:cstheme="minorHAnsi"/>
        </w:rPr>
        <w:t xml:space="preserve"> κι ότι αυτό ενδεχομένως δεν μπορεί να το κάνει το </w:t>
      </w:r>
      <w:r>
        <w:rPr>
          <w:rFonts w:cstheme="minorHAnsi"/>
        </w:rPr>
        <w:t>Ε</w:t>
      </w:r>
      <w:r w:rsidRPr="00B91367">
        <w:rPr>
          <w:rFonts w:cstheme="minorHAnsi"/>
        </w:rPr>
        <w:t xml:space="preserve">θνικό </w:t>
      </w:r>
      <w:r>
        <w:rPr>
          <w:rFonts w:cstheme="minorHAnsi"/>
        </w:rPr>
        <w:t>Κ</w:t>
      </w:r>
      <w:r w:rsidRPr="00B91367">
        <w:rPr>
          <w:rFonts w:cstheme="minorHAnsi"/>
        </w:rPr>
        <w:t xml:space="preserve">έντρο </w:t>
      </w:r>
      <w:r>
        <w:rPr>
          <w:rFonts w:cstheme="minorHAnsi"/>
        </w:rPr>
        <w:t>Δ</w:t>
      </w:r>
      <w:r w:rsidRPr="00B91367">
        <w:rPr>
          <w:rFonts w:cstheme="minorHAnsi"/>
        </w:rPr>
        <w:t xml:space="preserve">ημόσιας </w:t>
      </w:r>
      <w:r>
        <w:rPr>
          <w:rFonts w:cstheme="minorHAnsi"/>
        </w:rPr>
        <w:t>Δ</w:t>
      </w:r>
      <w:r w:rsidRPr="00B91367">
        <w:rPr>
          <w:rFonts w:cstheme="minorHAnsi"/>
        </w:rPr>
        <w:t xml:space="preserve">ιοίκησης και </w:t>
      </w:r>
      <w:r>
        <w:rPr>
          <w:rFonts w:cstheme="minorHAnsi"/>
        </w:rPr>
        <w:t>Α</w:t>
      </w:r>
      <w:r w:rsidRPr="00B91367">
        <w:rPr>
          <w:rFonts w:cstheme="minorHAnsi"/>
        </w:rPr>
        <w:t>υτοδιοίκησης</w:t>
      </w:r>
      <w:r>
        <w:rPr>
          <w:rFonts w:cstheme="minorHAnsi"/>
        </w:rPr>
        <w:t xml:space="preserve">. Απ’ όσο έχω αντιληφθεί κι απ’ </w:t>
      </w:r>
      <w:r w:rsidRPr="00B91367">
        <w:rPr>
          <w:rFonts w:cstheme="minorHAnsi"/>
        </w:rPr>
        <w:t xml:space="preserve">όσο λένε και οι ίδιοι οι εργαζόμενοι του </w:t>
      </w:r>
      <w:r>
        <w:rPr>
          <w:rFonts w:cstheme="minorHAnsi"/>
        </w:rPr>
        <w:t>ΕΚΔΔΑ,</w:t>
      </w:r>
      <w:r w:rsidRPr="00B91367">
        <w:rPr>
          <w:rFonts w:cstheme="minorHAnsi"/>
        </w:rPr>
        <w:t xml:space="preserve"> να το πω με τη συντομογραφία του</w:t>
      </w:r>
      <w:r>
        <w:rPr>
          <w:rFonts w:cstheme="minorHAnsi"/>
        </w:rPr>
        <w:t>,</w:t>
      </w:r>
      <w:r w:rsidRPr="00B91367">
        <w:rPr>
          <w:rFonts w:cstheme="minorHAnsi"/>
        </w:rPr>
        <w:t xml:space="preserve"> </w:t>
      </w:r>
      <w:r>
        <w:rPr>
          <w:rFonts w:cstheme="minorHAnsi"/>
        </w:rPr>
        <w:t>τ</w:t>
      </w:r>
      <w:r w:rsidRPr="00B91367">
        <w:rPr>
          <w:rFonts w:cstheme="minorHAnsi"/>
        </w:rPr>
        <w:t>έτοιο κόλλημα δεν υπάρχει</w:t>
      </w:r>
      <w:r>
        <w:rPr>
          <w:rFonts w:cstheme="minorHAnsi"/>
        </w:rPr>
        <w:t>.</w:t>
      </w:r>
      <w:r w:rsidRPr="00B91367">
        <w:rPr>
          <w:rFonts w:cstheme="minorHAnsi"/>
        </w:rPr>
        <w:t xml:space="preserve"> </w:t>
      </w:r>
    </w:p>
    <w:p w:rsidR="00E4175E" w:rsidRDefault="00E4175E" w:rsidP="00A72261">
      <w:pPr>
        <w:spacing w:line="276" w:lineRule="auto"/>
        <w:ind w:firstLine="720"/>
        <w:contextualSpacing/>
        <w:jc w:val="both"/>
        <w:rPr>
          <w:rFonts w:cstheme="minorHAnsi"/>
        </w:rPr>
      </w:pPr>
      <w:r w:rsidRPr="00B91367">
        <w:rPr>
          <w:rFonts w:cstheme="minorHAnsi"/>
        </w:rPr>
        <w:t>Από την άλλη μεριά</w:t>
      </w:r>
      <w:r>
        <w:rPr>
          <w:rFonts w:cstheme="minorHAnsi"/>
        </w:rPr>
        <w:t>,</w:t>
      </w:r>
      <w:r w:rsidRPr="00B91367">
        <w:rPr>
          <w:rFonts w:cstheme="minorHAnsi"/>
        </w:rPr>
        <w:t xml:space="preserve"> ενδεικτικά</w:t>
      </w:r>
      <w:r w:rsidR="0040726A">
        <w:rPr>
          <w:rFonts w:cstheme="minorHAnsi"/>
        </w:rPr>
        <w:t>,</w:t>
      </w:r>
      <w:r w:rsidRPr="00B91367">
        <w:rPr>
          <w:rFonts w:cstheme="minorHAnsi"/>
        </w:rPr>
        <w:t xml:space="preserve"> οι αρμοδιότητες του </w:t>
      </w:r>
      <w:r>
        <w:rPr>
          <w:rFonts w:cstheme="minorHAnsi"/>
        </w:rPr>
        <w:t>ΕΚΔΔΑ</w:t>
      </w:r>
      <w:r w:rsidRPr="00B91367">
        <w:rPr>
          <w:rFonts w:cstheme="minorHAnsi"/>
        </w:rPr>
        <w:t xml:space="preserve"> είναι εκτεταμένες</w:t>
      </w:r>
      <w:r>
        <w:rPr>
          <w:rFonts w:cstheme="minorHAnsi"/>
        </w:rPr>
        <w:t>.</w:t>
      </w:r>
      <w:r w:rsidRPr="00B91367">
        <w:rPr>
          <w:rFonts w:cstheme="minorHAnsi"/>
        </w:rPr>
        <w:t xml:space="preserve"> Καταρχάς</w:t>
      </w:r>
      <w:r>
        <w:rPr>
          <w:rFonts w:cstheme="minorHAnsi"/>
        </w:rPr>
        <w:t>,</w:t>
      </w:r>
      <w:r w:rsidRPr="00B91367">
        <w:rPr>
          <w:rFonts w:cstheme="minorHAnsi"/>
        </w:rPr>
        <w:t xml:space="preserve"> είναι ο εθνικός στρατηγικός φορέας εκπαίδευσης και επιμόρφωσης των υπαλλήλων και </w:t>
      </w:r>
      <w:r>
        <w:rPr>
          <w:rFonts w:cstheme="minorHAnsi"/>
        </w:rPr>
        <w:t xml:space="preserve">των </w:t>
      </w:r>
      <w:r w:rsidRPr="00B91367">
        <w:rPr>
          <w:rFonts w:cstheme="minorHAnsi"/>
        </w:rPr>
        <w:t>λειτουργών του δημόσιου τομέα</w:t>
      </w:r>
      <w:r>
        <w:rPr>
          <w:rFonts w:cstheme="minorHAnsi"/>
        </w:rPr>
        <w:t>.</w:t>
      </w:r>
      <w:r w:rsidRPr="00B91367">
        <w:rPr>
          <w:rFonts w:cstheme="minorHAnsi"/>
        </w:rPr>
        <w:t xml:space="preserve"> Μάλιστα</w:t>
      </w:r>
      <w:r>
        <w:rPr>
          <w:rFonts w:cstheme="minorHAnsi"/>
        </w:rPr>
        <w:t>,</w:t>
      </w:r>
      <w:r w:rsidRPr="00B91367">
        <w:rPr>
          <w:rFonts w:cstheme="minorHAnsi"/>
        </w:rPr>
        <w:t xml:space="preserve"> ανατρέχοντας είδα ότι ακόμη και ημών των βουλευτών</w:t>
      </w:r>
      <w:r>
        <w:rPr>
          <w:rFonts w:cstheme="minorHAnsi"/>
        </w:rPr>
        <w:t>, δηλαδή</w:t>
      </w:r>
      <w:r w:rsidR="0040726A">
        <w:rPr>
          <w:rFonts w:cstheme="minorHAnsi"/>
        </w:rPr>
        <w:t>,</w:t>
      </w:r>
      <w:r>
        <w:rPr>
          <w:rFonts w:cstheme="minorHAnsi"/>
        </w:rPr>
        <w:t xml:space="preserve"> </w:t>
      </w:r>
      <w:r w:rsidRPr="00B91367">
        <w:rPr>
          <w:rFonts w:cstheme="minorHAnsi"/>
        </w:rPr>
        <w:t>έχει αρμοδιότητα ακόμη και για εμάς και κακώς δεν έχουμε αξιοποιήσει αυτή τη δυνατότητα</w:t>
      </w:r>
      <w:r>
        <w:rPr>
          <w:rFonts w:cstheme="minorHAnsi"/>
        </w:rPr>
        <w:t>,</w:t>
      </w:r>
      <w:r w:rsidRPr="00B91367">
        <w:rPr>
          <w:rFonts w:cstheme="minorHAnsi"/>
        </w:rPr>
        <w:t xml:space="preserve"> αυτή την πρόβλεψη του </w:t>
      </w:r>
      <w:r>
        <w:rPr>
          <w:rFonts w:cstheme="minorHAnsi"/>
        </w:rPr>
        <w:t>ΕΚΔΔΑ.</w:t>
      </w:r>
      <w:r w:rsidRPr="00B91367">
        <w:rPr>
          <w:rFonts w:cstheme="minorHAnsi"/>
        </w:rPr>
        <w:t xml:space="preserve"> Αυτό που αναδεικνύει τον έντονο θεσμικό του χαρακτήρα είναι ότι</w:t>
      </w:r>
      <w:r>
        <w:rPr>
          <w:rFonts w:cstheme="minorHAnsi"/>
        </w:rPr>
        <w:t xml:space="preserve"> είναι ο βασικός σύμβουλος του Κ</w:t>
      </w:r>
      <w:r w:rsidRPr="00B91367">
        <w:rPr>
          <w:rFonts w:cstheme="minorHAnsi"/>
        </w:rPr>
        <w:t>ράτους για τη βελτίωση της οργάνωσης</w:t>
      </w:r>
      <w:r>
        <w:rPr>
          <w:rFonts w:cstheme="minorHAnsi"/>
        </w:rPr>
        <w:t>,</w:t>
      </w:r>
      <w:r w:rsidRPr="00B91367">
        <w:rPr>
          <w:rFonts w:cstheme="minorHAnsi"/>
        </w:rPr>
        <w:t xml:space="preserve"> της αποτελεσματικότητας και της αποδοτικότητας της δημόσιας διοίκησης</w:t>
      </w:r>
      <w:r>
        <w:rPr>
          <w:rFonts w:cstheme="minorHAnsi"/>
        </w:rPr>
        <w:t>.</w:t>
      </w:r>
      <w:r w:rsidRPr="00B91367">
        <w:rPr>
          <w:rFonts w:cstheme="minorHAnsi"/>
        </w:rPr>
        <w:t xml:space="preserve"> </w:t>
      </w:r>
      <w:r>
        <w:rPr>
          <w:rFonts w:cstheme="minorHAnsi"/>
        </w:rPr>
        <w:t>Επίσης,</w:t>
      </w:r>
      <w:r w:rsidRPr="00B91367">
        <w:rPr>
          <w:rFonts w:cstheme="minorHAnsi"/>
        </w:rPr>
        <w:t xml:space="preserve"> έχει ευθύνη να παρέχει εκπαίδευση επιτελικού και αναπτυξιακού χαρακτήρα σε υπαλλήλους και λειτουργούς και τα στελέχη της δημόσιας διοίκησης</w:t>
      </w:r>
      <w:r>
        <w:rPr>
          <w:rFonts w:cstheme="minorHAnsi"/>
        </w:rPr>
        <w:t>.</w:t>
      </w:r>
      <w:r w:rsidRPr="00B91367">
        <w:rPr>
          <w:rFonts w:cstheme="minorHAnsi"/>
        </w:rPr>
        <w:t xml:space="preserve"> </w:t>
      </w:r>
      <w:r>
        <w:rPr>
          <w:rFonts w:cstheme="minorHAnsi"/>
        </w:rPr>
        <w:t>Κ</w:t>
      </w:r>
      <w:r w:rsidRPr="00B91367">
        <w:rPr>
          <w:rFonts w:cstheme="minorHAnsi"/>
        </w:rPr>
        <w:t>αι είναι αρμόδιο για την αναβάθμιση του ανθρώπινου δυναμικού</w:t>
      </w:r>
      <w:r>
        <w:rPr>
          <w:rFonts w:cstheme="minorHAnsi"/>
        </w:rPr>
        <w:t>,</w:t>
      </w:r>
      <w:r w:rsidRPr="00B91367">
        <w:rPr>
          <w:rFonts w:cstheme="minorHAnsi"/>
        </w:rPr>
        <w:t xml:space="preserve"> για τον εκσυγχρονισμό του δημόσιου τομέα και των φορέων του</w:t>
      </w:r>
      <w:r>
        <w:rPr>
          <w:rFonts w:cstheme="minorHAnsi"/>
        </w:rPr>
        <w:t>,</w:t>
      </w:r>
      <w:r w:rsidRPr="00B91367">
        <w:rPr>
          <w:rFonts w:cstheme="minorHAnsi"/>
        </w:rPr>
        <w:t xml:space="preserve"> αλλά μέσα από την έρευνα</w:t>
      </w:r>
      <w:r>
        <w:rPr>
          <w:rFonts w:cstheme="minorHAnsi"/>
        </w:rPr>
        <w:t>,</w:t>
      </w:r>
      <w:r w:rsidRPr="00B91367">
        <w:rPr>
          <w:rFonts w:cstheme="minorHAnsi"/>
        </w:rPr>
        <w:t xml:space="preserve"> την τεκμηρίωση</w:t>
      </w:r>
      <w:r>
        <w:rPr>
          <w:rFonts w:cstheme="minorHAnsi"/>
        </w:rPr>
        <w:t>,</w:t>
      </w:r>
      <w:r w:rsidRPr="00B91367">
        <w:rPr>
          <w:rFonts w:cstheme="minorHAnsi"/>
        </w:rPr>
        <w:t xml:space="preserve"> τη διάχυση καινοτομιών</w:t>
      </w:r>
      <w:r>
        <w:rPr>
          <w:rFonts w:cstheme="minorHAnsi"/>
        </w:rPr>
        <w:t>,</w:t>
      </w:r>
      <w:r w:rsidRPr="00B91367">
        <w:rPr>
          <w:rFonts w:cstheme="minorHAnsi"/>
        </w:rPr>
        <w:t xml:space="preserve"> των καλών πρακτικών </w:t>
      </w:r>
      <w:r>
        <w:rPr>
          <w:rFonts w:cstheme="minorHAnsi"/>
        </w:rPr>
        <w:t>της</w:t>
      </w:r>
      <w:r w:rsidRPr="00B91367">
        <w:rPr>
          <w:rFonts w:cstheme="minorHAnsi"/>
        </w:rPr>
        <w:t xml:space="preserve"> τεχνογνωσίας και τη </w:t>
      </w:r>
      <w:r>
        <w:rPr>
          <w:rFonts w:cstheme="minorHAnsi"/>
        </w:rPr>
        <w:t>συνδιαμόρφωση κι αποτελεσματική κ</w:t>
      </w:r>
      <w:r w:rsidRPr="00B91367">
        <w:rPr>
          <w:rFonts w:cstheme="minorHAnsi"/>
        </w:rPr>
        <w:t>ι αποδοτική υλοποίηση δημόσιων πολιτικών</w:t>
      </w:r>
      <w:r>
        <w:rPr>
          <w:rFonts w:cstheme="minorHAnsi"/>
        </w:rPr>
        <w:t>.</w:t>
      </w:r>
      <w:r w:rsidRPr="00B91367">
        <w:rPr>
          <w:rFonts w:cstheme="minorHAnsi"/>
        </w:rPr>
        <w:t xml:space="preserve"> </w:t>
      </w:r>
    </w:p>
    <w:p w:rsidR="00E4175E" w:rsidRDefault="00E4175E" w:rsidP="0040726A">
      <w:pPr>
        <w:spacing w:line="276" w:lineRule="auto"/>
        <w:ind w:firstLine="720"/>
        <w:contextualSpacing/>
        <w:jc w:val="both"/>
      </w:pPr>
      <w:r w:rsidRPr="00B91367">
        <w:rPr>
          <w:rFonts w:cstheme="minorHAnsi"/>
        </w:rPr>
        <w:t>Στο</w:t>
      </w:r>
      <w:r>
        <w:rPr>
          <w:rFonts w:cstheme="minorHAnsi"/>
        </w:rPr>
        <w:t>ν</w:t>
      </w:r>
      <w:r w:rsidRPr="00B91367">
        <w:rPr>
          <w:rFonts w:cstheme="minorHAnsi"/>
        </w:rPr>
        <w:t xml:space="preserve"> ίδιο το</w:t>
      </w:r>
      <w:r>
        <w:rPr>
          <w:rFonts w:cstheme="minorHAnsi"/>
        </w:rPr>
        <w:t>ν</w:t>
      </w:r>
      <w:r w:rsidRPr="00B91367">
        <w:rPr>
          <w:rFonts w:cstheme="minorHAnsi"/>
        </w:rPr>
        <w:t xml:space="preserve"> ιδρυτικό του νόμο</w:t>
      </w:r>
      <w:r>
        <w:rPr>
          <w:rFonts w:cstheme="minorHAnsi"/>
        </w:rPr>
        <w:t>,</w:t>
      </w:r>
      <w:r w:rsidRPr="00B91367">
        <w:rPr>
          <w:rFonts w:cstheme="minorHAnsi"/>
        </w:rPr>
        <w:t xml:space="preserve"> λέει ότι μπορεί να εκπονεί μελέτες</w:t>
      </w:r>
      <w:r>
        <w:rPr>
          <w:rFonts w:cstheme="minorHAnsi"/>
        </w:rPr>
        <w:t>,</w:t>
      </w:r>
      <w:r w:rsidRPr="00B91367">
        <w:rPr>
          <w:rFonts w:cstheme="minorHAnsi"/>
        </w:rPr>
        <w:t xml:space="preserve"> να διεξάγει έρευνες και βεβαίως να παρέχει συμβουλευτικές υπηρεσίες</w:t>
      </w:r>
      <w:r>
        <w:rPr>
          <w:rFonts w:cstheme="minorHAnsi"/>
        </w:rPr>
        <w:t>.</w:t>
      </w:r>
      <w:r w:rsidRPr="00B91367">
        <w:rPr>
          <w:rFonts w:cstheme="minorHAnsi"/>
        </w:rPr>
        <w:t xml:space="preserve"> Βλέποντας λοιπόν</w:t>
      </w:r>
      <w:r>
        <w:rPr>
          <w:rFonts w:cstheme="minorHAnsi"/>
        </w:rPr>
        <w:t>,</w:t>
      </w:r>
      <w:r w:rsidRPr="00B91367">
        <w:rPr>
          <w:rFonts w:cstheme="minorHAnsi"/>
        </w:rPr>
        <w:t xml:space="preserve"> ακροθιγώς</w:t>
      </w:r>
      <w:r>
        <w:rPr>
          <w:rFonts w:cstheme="minorHAnsi"/>
        </w:rPr>
        <w:t>,</w:t>
      </w:r>
      <w:r w:rsidRPr="00B91367">
        <w:rPr>
          <w:rFonts w:cstheme="minorHAnsi"/>
        </w:rPr>
        <w:t xml:space="preserve"> τον καταστατικό χάρτη του </w:t>
      </w:r>
      <w:r>
        <w:rPr>
          <w:rFonts w:cstheme="minorHAnsi"/>
        </w:rPr>
        <w:t>ΕΚΔΔΑ,</w:t>
      </w:r>
      <w:r w:rsidRPr="00B91367">
        <w:rPr>
          <w:rFonts w:cstheme="minorHAnsi"/>
        </w:rPr>
        <w:t xml:space="preserve"> δεν βλέπω </w:t>
      </w:r>
      <w:r>
        <w:rPr>
          <w:rFonts w:cstheme="minorHAnsi"/>
        </w:rPr>
        <w:t>ότι αφήνει ζωτικό χώρο για ένα Νομικό Πρόσωπο Ιδιωτικού Δ</w:t>
      </w:r>
      <w:r w:rsidRPr="00B91367">
        <w:rPr>
          <w:rFonts w:cstheme="minorHAnsi"/>
        </w:rPr>
        <w:t>ικαίου το οποίο θα έχει ανάλογες αρμοδιότητες</w:t>
      </w:r>
      <w:r>
        <w:rPr>
          <w:rFonts w:cstheme="minorHAnsi"/>
        </w:rPr>
        <w:t>,</w:t>
      </w:r>
      <w:r w:rsidRPr="00B91367">
        <w:rPr>
          <w:rFonts w:cstheme="minorHAnsi"/>
        </w:rPr>
        <w:t xml:space="preserve"> </w:t>
      </w:r>
      <w:r>
        <w:rPr>
          <w:rFonts w:cstheme="minorHAnsi"/>
        </w:rPr>
        <w:t>α</w:t>
      </w:r>
      <w:r w:rsidRPr="00B91367">
        <w:rPr>
          <w:rFonts w:cstheme="minorHAnsi"/>
        </w:rPr>
        <w:t>νάλογη αποστολή και ανάλογη στοχοθεσία</w:t>
      </w:r>
      <w:r>
        <w:rPr>
          <w:rFonts w:cstheme="minorHAnsi"/>
        </w:rPr>
        <w:t>.</w:t>
      </w:r>
      <w:r w:rsidRPr="00B91367">
        <w:rPr>
          <w:rFonts w:cstheme="minorHAnsi"/>
        </w:rPr>
        <w:t xml:space="preserve"> </w:t>
      </w:r>
      <w:r>
        <w:rPr>
          <w:rFonts w:cstheme="minorHAnsi"/>
        </w:rPr>
        <w:t>Ε</w:t>
      </w:r>
      <w:r w:rsidRPr="00B91367">
        <w:rPr>
          <w:rFonts w:cstheme="minorHAnsi"/>
        </w:rPr>
        <w:t xml:space="preserve">ίναι μία βασική πληγή της δημόσιας διοίκησης και έχετε επίγνωση κύριε </w:t>
      </w:r>
      <w:r>
        <w:rPr>
          <w:rFonts w:cstheme="minorHAnsi"/>
        </w:rPr>
        <w:t>Υ</w:t>
      </w:r>
      <w:r w:rsidRPr="00B91367">
        <w:rPr>
          <w:rFonts w:cstheme="minorHAnsi"/>
        </w:rPr>
        <w:t>πουργέ</w:t>
      </w:r>
      <w:r>
        <w:rPr>
          <w:rFonts w:cstheme="minorHAnsi"/>
        </w:rPr>
        <w:t>,</w:t>
      </w:r>
      <w:r w:rsidRPr="00B91367">
        <w:rPr>
          <w:rFonts w:cstheme="minorHAnsi"/>
        </w:rPr>
        <w:t xml:space="preserve"> το ξέρω από τις πολλές κουβέντες που έχουμε κάνει</w:t>
      </w:r>
      <w:r>
        <w:rPr>
          <w:rFonts w:cstheme="minorHAnsi"/>
        </w:rPr>
        <w:t>,</w:t>
      </w:r>
      <w:r w:rsidRPr="00B91367">
        <w:rPr>
          <w:rFonts w:cstheme="minorHAnsi"/>
        </w:rPr>
        <w:t xml:space="preserve"> ότι η επικάλυψη και η σύγχυση αρμοδιοτήτων είναι ένας βασικός παράγοντας της </w:t>
      </w:r>
      <w:r>
        <w:rPr>
          <w:rFonts w:cstheme="minorHAnsi"/>
        </w:rPr>
        <w:t>δυσ</w:t>
      </w:r>
      <w:r w:rsidRPr="00B91367">
        <w:rPr>
          <w:rFonts w:cstheme="minorHAnsi"/>
        </w:rPr>
        <w:t>λειτουργίας του δημόσιου τομέα</w:t>
      </w:r>
      <w:r>
        <w:rPr>
          <w:rFonts w:cstheme="minorHAnsi"/>
        </w:rPr>
        <w:t>.</w:t>
      </w:r>
      <w:r w:rsidRPr="00B91367">
        <w:rPr>
          <w:rFonts w:cstheme="minorHAnsi"/>
        </w:rPr>
        <w:t xml:space="preserve"> </w:t>
      </w:r>
      <w:r>
        <w:rPr>
          <w:rFonts w:cstheme="minorHAnsi"/>
        </w:rPr>
        <w:t>Κ</w:t>
      </w:r>
      <w:r w:rsidRPr="00B91367">
        <w:rPr>
          <w:rFonts w:cstheme="minorHAnsi"/>
        </w:rPr>
        <w:t>αι επειδή αυτή τη στιγμή κάνετε και τον χάρτη της αυτοδιοίκησης</w:t>
      </w:r>
      <w:r>
        <w:rPr>
          <w:rFonts w:cstheme="minorHAnsi"/>
        </w:rPr>
        <w:t>,</w:t>
      </w:r>
      <w:r w:rsidRPr="00B91367">
        <w:rPr>
          <w:rFonts w:cstheme="minorHAnsi"/>
        </w:rPr>
        <w:t xml:space="preserve"> το βιώνετε και επί του πεδίου</w:t>
      </w:r>
      <w:r>
        <w:rPr>
          <w:rFonts w:cstheme="minorHAnsi"/>
        </w:rPr>
        <w:t>.</w:t>
      </w:r>
      <w:r w:rsidRPr="00B91367">
        <w:rPr>
          <w:rFonts w:cstheme="minorHAnsi"/>
        </w:rPr>
        <w:t xml:space="preserve"> </w:t>
      </w:r>
    </w:p>
    <w:p w:rsidR="00E4175E" w:rsidRDefault="00E4175E" w:rsidP="00A72261">
      <w:pPr>
        <w:contextualSpacing/>
        <w:jc w:val="both"/>
        <w:sectPr w:rsidR="00E4175E">
          <w:headerReference w:type="default" r:id="rId68"/>
          <w:pgSz w:w="11906" w:h="16838"/>
          <w:pgMar w:top="1440" w:right="1800" w:bottom="1440" w:left="1800" w:header="708" w:footer="708" w:gutter="0"/>
          <w:cols w:space="708"/>
          <w:docGrid w:linePitch="360"/>
        </w:sectPr>
      </w:pPr>
    </w:p>
    <w:p w:rsidR="00E4175E" w:rsidRPr="00A33833" w:rsidRDefault="00E4175E" w:rsidP="0040726A">
      <w:pPr>
        <w:spacing w:line="276" w:lineRule="auto"/>
        <w:ind w:firstLine="720"/>
        <w:contextualSpacing/>
        <w:jc w:val="both"/>
        <w:rPr>
          <w:rFonts w:ascii="Calibri" w:hAnsi="Calibri" w:cs="Calibri"/>
        </w:rPr>
      </w:pPr>
      <w:r w:rsidRPr="00A33833">
        <w:rPr>
          <w:rFonts w:ascii="Calibri" w:hAnsi="Calibri" w:cs="Calibri"/>
        </w:rPr>
        <w:t>Το να δημιουργήσουμε, λοιπόν, έναν επιπλέον χώρο, μια επιπλέον δομή, με στόχο και δραστηριότητα ανάλογη με το ΕΚΔΔΑ το οποίο είναι ένας θεσμός δοκιμασμένος 40 χρόνια και ξέρουμε τι μπορεί να κάνει, θεωρώ ότι και το έργο του ΕΚΔΔΑ υπονομεύουμε, αλλά και αυτή η καινούργια δομή που πάτε να κάνετε αλλότριους σκοπούς έρχεται να εξυπηρετήσει.</w:t>
      </w:r>
    </w:p>
    <w:p w:rsidR="00E4175E" w:rsidRPr="00A33833" w:rsidRDefault="00E4175E" w:rsidP="00A72261">
      <w:pPr>
        <w:spacing w:line="276" w:lineRule="auto"/>
        <w:ind w:firstLine="720"/>
        <w:contextualSpacing/>
        <w:jc w:val="both"/>
        <w:rPr>
          <w:rFonts w:ascii="Calibri" w:hAnsi="Calibri" w:cs="Calibri"/>
        </w:rPr>
      </w:pPr>
      <w:r w:rsidRPr="00A33833">
        <w:rPr>
          <w:rFonts w:ascii="Calibri" w:hAnsi="Calibri" w:cs="Calibri"/>
        </w:rPr>
        <w:t>Μου κάνει εντύπωση ότι θα μεταφέρετε τα στελέχη του ΕΚΔΔΑ στον νέο φορέα. Άρα, εκ των πραγμάτων</w:t>
      </w:r>
      <w:r w:rsidR="0040726A">
        <w:rPr>
          <w:rFonts w:ascii="Calibri" w:hAnsi="Calibri" w:cs="Calibri"/>
        </w:rPr>
        <w:t>,</w:t>
      </w:r>
      <w:r w:rsidRPr="00A33833">
        <w:rPr>
          <w:rFonts w:ascii="Calibri" w:hAnsi="Calibri" w:cs="Calibri"/>
        </w:rPr>
        <w:t xml:space="preserve"> θα υπονομευθεί η λειτουργία του ΕΚΔΔΑ. Η χρηματοδότηση του ΕΚΔΔΑ από διάφορες πηγές προβλέπεται στο</w:t>
      </w:r>
      <w:r w:rsidR="00223678">
        <w:rPr>
          <w:rFonts w:ascii="Calibri" w:hAnsi="Calibri" w:cs="Calibri"/>
        </w:rPr>
        <w:t>ν</w:t>
      </w:r>
      <w:r w:rsidRPr="00A33833">
        <w:rPr>
          <w:rFonts w:ascii="Calibri" w:hAnsi="Calibri" w:cs="Calibri"/>
        </w:rPr>
        <w:t xml:space="preserve"> καταστατικό του χάρτη. Μπορεί να αντλήσει δηλαδή. Αν δεν γίνεται αυτό, αυτό έχει σχέση με την αδυναμία της διοίκησης και την αδυναμία του ίδιου του Υπουργείου να αξιοποιήσει αυτές τις δυνατότητες. Το ΕΚΔΔΑ</w:t>
      </w:r>
      <w:r w:rsidR="0040726A">
        <w:rPr>
          <w:rFonts w:ascii="Calibri" w:hAnsi="Calibri" w:cs="Calibri"/>
        </w:rPr>
        <w:t>,</w:t>
      </w:r>
      <w:r w:rsidRPr="00A33833">
        <w:rPr>
          <w:rFonts w:ascii="Calibri" w:hAnsi="Calibri" w:cs="Calibri"/>
        </w:rPr>
        <w:t xml:space="preserve"> στα όσα χρόνια λειτουργεί</w:t>
      </w:r>
      <w:r w:rsidR="00223678">
        <w:rPr>
          <w:rFonts w:ascii="Calibri" w:hAnsi="Calibri" w:cs="Calibri"/>
        </w:rPr>
        <w:t>,</w:t>
      </w:r>
      <w:r w:rsidRPr="00A33833">
        <w:rPr>
          <w:rFonts w:ascii="Calibri" w:hAnsi="Calibri" w:cs="Calibri"/>
        </w:rPr>
        <w:t xml:space="preserve"> έχει δείξει με πολυάριθμες δράσεις, και με φορείς της Ευρωπαϊκής Ένωσης αλλά και με φορείς εκτός Ευρωπαϊκής Ένωσης, ότι είναι ανοιχτό και αποτελεσματικό στις διεθνείς συνεργασίες.</w:t>
      </w:r>
    </w:p>
    <w:p w:rsidR="00E4175E" w:rsidRPr="00A33833" w:rsidRDefault="00E4175E" w:rsidP="00A72261">
      <w:pPr>
        <w:spacing w:line="276" w:lineRule="auto"/>
        <w:ind w:firstLine="720"/>
        <w:contextualSpacing/>
        <w:jc w:val="both"/>
        <w:rPr>
          <w:rFonts w:ascii="Calibri" w:hAnsi="Calibri" w:cs="Calibri"/>
        </w:rPr>
      </w:pPr>
      <w:r w:rsidRPr="00A33833">
        <w:rPr>
          <w:rFonts w:ascii="Calibri" w:hAnsi="Calibri" w:cs="Calibri"/>
        </w:rPr>
        <w:t>Εδώ</w:t>
      </w:r>
      <w:r w:rsidR="00223678">
        <w:rPr>
          <w:rFonts w:ascii="Calibri" w:hAnsi="Calibri" w:cs="Calibri"/>
        </w:rPr>
        <w:t>,</w:t>
      </w:r>
      <w:r w:rsidRPr="00A33833">
        <w:rPr>
          <w:rFonts w:ascii="Calibri" w:hAnsi="Calibri" w:cs="Calibri"/>
        </w:rPr>
        <w:t xml:space="preserve"> έχω έναν κατάλογο με δεκάδες φορείς, όπως Φινλανδία, Ολλανδία, Τσεχία, μέχρι και τη Λαϊκή Δημοκρατία της Κίνας, με τη </w:t>
      </w:r>
      <w:r w:rsidRPr="00A33833">
        <w:rPr>
          <w:rFonts w:ascii="Calibri" w:hAnsi="Calibri" w:cs="Calibri"/>
          <w:lang w:val="en-US"/>
        </w:rPr>
        <w:t>Microsoft</w:t>
      </w:r>
      <w:r w:rsidRPr="00A33833">
        <w:rPr>
          <w:rFonts w:ascii="Calibri" w:hAnsi="Calibri" w:cs="Calibri"/>
        </w:rPr>
        <w:t xml:space="preserve"> και τη </w:t>
      </w:r>
      <w:r w:rsidRPr="00A33833">
        <w:rPr>
          <w:rFonts w:ascii="Calibri" w:hAnsi="Calibri" w:cs="Calibri"/>
          <w:lang w:val="en-US"/>
        </w:rPr>
        <w:t>Google</w:t>
      </w:r>
      <w:r w:rsidRPr="00A33833">
        <w:rPr>
          <w:rFonts w:ascii="Calibri" w:hAnsi="Calibri" w:cs="Calibri"/>
        </w:rPr>
        <w:t>, συνεργασία με ελληνικά Πανεπιστημιακά Ιδρύματα. Δηλαδή, έχουμε μία πλήρη δομή η οποία είναι αποτελεσματική, μπορούμε να επενδύσουμε, μπορούμε να τη στηρίξουμε, να την αναδείξουμε και αντ’ αυτού δημιουργούμε μία καινούργια ιδιωτικού χαρακτήρα, Ιδιωτικού Δικαίου για την ακρίβεια, για τη στελέχωση της οποίας παίρνουμε και τα στελέχη του ΕΚΔΔΑ.</w:t>
      </w:r>
    </w:p>
    <w:p w:rsidR="00E4175E" w:rsidRPr="00A33833" w:rsidRDefault="00E4175E" w:rsidP="00A72261">
      <w:pPr>
        <w:spacing w:line="276" w:lineRule="auto"/>
        <w:ind w:firstLine="720"/>
        <w:contextualSpacing/>
        <w:jc w:val="both"/>
        <w:rPr>
          <w:rFonts w:ascii="Calibri" w:hAnsi="Calibri" w:cs="Calibri"/>
        </w:rPr>
      </w:pPr>
      <w:r w:rsidRPr="00A33833">
        <w:rPr>
          <w:rFonts w:ascii="Calibri" w:hAnsi="Calibri" w:cs="Calibri"/>
        </w:rPr>
        <w:t>Επίσης, αυτή η νέα δομή που πάτε να δημιουργήσετε</w:t>
      </w:r>
      <w:r w:rsidR="00223678">
        <w:rPr>
          <w:rFonts w:ascii="Calibri" w:hAnsi="Calibri" w:cs="Calibri"/>
        </w:rPr>
        <w:t>,</w:t>
      </w:r>
      <w:r w:rsidRPr="00A33833">
        <w:rPr>
          <w:rFonts w:ascii="Calibri" w:hAnsi="Calibri" w:cs="Calibri"/>
        </w:rPr>
        <w:t xml:space="preserve"> βλέπω ότι δεν έχει μόνιμους υπαλλήλους. Θα έχει προσωπικό αποκλειστικά Ιδιωτικού Δικαίου, οι οργανικές του θέσεις θα είναι μόλις 35 και παρόλη την προσπάθεια που γίνεται μέσα από την τεκμηρίωση των διατάξεων δεν έχουμε πειστεί ότι θα είναι μία πρωτοβουλία η οποία θα έχει αποτέλεσμα, θα αναβαθμίσει τη Δημόσια Διοίκηση της χώρας μας και κυρίως θα επιτελέσει τον ρόλο για τον οποίο προορίζεται.</w:t>
      </w:r>
    </w:p>
    <w:p w:rsidR="00E4175E" w:rsidRPr="00A33833" w:rsidRDefault="00E4175E" w:rsidP="00A72261">
      <w:pPr>
        <w:spacing w:line="276" w:lineRule="auto"/>
        <w:ind w:firstLine="720"/>
        <w:contextualSpacing/>
        <w:jc w:val="both"/>
        <w:rPr>
          <w:rFonts w:ascii="Calibri" w:hAnsi="Calibri" w:cs="Calibri"/>
        </w:rPr>
      </w:pPr>
      <w:r w:rsidRPr="00A33833">
        <w:rPr>
          <w:rFonts w:ascii="Calibri" w:hAnsi="Calibri" w:cs="Calibri"/>
        </w:rPr>
        <w:t>Έχω υπερβε</w:t>
      </w:r>
      <w:r w:rsidR="00223678">
        <w:rPr>
          <w:rFonts w:ascii="Calibri" w:hAnsi="Calibri" w:cs="Calibri"/>
        </w:rPr>
        <w:t>ί τον χρόνο μου, κύριε</w:t>
      </w:r>
      <w:r w:rsidRPr="00A33833">
        <w:rPr>
          <w:rFonts w:ascii="Calibri" w:hAnsi="Calibri" w:cs="Calibri"/>
        </w:rPr>
        <w:t xml:space="preserve"> Πρόεδρε. Δεν θα ήθελα να επεκταθώ περισσότερο. Ούτως ή άλλως, έχουμε αύριο τους φο</w:t>
      </w:r>
      <w:r w:rsidR="00223678">
        <w:rPr>
          <w:rFonts w:ascii="Calibri" w:hAnsi="Calibri" w:cs="Calibri"/>
        </w:rPr>
        <w:t>ρείς. Έχουμε και την κατ’ άρθρο</w:t>
      </w:r>
      <w:r w:rsidRPr="00A33833">
        <w:rPr>
          <w:rFonts w:ascii="Calibri" w:hAnsi="Calibri" w:cs="Calibri"/>
        </w:rPr>
        <w:t>. Νομίζω ότι σημειακά αναφέρθηκα στα δύο μείζονα γεγονότα σε αυτό καθεαυτό τον Πειθαρχικό Κώδικα και στην ίδρυση του Ελληνικού Κέντρου Εμπειρογνωμοσύνης. Για τα υπόλοιπα</w:t>
      </w:r>
      <w:r w:rsidR="00223678">
        <w:rPr>
          <w:rFonts w:ascii="Calibri" w:hAnsi="Calibri" w:cs="Calibri"/>
        </w:rPr>
        <w:t>,</w:t>
      </w:r>
      <w:r w:rsidRPr="00A33833">
        <w:rPr>
          <w:rFonts w:ascii="Calibri" w:hAnsi="Calibri" w:cs="Calibri"/>
        </w:rPr>
        <w:t xml:space="preserve"> θα τοποθετηθώ στη συνέχεια της διαδικασίας.</w:t>
      </w:r>
    </w:p>
    <w:p w:rsidR="00E4175E" w:rsidRDefault="00E4175E" w:rsidP="00A72261">
      <w:pPr>
        <w:spacing w:line="276" w:lineRule="auto"/>
        <w:ind w:firstLine="720"/>
        <w:contextualSpacing/>
        <w:jc w:val="both"/>
        <w:rPr>
          <w:rFonts w:ascii="Calibri" w:hAnsi="Calibri" w:cs="Calibri"/>
        </w:rPr>
      </w:pPr>
      <w:r w:rsidRPr="005F0253">
        <w:rPr>
          <w:rFonts w:ascii="Calibri" w:hAnsi="Calibri" w:cs="Calibri"/>
          <w:b/>
        </w:rPr>
        <w:t xml:space="preserve">ΠΑΝΑΓΗΣ ΚΑΠΠΑΤΟΣ (Αντιπρόεδρος της Επιτροπής): </w:t>
      </w:r>
      <w:r w:rsidR="00223678">
        <w:rPr>
          <w:rFonts w:ascii="Calibri" w:hAnsi="Calibri" w:cs="Calibri"/>
        </w:rPr>
        <w:t>Το</w:t>
      </w:r>
      <w:r w:rsidRPr="00A33833">
        <w:rPr>
          <w:rFonts w:ascii="Calibri" w:hAnsi="Calibri" w:cs="Calibri"/>
        </w:rPr>
        <w:t>ν λόγο έχει η κ. Ραλλία Χρηστίδου.</w:t>
      </w:r>
    </w:p>
    <w:p w:rsidR="00E4175E" w:rsidRPr="005F0253" w:rsidRDefault="00E4175E" w:rsidP="00A72261">
      <w:pPr>
        <w:spacing w:line="276" w:lineRule="auto"/>
        <w:ind w:firstLine="720"/>
        <w:contextualSpacing/>
        <w:jc w:val="both"/>
        <w:rPr>
          <w:rFonts w:ascii="Calibri" w:hAnsi="Calibri" w:cs="Calibri"/>
          <w:b/>
        </w:rPr>
      </w:pPr>
      <w:r w:rsidRPr="005F0253">
        <w:rPr>
          <w:rFonts w:ascii="Calibri" w:hAnsi="Calibri" w:cs="Calibri"/>
          <w:b/>
        </w:rPr>
        <w:t xml:space="preserve">ΡΑΛΛΙΑ ΧΡΗΣΤΙΔΟΥ: </w:t>
      </w:r>
      <w:r w:rsidRPr="005F0253">
        <w:rPr>
          <w:rFonts w:ascii="Calibri" w:hAnsi="Calibri" w:cs="Calibri"/>
        </w:rPr>
        <w:t>Α</w:t>
      </w:r>
      <w:r w:rsidR="00223678">
        <w:rPr>
          <w:rFonts w:ascii="Calibri" w:hAnsi="Calibri" w:cs="Calibri"/>
        </w:rPr>
        <w:t>ξιότιμοι</w:t>
      </w:r>
      <w:r w:rsidRPr="005F0253">
        <w:rPr>
          <w:rFonts w:ascii="Calibri" w:hAnsi="Calibri" w:cs="Calibri"/>
        </w:rPr>
        <w:t xml:space="preserve"> κύριε Υπουργέ και κυρία Υφυπουργέ, σήμερα</w:t>
      </w:r>
      <w:r w:rsidR="00223678">
        <w:rPr>
          <w:rFonts w:ascii="Calibri" w:hAnsi="Calibri" w:cs="Calibri"/>
        </w:rPr>
        <w:t>,</w:t>
      </w:r>
      <w:r w:rsidRPr="005F0253">
        <w:rPr>
          <w:rFonts w:ascii="Calibri" w:hAnsi="Calibri" w:cs="Calibri"/>
        </w:rPr>
        <w:t xml:space="preserve"> εξετάζουμε ένα νομοσχέδιο που υποτίθεται ότι στοχεύει στον εκσυγχρονισμό της πειθαρχικής δικαιοσύνης στο δημόσιο. Στην πραγματικότητα</w:t>
      </w:r>
      <w:r w:rsidR="00223678">
        <w:rPr>
          <w:rFonts w:ascii="Calibri" w:hAnsi="Calibri" w:cs="Calibri"/>
        </w:rPr>
        <w:t>,</w:t>
      </w:r>
      <w:r w:rsidRPr="005F0253">
        <w:rPr>
          <w:rFonts w:ascii="Calibri" w:hAnsi="Calibri" w:cs="Calibri"/>
        </w:rPr>
        <w:t xml:space="preserve"> </w:t>
      </w:r>
      <w:r w:rsidR="00223678">
        <w:rPr>
          <w:rFonts w:ascii="Calibri" w:hAnsi="Calibri" w:cs="Calibri"/>
        </w:rPr>
        <w:t>όμως,</w:t>
      </w:r>
      <w:r w:rsidRPr="005F0253">
        <w:rPr>
          <w:rFonts w:ascii="Calibri" w:hAnsi="Calibri" w:cs="Calibri"/>
        </w:rPr>
        <w:t xml:space="preserve"> βρισκόμαστε μπροστά σε μία μεθοδική προσπάθεια συγκεντρωτισμού και, αν θέλετε, περιορισμού της ανεξαρτησίας της Δημόσιας Διοίκησης. Και εξηγούμαι.</w:t>
      </w:r>
    </w:p>
    <w:p w:rsidR="00E4175E" w:rsidRDefault="00E4175E" w:rsidP="00A72261">
      <w:pPr>
        <w:contextualSpacing/>
        <w:jc w:val="both"/>
      </w:pPr>
    </w:p>
    <w:p w:rsidR="00E4175E" w:rsidRDefault="00E4175E" w:rsidP="00A72261">
      <w:pPr>
        <w:contextualSpacing/>
        <w:jc w:val="both"/>
        <w:sectPr w:rsidR="00E4175E">
          <w:headerReference w:type="default" r:id="rId69"/>
          <w:footerReference w:type="default" r:id="rId70"/>
          <w:pgSz w:w="11906" w:h="16838"/>
          <w:pgMar w:top="1440" w:right="1800" w:bottom="1440" w:left="1800" w:header="708" w:footer="708" w:gutter="0"/>
          <w:cols w:space="708"/>
          <w:docGrid w:linePitch="360"/>
        </w:sectPr>
      </w:pPr>
    </w:p>
    <w:p w:rsidR="00E4175E" w:rsidRDefault="00E4175E" w:rsidP="00A72261">
      <w:pPr>
        <w:spacing w:line="276" w:lineRule="auto"/>
        <w:ind w:right="-57" w:firstLine="720"/>
        <w:contextualSpacing/>
        <w:jc w:val="both"/>
        <w:rPr>
          <w:rFonts w:cstheme="minorHAnsi"/>
        </w:rPr>
      </w:pPr>
      <w:r w:rsidRPr="00E91650">
        <w:rPr>
          <w:rFonts w:cstheme="minorHAnsi"/>
        </w:rPr>
        <w:t>Το νομοσχέδιο αυτό πιστεύουμε ότι δεν εκσυγχρονίζει</w:t>
      </w:r>
      <w:r>
        <w:rPr>
          <w:rFonts w:cstheme="minorHAnsi"/>
        </w:rPr>
        <w:t>,</w:t>
      </w:r>
      <w:r w:rsidRPr="00E91650">
        <w:rPr>
          <w:rFonts w:cstheme="minorHAnsi"/>
        </w:rPr>
        <w:t xml:space="preserve"> δεν βελτιώνει αντιθέτως υπονομεύει βασικές συνταγματικές αρχές περιορίζοντας δικαιώματα και ανοίγοντας επικίνδυνες πόρτες</w:t>
      </w:r>
      <w:r>
        <w:rPr>
          <w:rFonts w:cstheme="minorHAnsi"/>
        </w:rPr>
        <w:t>,</w:t>
      </w:r>
      <w:r w:rsidRPr="00E91650">
        <w:rPr>
          <w:rFonts w:cstheme="minorHAnsi"/>
        </w:rPr>
        <w:t xml:space="preserve"> οι οποίες σε πολλές περιπτώσεις είναι ήδη ανοικτές</w:t>
      </w:r>
      <w:r>
        <w:rPr>
          <w:rFonts w:cstheme="minorHAnsi"/>
        </w:rPr>
        <w:t>,</w:t>
      </w:r>
      <w:r w:rsidRPr="00E91650">
        <w:rPr>
          <w:rFonts w:cstheme="minorHAnsi"/>
        </w:rPr>
        <w:t xml:space="preserve"> πολιτικής χειραγώγησης στη δημόσια διοίκηση</w:t>
      </w:r>
      <w:r>
        <w:rPr>
          <w:rFonts w:cstheme="minorHAnsi"/>
        </w:rPr>
        <w:t>.</w:t>
      </w:r>
      <w:r w:rsidRPr="00E91650">
        <w:rPr>
          <w:rFonts w:cstheme="minorHAnsi"/>
        </w:rPr>
        <w:t xml:space="preserve"> Πρόκειται για μία νομοθέτηση που αντί να ενισχύσει την αποτελεσματικότητα και την ταχύτητα των πειθαρχικών διαδικασιών καταλύει βασικές εγγυήσεις του κράτους δικαίου</w:t>
      </w:r>
      <w:r>
        <w:rPr>
          <w:rFonts w:cstheme="minorHAnsi"/>
        </w:rPr>
        <w:t>,</w:t>
      </w:r>
      <w:r w:rsidRPr="00E91650">
        <w:rPr>
          <w:rFonts w:cstheme="minorHAnsi"/>
        </w:rPr>
        <w:t xml:space="preserve"> του τεκμηρίου της αθωότητας</w:t>
      </w:r>
      <w:r>
        <w:rPr>
          <w:rFonts w:cstheme="minorHAnsi"/>
        </w:rPr>
        <w:t>,</w:t>
      </w:r>
      <w:r w:rsidRPr="00E91650">
        <w:rPr>
          <w:rFonts w:cstheme="minorHAnsi"/>
        </w:rPr>
        <w:t xml:space="preserve"> της αναλογικότητας κα</w:t>
      </w:r>
      <w:r>
        <w:rPr>
          <w:rFonts w:cstheme="minorHAnsi"/>
        </w:rPr>
        <w:t>ι της συμμετοχής των εργαζομένων κ</w:t>
      </w:r>
      <w:r w:rsidRPr="00E91650">
        <w:rPr>
          <w:rFonts w:cstheme="minorHAnsi"/>
        </w:rPr>
        <w:t>αι όλα αυτά στο όνομα μιας επίπλαστης αποτελεσματικότητας που στην ουσία κρύβει αυτό που είπα και προηγουμένως</w:t>
      </w:r>
      <w:r>
        <w:rPr>
          <w:rFonts w:cstheme="minorHAnsi"/>
        </w:rPr>
        <w:t>, π</w:t>
      </w:r>
      <w:r w:rsidRPr="00E91650">
        <w:rPr>
          <w:rFonts w:cstheme="minorHAnsi"/>
        </w:rPr>
        <w:t>ολιτική χειραγώγηση και εκφοβισμό</w:t>
      </w:r>
      <w:r>
        <w:rPr>
          <w:rFonts w:cstheme="minorHAnsi"/>
        </w:rPr>
        <w:t>.</w:t>
      </w:r>
      <w:r w:rsidRPr="00E91650">
        <w:rPr>
          <w:rFonts w:cstheme="minorHAnsi"/>
        </w:rPr>
        <w:t xml:space="preserve"> </w:t>
      </w:r>
    </w:p>
    <w:p w:rsidR="00E4175E" w:rsidRDefault="00E4175E" w:rsidP="00A72261">
      <w:pPr>
        <w:spacing w:line="276" w:lineRule="auto"/>
        <w:ind w:right="-57" w:firstLine="720"/>
        <w:contextualSpacing/>
        <w:jc w:val="both"/>
        <w:rPr>
          <w:rFonts w:cstheme="minorHAnsi"/>
        </w:rPr>
      </w:pPr>
      <w:r w:rsidRPr="00E91650">
        <w:rPr>
          <w:rFonts w:cstheme="minorHAnsi"/>
        </w:rPr>
        <w:t>Πρώτον</w:t>
      </w:r>
      <w:r>
        <w:rPr>
          <w:rFonts w:cstheme="minorHAnsi"/>
        </w:rPr>
        <w:t>,</w:t>
      </w:r>
      <w:r w:rsidRPr="00E91650">
        <w:rPr>
          <w:rFonts w:cstheme="minorHAnsi"/>
        </w:rPr>
        <w:t xml:space="preserve"> το νομοσχέδιο εν</w:t>
      </w:r>
      <w:r>
        <w:rPr>
          <w:rFonts w:cstheme="minorHAnsi"/>
        </w:rPr>
        <w:t>ισχύει τον κεντρικό έλεγχο του Υπουργού Ε</w:t>
      </w:r>
      <w:r w:rsidRPr="00E91650">
        <w:rPr>
          <w:rFonts w:cstheme="minorHAnsi"/>
        </w:rPr>
        <w:t>σωτερικών ο οποίος αποκτά ρόλο απευθείας πειθαρχικού προϊσταμένου</w:t>
      </w:r>
      <w:r>
        <w:rPr>
          <w:rFonts w:cstheme="minorHAnsi"/>
        </w:rPr>
        <w:t>. Σ</w:t>
      </w:r>
      <w:r w:rsidRPr="00E91650">
        <w:rPr>
          <w:rFonts w:cstheme="minorHAnsi"/>
        </w:rPr>
        <w:t xml:space="preserve">ύμφωνα με το </w:t>
      </w:r>
      <w:r>
        <w:rPr>
          <w:rFonts w:cstheme="minorHAnsi"/>
        </w:rPr>
        <w:t>άρθρο 10</w:t>
      </w:r>
      <w:r w:rsidRPr="00E91650">
        <w:rPr>
          <w:rFonts w:cstheme="minorHAnsi"/>
        </w:rPr>
        <w:t xml:space="preserve">3 </w:t>
      </w:r>
      <w:r>
        <w:rPr>
          <w:rFonts w:cstheme="minorHAnsi"/>
        </w:rPr>
        <w:t>του Σ</w:t>
      </w:r>
      <w:r w:rsidRPr="00E91650">
        <w:rPr>
          <w:rFonts w:cstheme="minorHAnsi"/>
        </w:rPr>
        <w:t>υντάγματος</w:t>
      </w:r>
      <w:r>
        <w:rPr>
          <w:rFonts w:cstheme="minorHAnsi"/>
        </w:rPr>
        <w:t xml:space="preserve"> ο</w:t>
      </w:r>
      <w:r w:rsidRPr="00E91650">
        <w:rPr>
          <w:rFonts w:cstheme="minorHAnsi"/>
        </w:rPr>
        <w:t>ι δημόσιοι λειτουργοί είναι εκτελεστές της θέλησης του κράτους και υπηρετούν το λαό</w:t>
      </w:r>
      <w:r>
        <w:rPr>
          <w:rFonts w:cstheme="minorHAnsi"/>
        </w:rPr>
        <w:t>,</w:t>
      </w:r>
      <w:r w:rsidRPr="00E91650">
        <w:rPr>
          <w:rFonts w:cstheme="minorHAnsi"/>
        </w:rPr>
        <w:t xml:space="preserve"> όχι την </w:t>
      </w:r>
      <w:r w:rsidR="007C471E">
        <w:rPr>
          <w:rFonts w:cstheme="minorHAnsi"/>
        </w:rPr>
        <w:t>Κυβέρνηση</w:t>
      </w:r>
      <w:r>
        <w:rPr>
          <w:rFonts w:cstheme="minorHAnsi"/>
        </w:rPr>
        <w:t>,</w:t>
      </w:r>
      <w:r w:rsidRPr="00E91650">
        <w:rPr>
          <w:rFonts w:cstheme="minorHAnsi"/>
        </w:rPr>
        <w:t xml:space="preserve"> όχι την εκάστοτε </w:t>
      </w:r>
      <w:r w:rsidR="007C471E">
        <w:rPr>
          <w:rFonts w:cstheme="minorHAnsi"/>
        </w:rPr>
        <w:t>Κυβέρνηση</w:t>
      </w:r>
      <w:r>
        <w:rPr>
          <w:rFonts w:cstheme="minorHAnsi"/>
        </w:rPr>
        <w:t>, τ</w:t>
      </w:r>
      <w:r w:rsidRPr="00E91650">
        <w:rPr>
          <w:rFonts w:cstheme="minorHAnsi"/>
        </w:rPr>
        <w:t>ο νομ</w:t>
      </w:r>
      <w:r>
        <w:rPr>
          <w:rFonts w:cstheme="minorHAnsi"/>
        </w:rPr>
        <w:t>οσχέδιο όμως ενισχύει τον ρόλο του Υπουργού Ε</w:t>
      </w:r>
      <w:r w:rsidRPr="00E91650">
        <w:rPr>
          <w:rFonts w:cstheme="minorHAnsi"/>
        </w:rPr>
        <w:t>σωτερικών ως απευθείας πειθαρχικού προϊσταμένου ακυρώνοντας επί της ουσίας την ανεξαρτησία της διοίκησης</w:t>
      </w:r>
      <w:r>
        <w:rPr>
          <w:rFonts w:cstheme="minorHAnsi"/>
        </w:rPr>
        <w:t>.</w:t>
      </w:r>
      <w:r w:rsidRPr="00E91650">
        <w:rPr>
          <w:rFonts w:cstheme="minorHAnsi"/>
        </w:rPr>
        <w:t xml:space="preserve"> Με τα άρθρα 18 και 28</w:t>
      </w:r>
      <w:r>
        <w:rPr>
          <w:rFonts w:cstheme="minorHAnsi"/>
        </w:rPr>
        <w:t>,</w:t>
      </w:r>
      <w:r w:rsidRPr="00E91650">
        <w:rPr>
          <w:rFonts w:cstheme="minorHAnsi"/>
        </w:rPr>
        <w:t xml:space="preserve"> πολιτικά πρόσωπα μπορούν να παραπέμπουν υπαλλήλους απευθείας στο πειθαρχικό συμβούλιο</w:t>
      </w:r>
      <w:r>
        <w:rPr>
          <w:rFonts w:cstheme="minorHAnsi"/>
        </w:rPr>
        <w:t>,</w:t>
      </w:r>
      <w:r w:rsidRPr="00E91650">
        <w:rPr>
          <w:rFonts w:cstheme="minorHAnsi"/>
        </w:rPr>
        <w:t xml:space="preserve"> δηλαδή το ίδιο το εκτελεστικό </w:t>
      </w:r>
      <w:r>
        <w:rPr>
          <w:rFonts w:cstheme="minorHAnsi"/>
        </w:rPr>
        <w:t xml:space="preserve">κέντρο </w:t>
      </w:r>
      <w:r w:rsidRPr="00E91650">
        <w:rPr>
          <w:rFonts w:cstheme="minorHAnsi"/>
        </w:rPr>
        <w:t>αποφασίζει ποιος θα τεθεί υπό πειθαρχικό έλεγχο</w:t>
      </w:r>
      <w:r>
        <w:rPr>
          <w:rFonts w:cstheme="minorHAnsi"/>
        </w:rPr>
        <w:t>.</w:t>
      </w:r>
      <w:r w:rsidRPr="00E91650">
        <w:rPr>
          <w:rFonts w:cstheme="minorHAnsi"/>
        </w:rPr>
        <w:t xml:space="preserve"> Αυτό συνιστά κατάφωρη υπονόμευση της ανεξαρτησίας της δημόσιας διοίκησης και εισάγει το</w:t>
      </w:r>
      <w:r>
        <w:rPr>
          <w:rFonts w:cstheme="minorHAnsi"/>
        </w:rPr>
        <w:t>ν</w:t>
      </w:r>
      <w:r w:rsidRPr="00E91650">
        <w:rPr>
          <w:rFonts w:cstheme="minorHAnsi"/>
        </w:rPr>
        <w:t xml:space="preserve"> φόβο της πολιτικής δίωξης</w:t>
      </w:r>
      <w:r>
        <w:rPr>
          <w:rFonts w:cstheme="minorHAnsi"/>
        </w:rPr>
        <w:t>.</w:t>
      </w:r>
      <w:r w:rsidRPr="00E91650">
        <w:rPr>
          <w:rFonts w:cstheme="minorHAnsi"/>
        </w:rPr>
        <w:t xml:space="preserve"> </w:t>
      </w:r>
    </w:p>
    <w:p w:rsidR="00E4175E" w:rsidRDefault="00E4175E" w:rsidP="00A72261">
      <w:pPr>
        <w:spacing w:line="276" w:lineRule="auto"/>
        <w:ind w:right="-57" w:firstLine="720"/>
        <w:contextualSpacing/>
        <w:jc w:val="both"/>
        <w:rPr>
          <w:rFonts w:cstheme="minorHAnsi"/>
        </w:rPr>
      </w:pPr>
      <w:r w:rsidRPr="00E91650">
        <w:rPr>
          <w:rFonts w:cstheme="minorHAnsi"/>
        </w:rPr>
        <w:t>Δεύτερον</w:t>
      </w:r>
      <w:r>
        <w:rPr>
          <w:rFonts w:cstheme="minorHAnsi"/>
        </w:rPr>
        <w:t>,</w:t>
      </w:r>
      <w:r w:rsidRPr="00E91650">
        <w:rPr>
          <w:rFonts w:cstheme="minorHAnsi"/>
        </w:rPr>
        <w:t xml:space="preserve"> αντί να παρέχει σαφείς και αντικειμενικούς κανόνες το σχέδιο νόμου χρησιμοποιεί αόριστες και </w:t>
      </w:r>
      <w:r>
        <w:rPr>
          <w:rFonts w:cstheme="minorHAnsi"/>
        </w:rPr>
        <w:t xml:space="preserve">ολισθηρές </w:t>
      </w:r>
      <w:r w:rsidRPr="00E91650">
        <w:rPr>
          <w:rFonts w:cstheme="minorHAnsi"/>
        </w:rPr>
        <w:t>έννοιες που δύσκολα μπορούν να καταστούν συγκεκριμένες</w:t>
      </w:r>
      <w:r>
        <w:rPr>
          <w:rFonts w:cstheme="minorHAnsi"/>
        </w:rPr>
        <w:t>,</w:t>
      </w:r>
      <w:r w:rsidRPr="00E91650">
        <w:rPr>
          <w:rFonts w:cstheme="minorHAnsi"/>
        </w:rPr>
        <w:t xml:space="preserve"> όπως </w:t>
      </w:r>
      <w:r>
        <w:rPr>
          <w:rFonts w:cstheme="minorHAnsi"/>
        </w:rPr>
        <w:t>«</w:t>
      </w:r>
      <w:r w:rsidRPr="00E91650">
        <w:rPr>
          <w:rFonts w:cstheme="minorHAnsi"/>
        </w:rPr>
        <w:t>λόγοι δημοσίου συμφέροντος</w:t>
      </w:r>
      <w:r>
        <w:rPr>
          <w:rFonts w:cstheme="minorHAnsi"/>
        </w:rPr>
        <w:t>»,</w:t>
      </w:r>
      <w:r w:rsidRPr="00E91650">
        <w:rPr>
          <w:rFonts w:cstheme="minorHAnsi"/>
        </w:rPr>
        <w:t xml:space="preserve"> </w:t>
      </w:r>
      <w:r>
        <w:rPr>
          <w:rFonts w:cstheme="minorHAnsi"/>
        </w:rPr>
        <w:t>«</w:t>
      </w:r>
      <w:r w:rsidRPr="00E91650">
        <w:rPr>
          <w:rFonts w:cstheme="minorHAnsi"/>
        </w:rPr>
        <w:t>εύρυθμη λειτουργία</w:t>
      </w:r>
      <w:r>
        <w:rPr>
          <w:rFonts w:cstheme="minorHAnsi"/>
        </w:rPr>
        <w:t>»</w:t>
      </w:r>
      <w:r w:rsidRPr="00E91650">
        <w:rPr>
          <w:rFonts w:cstheme="minorHAnsi"/>
        </w:rPr>
        <w:t xml:space="preserve"> και</w:t>
      </w:r>
      <w:r>
        <w:rPr>
          <w:rFonts w:cstheme="minorHAnsi"/>
        </w:rPr>
        <w:t xml:space="preserve"> αναφέρομαι  σ</w:t>
      </w:r>
      <w:r w:rsidRPr="00E91650">
        <w:rPr>
          <w:rFonts w:cstheme="minorHAnsi"/>
        </w:rPr>
        <w:t xml:space="preserve">το άρθρο </w:t>
      </w:r>
      <w:r>
        <w:rPr>
          <w:rFonts w:cstheme="minorHAnsi"/>
        </w:rPr>
        <w:t>10</w:t>
      </w:r>
      <w:r w:rsidRPr="00E91650">
        <w:rPr>
          <w:rFonts w:cstheme="minorHAnsi"/>
        </w:rPr>
        <w:t>4</w:t>
      </w:r>
      <w:r>
        <w:rPr>
          <w:rFonts w:cstheme="minorHAnsi"/>
        </w:rPr>
        <w:t>. Σ</w:t>
      </w:r>
      <w:r w:rsidRPr="00E91650">
        <w:rPr>
          <w:rFonts w:cstheme="minorHAnsi"/>
        </w:rPr>
        <w:t>το όνομα δηλαδή αυτών των γενικών όρων μπορεί οποιοσδήποτε υπάλληλος να απομακρύνεται προληπτικά από τα καθήκοντά του χωρίς έλεγχο χωρίς θεσμικές εγγυήσεις</w:t>
      </w:r>
      <w:r>
        <w:rPr>
          <w:rFonts w:cstheme="minorHAnsi"/>
        </w:rPr>
        <w:t>.</w:t>
      </w:r>
      <w:r w:rsidRPr="00E91650">
        <w:rPr>
          <w:rFonts w:cstheme="minorHAnsi"/>
        </w:rPr>
        <w:t xml:space="preserve"> </w:t>
      </w:r>
    </w:p>
    <w:p w:rsidR="00E4175E" w:rsidRDefault="00E4175E" w:rsidP="00A72261">
      <w:pPr>
        <w:spacing w:line="276" w:lineRule="auto"/>
        <w:ind w:right="-57" w:firstLine="720"/>
        <w:contextualSpacing/>
        <w:jc w:val="both"/>
        <w:rPr>
          <w:rFonts w:cstheme="minorHAnsi"/>
        </w:rPr>
      </w:pPr>
      <w:r w:rsidRPr="00E91650">
        <w:rPr>
          <w:rFonts w:cstheme="minorHAnsi"/>
        </w:rPr>
        <w:t>Τρίτον</w:t>
      </w:r>
      <w:r>
        <w:rPr>
          <w:rFonts w:cstheme="minorHAnsi"/>
        </w:rPr>
        <w:t>,</w:t>
      </w:r>
      <w:r w:rsidRPr="00E91650">
        <w:rPr>
          <w:rFonts w:cstheme="minorHAnsi"/>
        </w:rPr>
        <w:t xml:space="preserve"> θεσμοθετείται η ποινικοποίηση της </w:t>
      </w:r>
      <w:r>
        <w:rPr>
          <w:rFonts w:cstheme="minorHAnsi"/>
        </w:rPr>
        <w:t xml:space="preserve">υπόνοιας </w:t>
      </w:r>
      <w:r w:rsidRPr="00E91650">
        <w:rPr>
          <w:rFonts w:cstheme="minorHAnsi"/>
        </w:rPr>
        <w:t>με μία απλή παραπομπή</w:t>
      </w:r>
      <w:r>
        <w:rPr>
          <w:rFonts w:cstheme="minorHAnsi"/>
        </w:rPr>
        <w:t>, α</w:t>
      </w:r>
      <w:r w:rsidRPr="00E91650">
        <w:rPr>
          <w:rFonts w:cstheme="minorHAnsi"/>
        </w:rPr>
        <w:t>κόμα και πλημμέλημα ο υπάλληλος θα τίθεται σε αργία πριν καν υπάρξει τελεσίδικη δικαστική απόφαση και αναφέρομαι στα άρθρα 3 και 7</w:t>
      </w:r>
      <w:r>
        <w:rPr>
          <w:rFonts w:cstheme="minorHAnsi"/>
        </w:rPr>
        <w:t>. Έ</w:t>
      </w:r>
      <w:r w:rsidRPr="00E91650">
        <w:rPr>
          <w:rFonts w:cstheme="minorHAnsi"/>
        </w:rPr>
        <w:t xml:space="preserve">τσι το τεκμήριο της αθωότητας παρακάμπτεται και αυτό προσβάλλει ευθέως και το άρθρο 6 της </w:t>
      </w:r>
      <w:r>
        <w:rPr>
          <w:rFonts w:cstheme="minorHAnsi"/>
        </w:rPr>
        <w:t>ΕΣΔ</w:t>
      </w:r>
      <w:r w:rsidRPr="00E91650">
        <w:rPr>
          <w:rFonts w:cstheme="minorHAnsi"/>
        </w:rPr>
        <w:t>Α</w:t>
      </w:r>
      <w:r>
        <w:rPr>
          <w:rFonts w:cstheme="minorHAnsi"/>
        </w:rPr>
        <w:t xml:space="preserve"> και το άρθρο 20 του Σ</w:t>
      </w:r>
      <w:r w:rsidRPr="00E91650">
        <w:rPr>
          <w:rFonts w:cstheme="minorHAnsi"/>
        </w:rPr>
        <w:t>υντάγματος για δίκαιη δίκη</w:t>
      </w:r>
      <w:r>
        <w:rPr>
          <w:rFonts w:cstheme="minorHAnsi"/>
        </w:rPr>
        <w:t>.</w:t>
      </w:r>
      <w:r w:rsidRPr="00E91650">
        <w:rPr>
          <w:rFonts w:cstheme="minorHAnsi"/>
        </w:rPr>
        <w:t xml:space="preserve"> </w:t>
      </w:r>
    </w:p>
    <w:p w:rsidR="00E4175E" w:rsidRDefault="00E4175E" w:rsidP="00A72261">
      <w:pPr>
        <w:spacing w:line="276" w:lineRule="auto"/>
        <w:ind w:right="-57" w:firstLine="720"/>
        <w:contextualSpacing/>
        <w:jc w:val="both"/>
        <w:rPr>
          <w:rFonts w:cstheme="minorHAnsi"/>
        </w:rPr>
      </w:pPr>
      <w:r w:rsidRPr="00E91650">
        <w:rPr>
          <w:rFonts w:cstheme="minorHAnsi"/>
        </w:rPr>
        <w:t>Οι πειθαρχικές διαδικασίες αφαιρούνται από τα πειθαρχικά συμβούλια που περιλαμβάνουν αιρετούς εκπροσώπους εργαζομένων και δικαστικούς λε</w:t>
      </w:r>
      <w:r>
        <w:rPr>
          <w:rFonts w:cstheme="minorHAnsi"/>
        </w:rPr>
        <w:t>ιτουργούς και μεταφέρονται στο Νομικό Συμβούλιο του Κ</w:t>
      </w:r>
      <w:r w:rsidRPr="00E91650">
        <w:rPr>
          <w:rFonts w:cstheme="minorHAnsi"/>
        </w:rPr>
        <w:t>ράτους</w:t>
      </w:r>
      <w:r>
        <w:rPr>
          <w:rFonts w:cstheme="minorHAnsi"/>
        </w:rPr>
        <w:t>,</w:t>
      </w:r>
      <w:r w:rsidRPr="00E91650">
        <w:rPr>
          <w:rFonts w:cstheme="minorHAnsi"/>
        </w:rPr>
        <w:t xml:space="preserve"> δηλαδή σε όργανο της ίδιας διοίκησης</w:t>
      </w:r>
      <w:r>
        <w:rPr>
          <w:rFonts w:cstheme="minorHAnsi"/>
        </w:rPr>
        <w:t>, ο</w:t>
      </w:r>
      <w:r w:rsidRPr="00E91650">
        <w:rPr>
          <w:rFonts w:cstheme="minorHAnsi"/>
        </w:rPr>
        <w:t xml:space="preserve"> κατήγορος και ο δικαστής ταυτίζονται ούτε συνδικαλιστικοί εκπρόσωποι ούτε δικαστικοί λειτουργοί</w:t>
      </w:r>
      <w:r>
        <w:rPr>
          <w:rFonts w:cstheme="minorHAnsi"/>
        </w:rPr>
        <w:t>. Π</w:t>
      </w:r>
      <w:r w:rsidRPr="00E91650">
        <w:rPr>
          <w:rFonts w:cstheme="minorHAnsi"/>
        </w:rPr>
        <w:t>ου είναι οι θεσμικές εγγυήσεις αμεροληψίας</w:t>
      </w:r>
      <w:r>
        <w:rPr>
          <w:rFonts w:cstheme="minorHAnsi"/>
        </w:rPr>
        <w:t>; Το Ευρωπαϊκό Δικαστήριο Δικαιωμάτων του Α</w:t>
      </w:r>
      <w:r w:rsidRPr="00E91650">
        <w:rPr>
          <w:rFonts w:cstheme="minorHAnsi"/>
        </w:rPr>
        <w:t>νθρώπου έχει κρίνει ότι οι πειθαρχικές διαδικασίες πρέπει να παρέχουν πλήρεις εγγυήσεις ανεξαρτησίας</w:t>
      </w:r>
      <w:r>
        <w:rPr>
          <w:rFonts w:cstheme="minorHAnsi"/>
        </w:rPr>
        <w:t>,</w:t>
      </w:r>
      <w:r w:rsidRPr="00E91650">
        <w:rPr>
          <w:rFonts w:cstheme="minorHAnsi"/>
        </w:rPr>
        <w:t xml:space="preserve"> πλήρεις ε</w:t>
      </w:r>
      <w:r>
        <w:rPr>
          <w:rFonts w:cstheme="minorHAnsi"/>
        </w:rPr>
        <w:t>γγυήσεις ακρόασης και επειδή η Εισηγήτρια της κυβερνητικής Π</w:t>
      </w:r>
      <w:r w:rsidRPr="00E91650">
        <w:rPr>
          <w:rFonts w:cstheme="minorHAnsi"/>
        </w:rPr>
        <w:t>λειοψηφίας μας ανέφερε παραδείγματα της Γαλλίας και της Σουηδίας</w:t>
      </w:r>
      <w:r>
        <w:rPr>
          <w:rFonts w:cstheme="minorHAnsi"/>
        </w:rPr>
        <w:t>,</w:t>
      </w:r>
      <w:r w:rsidRPr="00E91650">
        <w:rPr>
          <w:rFonts w:cstheme="minorHAnsi"/>
        </w:rPr>
        <w:t xml:space="preserve"> ξεχνώντας όμως να πει ότι στην Ευρώπη και από τη Γαλλία μέχρι και τη Σουηδία η συμμετοχή των εργαζομένων προστατεύει την αμεροληψία και την πολυφωνία</w:t>
      </w:r>
      <w:r>
        <w:rPr>
          <w:rFonts w:cstheme="minorHAnsi"/>
        </w:rPr>
        <w:t>,</w:t>
      </w:r>
      <w:r w:rsidRPr="00E91650">
        <w:rPr>
          <w:rFonts w:cstheme="minorHAnsi"/>
        </w:rPr>
        <w:t xml:space="preserve"> ενώ εδώ τι συμβαίνει</w:t>
      </w:r>
      <w:r>
        <w:rPr>
          <w:rFonts w:cstheme="minorHAnsi"/>
        </w:rPr>
        <w:t>; Θ</w:t>
      </w:r>
      <w:r w:rsidRPr="00E91650">
        <w:rPr>
          <w:rFonts w:cstheme="minorHAnsi"/>
        </w:rPr>
        <w:t>υσιάζεται στο όνομα του ελέγχου</w:t>
      </w:r>
      <w:r>
        <w:rPr>
          <w:rFonts w:cstheme="minorHAnsi"/>
        </w:rPr>
        <w:t>.</w:t>
      </w:r>
    </w:p>
    <w:p w:rsidR="00E4175E" w:rsidRDefault="00E4175E" w:rsidP="00A72261">
      <w:pPr>
        <w:spacing w:line="276" w:lineRule="auto"/>
        <w:ind w:right="-57" w:firstLine="720"/>
        <w:contextualSpacing/>
        <w:jc w:val="both"/>
        <w:rPr>
          <w:rFonts w:cstheme="minorHAnsi"/>
        </w:rPr>
      </w:pPr>
      <w:r>
        <w:rPr>
          <w:rFonts w:cstheme="minorHAnsi"/>
        </w:rPr>
        <w:t xml:space="preserve"> Θα πω </w:t>
      </w:r>
      <w:r w:rsidRPr="00E91650">
        <w:rPr>
          <w:rFonts w:cstheme="minorHAnsi"/>
        </w:rPr>
        <w:t>τα υπόλοιπα που έχω</w:t>
      </w:r>
      <w:r>
        <w:rPr>
          <w:rFonts w:cstheme="minorHAnsi"/>
        </w:rPr>
        <w:t>,</w:t>
      </w:r>
      <w:r w:rsidRPr="00E91650">
        <w:rPr>
          <w:rFonts w:cstheme="minorHAnsi"/>
        </w:rPr>
        <w:t xml:space="preserve"> γιατί δεν προλαβαίνω</w:t>
      </w:r>
      <w:r>
        <w:rPr>
          <w:rFonts w:cstheme="minorHAnsi"/>
        </w:rPr>
        <w:t>,</w:t>
      </w:r>
      <w:r w:rsidRPr="00E91650">
        <w:rPr>
          <w:rFonts w:cstheme="minorHAnsi"/>
        </w:rPr>
        <w:t xml:space="preserve"> στην κατ</w:t>
      </w:r>
      <w:r>
        <w:rPr>
          <w:rFonts w:cstheme="minorHAnsi"/>
        </w:rPr>
        <w:t>’</w:t>
      </w:r>
      <w:r w:rsidRPr="00E91650">
        <w:rPr>
          <w:rFonts w:cstheme="minorHAnsi"/>
        </w:rPr>
        <w:t xml:space="preserve"> άρθρο συζήτηση</w:t>
      </w:r>
      <w:r>
        <w:rPr>
          <w:rFonts w:cstheme="minorHAnsi"/>
        </w:rPr>
        <w:t>.</w:t>
      </w:r>
      <w:r w:rsidRPr="00E91650">
        <w:rPr>
          <w:rFonts w:cstheme="minorHAnsi"/>
        </w:rPr>
        <w:t xml:space="preserve"> Συμπερασματικά</w:t>
      </w:r>
      <w:r w:rsidR="00223678">
        <w:rPr>
          <w:rFonts w:cstheme="minorHAnsi"/>
        </w:rPr>
        <w:t>,</w:t>
      </w:r>
      <w:r w:rsidRPr="00E91650">
        <w:rPr>
          <w:rFonts w:cstheme="minorHAnsi"/>
        </w:rPr>
        <w:t xml:space="preserve"> και κλείνω με αυτό</w:t>
      </w:r>
      <w:r>
        <w:rPr>
          <w:rFonts w:cstheme="minorHAnsi"/>
        </w:rPr>
        <w:t xml:space="preserve">, η </w:t>
      </w:r>
      <w:r w:rsidR="007C471E">
        <w:rPr>
          <w:rFonts w:cstheme="minorHAnsi"/>
        </w:rPr>
        <w:t>Κυβέρνηση</w:t>
      </w:r>
      <w:r>
        <w:rPr>
          <w:rFonts w:cstheme="minorHAnsi"/>
        </w:rPr>
        <w:t xml:space="preserve"> αντί να κτίζ</w:t>
      </w:r>
      <w:r w:rsidRPr="00E91650">
        <w:rPr>
          <w:rFonts w:cstheme="minorHAnsi"/>
        </w:rPr>
        <w:t>ει μια δίκαιη και σύγχρονη δημόσια διοίκηση εισάγει μηχανισμούς φόβου</w:t>
      </w:r>
      <w:r>
        <w:rPr>
          <w:rFonts w:cstheme="minorHAnsi"/>
        </w:rPr>
        <w:t>,</w:t>
      </w:r>
      <w:r w:rsidRPr="00E91650">
        <w:rPr>
          <w:rFonts w:cstheme="minorHAnsi"/>
        </w:rPr>
        <w:t xml:space="preserve"> φίμωσης και αυθαιρεσίας</w:t>
      </w:r>
      <w:r>
        <w:rPr>
          <w:rFonts w:cstheme="minorHAnsi"/>
        </w:rPr>
        <w:t>.</w:t>
      </w:r>
      <w:r w:rsidRPr="00E91650">
        <w:rPr>
          <w:rFonts w:cstheme="minorHAnsi"/>
        </w:rPr>
        <w:t xml:space="preserve"> Το δήθεν έξυπνο και επιτελικό κράτος δεν μπορεί να λειτουργεί με δημόσιους λειτουργούς υπό διαρκή πολιτικό εκφοβισμό</w:t>
      </w:r>
      <w:r>
        <w:rPr>
          <w:rFonts w:cstheme="minorHAnsi"/>
        </w:rPr>
        <w:t>.</w:t>
      </w:r>
      <w:r w:rsidRPr="00E91650">
        <w:rPr>
          <w:rFonts w:cstheme="minorHAnsi"/>
        </w:rPr>
        <w:t xml:space="preserve"> Η δημο</w:t>
      </w:r>
      <w:r>
        <w:rPr>
          <w:rFonts w:cstheme="minorHAnsi"/>
        </w:rPr>
        <w:t>κρατία μας απαιτεί σεβασμό στο Σ</w:t>
      </w:r>
      <w:r w:rsidRPr="00E91650">
        <w:rPr>
          <w:rFonts w:cstheme="minorHAnsi"/>
        </w:rPr>
        <w:t>ύνταγμα</w:t>
      </w:r>
      <w:r>
        <w:rPr>
          <w:rFonts w:cstheme="minorHAnsi"/>
        </w:rPr>
        <w:t>, στο Χάρτη Θ</w:t>
      </w:r>
      <w:r w:rsidRPr="00E91650">
        <w:rPr>
          <w:rFonts w:cstheme="minorHAnsi"/>
        </w:rPr>
        <w:t>ε</w:t>
      </w:r>
      <w:r>
        <w:rPr>
          <w:rFonts w:cstheme="minorHAnsi"/>
        </w:rPr>
        <w:t>μελιωδών Δικαιωμάτων της Ευρωπαϊκής Έ</w:t>
      </w:r>
      <w:r w:rsidRPr="00E91650">
        <w:rPr>
          <w:rFonts w:cstheme="minorHAnsi"/>
        </w:rPr>
        <w:t>νωσης και στις αρχές της χρηστής διοίκησης</w:t>
      </w:r>
      <w:r>
        <w:rPr>
          <w:rFonts w:cstheme="minorHAnsi"/>
        </w:rPr>
        <w:t>.</w:t>
      </w:r>
      <w:r w:rsidRPr="00E91650">
        <w:rPr>
          <w:rFonts w:cstheme="minorHAnsi"/>
        </w:rPr>
        <w:t xml:space="preserve"> </w:t>
      </w:r>
    </w:p>
    <w:p w:rsidR="00E4175E" w:rsidRDefault="00E4175E" w:rsidP="00A72261">
      <w:pPr>
        <w:spacing w:line="276" w:lineRule="auto"/>
        <w:ind w:right="-57" w:firstLine="720"/>
        <w:contextualSpacing/>
        <w:jc w:val="both"/>
        <w:rPr>
          <w:rFonts w:cstheme="minorHAnsi"/>
        </w:rPr>
      </w:pPr>
      <w:r w:rsidRPr="00E91650">
        <w:rPr>
          <w:rFonts w:cstheme="minorHAnsi"/>
        </w:rPr>
        <w:t>Καλούμε</w:t>
      </w:r>
      <w:r>
        <w:rPr>
          <w:rFonts w:cstheme="minorHAnsi"/>
        </w:rPr>
        <w:t>,</w:t>
      </w:r>
      <w:r w:rsidRPr="00E91650">
        <w:rPr>
          <w:rFonts w:cstheme="minorHAnsi"/>
        </w:rPr>
        <w:t xml:space="preserve"> λοιπόν</w:t>
      </w:r>
      <w:r>
        <w:rPr>
          <w:rFonts w:cstheme="minorHAnsi"/>
        </w:rPr>
        <w:t xml:space="preserve">, την </w:t>
      </w:r>
      <w:r w:rsidR="007C471E">
        <w:rPr>
          <w:rFonts w:cstheme="minorHAnsi"/>
        </w:rPr>
        <w:t>Κυβέρνηση</w:t>
      </w:r>
      <w:r>
        <w:rPr>
          <w:rFonts w:cstheme="minorHAnsi"/>
        </w:rPr>
        <w:t xml:space="preserve"> να ξανασκεφθ</w:t>
      </w:r>
      <w:r w:rsidRPr="00E91650">
        <w:rPr>
          <w:rFonts w:cstheme="minorHAnsi"/>
        </w:rPr>
        <w:t>εί αυτές τις παραμέτρους στο νομοσχέδιο</w:t>
      </w:r>
      <w:r>
        <w:rPr>
          <w:rFonts w:cstheme="minorHAnsi"/>
        </w:rPr>
        <w:t>,</w:t>
      </w:r>
      <w:r w:rsidRPr="00E91650">
        <w:rPr>
          <w:rFonts w:cstheme="minorHAnsi"/>
        </w:rPr>
        <w:t xml:space="preserve"> </w:t>
      </w:r>
      <w:r>
        <w:rPr>
          <w:rFonts w:cstheme="minorHAnsi"/>
        </w:rPr>
        <w:t>να διαβουλευθ</w:t>
      </w:r>
      <w:r w:rsidRPr="00E91650">
        <w:rPr>
          <w:rFonts w:cstheme="minorHAnsi"/>
        </w:rPr>
        <w:t>εί ξανά γιατί πρέπει να αποτρέψουμε κάθε επιστροφή σε σκοτεινές εποχές διοικητικού αυταρχισμού</w:t>
      </w:r>
      <w:r>
        <w:rPr>
          <w:rFonts w:cstheme="minorHAnsi"/>
        </w:rPr>
        <w:t>.</w:t>
      </w:r>
      <w:r w:rsidRPr="00E91650">
        <w:rPr>
          <w:rFonts w:cstheme="minorHAnsi"/>
        </w:rPr>
        <w:t xml:space="preserve"> Η δημόσια διοίκηση ανήκει στο</w:t>
      </w:r>
      <w:r>
        <w:rPr>
          <w:rFonts w:cstheme="minorHAnsi"/>
        </w:rPr>
        <w:t>ν</w:t>
      </w:r>
      <w:r w:rsidRPr="00E91650">
        <w:rPr>
          <w:rFonts w:cstheme="minorHAnsi"/>
        </w:rPr>
        <w:t xml:space="preserve"> λαό και στους πολίτες</w:t>
      </w:r>
      <w:r>
        <w:rPr>
          <w:rFonts w:cstheme="minorHAnsi"/>
        </w:rPr>
        <w:t>,</w:t>
      </w:r>
      <w:r w:rsidRPr="00E91650">
        <w:rPr>
          <w:rFonts w:cstheme="minorHAnsi"/>
        </w:rPr>
        <w:t xml:space="preserve"> όχι στα υπουργικά γραφε</w:t>
      </w:r>
      <w:r>
        <w:rPr>
          <w:rFonts w:cstheme="minorHAnsi"/>
        </w:rPr>
        <w:t>ία και είμαστε απολύτως ξεκάθαροι,</w:t>
      </w:r>
      <w:r w:rsidRPr="00E91650">
        <w:rPr>
          <w:rFonts w:cstheme="minorHAnsi"/>
        </w:rPr>
        <w:t xml:space="preserve"> ναι στην αξιολόγηση</w:t>
      </w:r>
      <w:r>
        <w:rPr>
          <w:rFonts w:cstheme="minorHAnsi"/>
        </w:rPr>
        <w:t>,</w:t>
      </w:r>
      <w:r w:rsidRPr="00E91650">
        <w:rPr>
          <w:rFonts w:cstheme="minorHAnsi"/>
        </w:rPr>
        <w:t xml:space="preserve"> ναι στην πειθαρχική διαδικασία και στην τιμωρία των επίορκων που υπηρετούν στο</w:t>
      </w:r>
      <w:r>
        <w:rPr>
          <w:rFonts w:cstheme="minorHAnsi"/>
        </w:rPr>
        <w:t>ν</w:t>
      </w:r>
      <w:r w:rsidRPr="00E91650">
        <w:rPr>
          <w:rFonts w:cstheme="minorHAnsi"/>
        </w:rPr>
        <w:t xml:space="preserve"> δημόσιο τομέα</w:t>
      </w:r>
      <w:r>
        <w:rPr>
          <w:rFonts w:cstheme="minorHAnsi"/>
        </w:rPr>
        <w:t>.</w:t>
      </w:r>
      <w:r w:rsidRPr="00E91650">
        <w:rPr>
          <w:rFonts w:cstheme="minorHAnsi"/>
        </w:rPr>
        <w:t xml:space="preserve"> Κρίσεις πότε θα γίνουν</w:t>
      </w:r>
      <w:r>
        <w:rPr>
          <w:rFonts w:cstheme="minorHAnsi"/>
        </w:rPr>
        <w:t>;</w:t>
      </w:r>
      <w:r w:rsidRPr="00E91650">
        <w:rPr>
          <w:rFonts w:cstheme="minorHAnsi"/>
        </w:rPr>
        <w:t xml:space="preserve"> Ποιοι είναι αυτοί που κρίνουν και με ποια κριτήρια θα γίνουν κριτές εσωτερικού ελέγχου</w:t>
      </w:r>
      <w:r>
        <w:rPr>
          <w:rFonts w:cstheme="minorHAnsi"/>
        </w:rPr>
        <w:t>; Μ</w:t>
      </w:r>
      <w:r w:rsidRPr="00E91650">
        <w:rPr>
          <w:rFonts w:cstheme="minorHAnsi"/>
        </w:rPr>
        <w:t>ε ποια κριτήρια</w:t>
      </w:r>
      <w:r>
        <w:rPr>
          <w:rFonts w:cstheme="minorHAnsi"/>
        </w:rPr>
        <w:t>;</w:t>
      </w:r>
      <w:r w:rsidRPr="00E91650">
        <w:rPr>
          <w:rFonts w:cstheme="minorHAnsi"/>
        </w:rPr>
        <w:t xml:space="preserve"> Διότι το ξέρετε πάρα πολύ καλά ότι χωρίς σωστά κριτήρια δεν μπορείς να κρίνεις και να αξιολογήσεις κανέναν και τίποτα</w:t>
      </w:r>
      <w:r>
        <w:rPr>
          <w:rFonts w:cstheme="minorHAnsi"/>
        </w:rPr>
        <w:t>.</w:t>
      </w:r>
      <w:r w:rsidRPr="00E91650">
        <w:rPr>
          <w:rFonts w:cstheme="minorHAnsi"/>
        </w:rPr>
        <w:t xml:space="preserve"> </w:t>
      </w:r>
    </w:p>
    <w:p w:rsidR="00E4175E" w:rsidRDefault="00E4175E" w:rsidP="00A72261">
      <w:pPr>
        <w:spacing w:line="276" w:lineRule="auto"/>
        <w:ind w:right="-57" w:firstLine="720"/>
        <w:contextualSpacing/>
        <w:jc w:val="both"/>
        <w:rPr>
          <w:rFonts w:cstheme="minorHAnsi"/>
        </w:rPr>
      </w:pPr>
      <w:r w:rsidRPr="006C29C8">
        <w:rPr>
          <w:rFonts w:cstheme="minorHAnsi"/>
          <w:b/>
        </w:rPr>
        <w:t>ΠΑΝΑΓΗΣ ΚΑΠΠΑΤΟΣ(Προεδρεύων της Επιτροπής):</w:t>
      </w:r>
      <w:r>
        <w:rPr>
          <w:rFonts w:cstheme="minorHAnsi"/>
        </w:rPr>
        <w:t xml:space="preserve"> </w:t>
      </w:r>
      <w:r w:rsidRPr="00E91650">
        <w:rPr>
          <w:rFonts w:cstheme="minorHAnsi"/>
        </w:rPr>
        <w:t>Τον</w:t>
      </w:r>
      <w:r>
        <w:rPr>
          <w:rFonts w:cstheme="minorHAnsi"/>
        </w:rPr>
        <w:t xml:space="preserve"> λόγο έχει ο κ. Βασίλειος Υψηλάντης.</w:t>
      </w:r>
    </w:p>
    <w:p w:rsidR="00E4175E" w:rsidRPr="00E91650" w:rsidRDefault="00E4175E" w:rsidP="00A72261">
      <w:pPr>
        <w:spacing w:line="276" w:lineRule="auto"/>
        <w:ind w:right="-57" w:firstLine="720"/>
        <w:contextualSpacing/>
        <w:jc w:val="both"/>
        <w:rPr>
          <w:rFonts w:cstheme="minorHAnsi"/>
          <w:b/>
        </w:rPr>
      </w:pPr>
    </w:p>
    <w:p w:rsidR="00E4175E" w:rsidRDefault="00E4175E" w:rsidP="00A72261">
      <w:pPr>
        <w:contextualSpacing/>
        <w:jc w:val="both"/>
      </w:pPr>
    </w:p>
    <w:p w:rsidR="00E4175E" w:rsidRDefault="00E4175E" w:rsidP="00A72261">
      <w:pPr>
        <w:contextualSpacing/>
        <w:jc w:val="both"/>
        <w:sectPr w:rsidR="00E4175E">
          <w:headerReference w:type="default" r:id="rId71"/>
          <w:footerReference w:type="default" r:id="rId72"/>
          <w:pgSz w:w="11906" w:h="16838"/>
          <w:pgMar w:top="1440" w:right="1800" w:bottom="1440" w:left="1800" w:header="708" w:footer="708" w:gutter="0"/>
          <w:cols w:space="708"/>
          <w:docGrid w:linePitch="360"/>
        </w:sectPr>
      </w:pPr>
    </w:p>
    <w:p w:rsidR="00223678" w:rsidRDefault="00E4175E" w:rsidP="00A72261">
      <w:pPr>
        <w:spacing w:line="276" w:lineRule="auto"/>
        <w:ind w:firstLine="720"/>
        <w:contextualSpacing/>
        <w:jc w:val="both"/>
        <w:rPr>
          <w:rFonts w:cstheme="minorHAnsi"/>
        </w:rPr>
      </w:pPr>
      <w:r w:rsidRPr="00586E97">
        <w:rPr>
          <w:rFonts w:cstheme="minorHAnsi"/>
        </w:rPr>
        <w:t xml:space="preserve"> </w:t>
      </w:r>
      <w:r w:rsidRPr="00284DA8">
        <w:rPr>
          <w:rFonts w:cstheme="minorHAnsi"/>
          <w:b/>
        </w:rPr>
        <w:t>ΒΑΣΙΛΕΙΟΣ – ΝΙΚΟΛΑΟΣ ΥΨΗΛΑΝΤΗΣ:</w:t>
      </w:r>
      <w:r>
        <w:rPr>
          <w:rFonts w:cstheme="minorHAnsi"/>
          <w:b/>
        </w:rPr>
        <w:t xml:space="preserve"> </w:t>
      </w:r>
      <w:r w:rsidRPr="00586E97">
        <w:rPr>
          <w:rFonts w:cstheme="minorHAnsi"/>
        </w:rPr>
        <w:t>Κυρίες και κύριοι συνάδελφοι</w:t>
      </w:r>
      <w:r>
        <w:rPr>
          <w:rFonts w:cstheme="minorHAnsi"/>
        </w:rPr>
        <w:t>,</w:t>
      </w:r>
      <w:r w:rsidRPr="00586E97">
        <w:rPr>
          <w:rFonts w:cstheme="minorHAnsi"/>
        </w:rPr>
        <w:t xml:space="preserve"> αφού ευχαριστήσω τον καλό συνάδελφο τον κ</w:t>
      </w:r>
      <w:r>
        <w:rPr>
          <w:rFonts w:cstheme="minorHAnsi"/>
        </w:rPr>
        <w:t>ύριο Κατσιβαρδά</w:t>
      </w:r>
      <w:r w:rsidRPr="00586E97">
        <w:rPr>
          <w:rFonts w:cstheme="minorHAnsi"/>
        </w:rPr>
        <w:t xml:space="preserve"> για την παραχώρηση της θέσης του δε</w:t>
      </w:r>
      <w:r>
        <w:rPr>
          <w:rFonts w:cstheme="minorHAnsi"/>
        </w:rPr>
        <w:t>δομένου ότι συμμετέχω και στην Διάσκεψη των Π</w:t>
      </w:r>
      <w:r w:rsidRPr="00586E97">
        <w:rPr>
          <w:rFonts w:cstheme="minorHAnsi"/>
        </w:rPr>
        <w:t>ροέδρων</w:t>
      </w:r>
      <w:r>
        <w:rPr>
          <w:rFonts w:cstheme="minorHAnsi"/>
        </w:rPr>
        <w:t>,</w:t>
      </w:r>
      <w:r w:rsidRPr="00586E97">
        <w:rPr>
          <w:rFonts w:cstheme="minorHAnsi"/>
        </w:rPr>
        <w:t xml:space="preserve"> θα ήθελα να τονίσω τη σημασία αυτού του νομοσχεδίου στην ουσία μιας μεταρρύθμισης για μια σύγχρ</w:t>
      </w:r>
      <w:r>
        <w:rPr>
          <w:rFonts w:cstheme="minorHAnsi"/>
        </w:rPr>
        <w:t>ονη διαφανή και αποτελεσματική Δημόσια Δ</w:t>
      </w:r>
      <w:r w:rsidRPr="00586E97">
        <w:rPr>
          <w:rFonts w:cstheme="minorHAnsi"/>
        </w:rPr>
        <w:t>ιοίκηση</w:t>
      </w:r>
      <w:r>
        <w:rPr>
          <w:rFonts w:cstheme="minorHAnsi"/>
        </w:rPr>
        <w:t>.</w:t>
      </w:r>
      <w:r w:rsidRPr="00586E97">
        <w:rPr>
          <w:rFonts w:cstheme="minorHAnsi"/>
        </w:rPr>
        <w:t xml:space="preserve"> </w:t>
      </w:r>
    </w:p>
    <w:p w:rsidR="00E4175E" w:rsidRDefault="00E4175E" w:rsidP="00A72261">
      <w:pPr>
        <w:spacing w:line="276" w:lineRule="auto"/>
        <w:ind w:firstLine="720"/>
        <w:contextualSpacing/>
        <w:jc w:val="both"/>
        <w:rPr>
          <w:rFonts w:cstheme="minorHAnsi"/>
        </w:rPr>
      </w:pPr>
      <w:r w:rsidRPr="00586E97">
        <w:rPr>
          <w:rFonts w:cstheme="minorHAnsi"/>
        </w:rPr>
        <w:t xml:space="preserve">Η </w:t>
      </w:r>
      <w:r w:rsidR="007C471E">
        <w:rPr>
          <w:rFonts w:cstheme="minorHAnsi"/>
        </w:rPr>
        <w:t>Κυβέρνηση</w:t>
      </w:r>
      <w:r w:rsidR="00223678">
        <w:rPr>
          <w:rFonts w:cstheme="minorHAnsi"/>
        </w:rPr>
        <w:t>,</w:t>
      </w:r>
      <w:r w:rsidRPr="00586E97">
        <w:rPr>
          <w:rFonts w:cstheme="minorHAnsi"/>
        </w:rPr>
        <w:t xml:space="preserve"> από το 2019</w:t>
      </w:r>
      <w:r w:rsidR="00223678">
        <w:rPr>
          <w:rFonts w:cstheme="minorHAnsi"/>
        </w:rPr>
        <w:t>,</w:t>
      </w:r>
      <w:r w:rsidRPr="00586E97">
        <w:rPr>
          <w:rFonts w:cstheme="minorHAnsi"/>
        </w:rPr>
        <w:t xml:space="preserve"> εργάζεται για ένα κράτος που υπηρετεί τον πολίτη</w:t>
      </w:r>
      <w:r>
        <w:rPr>
          <w:rFonts w:cstheme="minorHAnsi"/>
        </w:rPr>
        <w:t>,</w:t>
      </w:r>
      <w:r w:rsidRPr="00586E97">
        <w:rPr>
          <w:rFonts w:cstheme="minorHAnsi"/>
        </w:rPr>
        <w:t xml:space="preserve"> με αξιοκρατία και ταχύτητα</w:t>
      </w:r>
      <w:r>
        <w:rPr>
          <w:rFonts w:cstheme="minorHAnsi"/>
        </w:rPr>
        <w:t>.</w:t>
      </w:r>
      <w:r w:rsidRPr="00586E97">
        <w:rPr>
          <w:rFonts w:cstheme="minorHAnsi"/>
        </w:rPr>
        <w:t xml:space="preserve"> Το νομοσχέδιο που συζητάμε </w:t>
      </w:r>
      <w:r>
        <w:rPr>
          <w:rFonts w:cstheme="minorHAnsi"/>
        </w:rPr>
        <w:t>αντιμετωπίζ</w:t>
      </w:r>
      <w:r w:rsidRPr="00586E97">
        <w:rPr>
          <w:rFonts w:cstheme="minorHAnsi"/>
        </w:rPr>
        <w:t xml:space="preserve">ει τις καθυστερήσεις </w:t>
      </w:r>
      <w:r>
        <w:rPr>
          <w:rFonts w:cstheme="minorHAnsi"/>
        </w:rPr>
        <w:t>σ</w:t>
      </w:r>
      <w:r w:rsidRPr="00586E97">
        <w:rPr>
          <w:rFonts w:cstheme="minorHAnsi"/>
        </w:rPr>
        <w:t>τις πειθαρχικές διαδικασίες με 2300 περίπου υποθέσεις να εκκρεμούν</w:t>
      </w:r>
      <w:r>
        <w:rPr>
          <w:rFonts w:cstheme="minorHAnsi"/>
        </w:rPr>
        <w:t>,</w:t>
      </w:r>
      <w:r w:rsidRPr="00586E97">
        <w:rPr>
          <w:rFonts w:cstheme="minorHAnsi"/>
        </w:rPr>
        <w:t xml:space="preserve"> ορισμένες για πάνω από πέντε χρόνια</w:t>
      </w:r>
      <w:r>
        <w:rPr>
          <w:rFonts w:cstheme="minorHAnsi"/>
        </w:rPr>
        <w:t>. Με τη σύσταση του Πειθαρχικού Σ</w:t>
      </w:r>
      <w:r w:rsidRPr="00586E97">
        <w:rPr>
          <w:rFonts w:cstheme="minorHAnsi"/>
        </w:rPr>
        <w:t>υμβουλίου</w:t>
      </w:r>
      <w:r>
        <w:rPr>
          <w:rFonts w:cstheme="minorHAnsi"/>
        </w:rPr>
        <w:t>, την Ψηφιοποίηση και την Πειθαρχική Σ</w:t>
      </w:r>
      <w:r w:rsidRPr="00586E97">
        <w:rPr>
          <w:rFonts w:cstheme="minorHAnsi"/>
        </w:rPr>
        <w:t xml:space="preserve">υνδιαλλαγή εξασφαλίζεται πιστεύω </w:t>
      </w:r>
      <w:r>
        <w:rPr>
          <w:rFonts w:cstheme="minorHAnsi"/>
        </w:rPr>
        <w:t xml:space="preserve">η </w:t>
      </w:r>
      <w:r w:rsidRPr="00586E97">
        <w:rPr>
          <w:rFonts w:cstheme="minorHAnsi"/>
        </w:rPr>
        <w:t>ταχύτερη δικαιοσύνη και διαφάνεια</w:t>
      </w:r>
      <w:r>
        <w:rPr>
          <w:rFonts w:cstheme="minorHAnsi"/>
        </w:rPr>
        <w:t>.</w:t>
      </w:r>
      <w:r w:rsidRPr="00586E97">
        <w:rPr>
          <w:rFonts w:cstheme="minorHAnsi"/>
        </w:rPr>
        <w:t xml:space="preserve"> Νέες ποινές</w:t>
      </w:r>
      <w:r>
        <w:rPr>
          <w:rFonts w:cstheme="minorHAnsi"/>
        </w:rPr>
        <w:t>,</w:t>
      </w:r>
      <w:r w:rsidRPr="00586E97">
        <w:rPr>
          <w:rFonts w:cstheme="minorHAnsi"/>
        </w:rPr>
        <w:t xml:space="preserve"> όπως </w:t>
      </w:r>
      <w:r>
        <w:rPr>
          <w:rFonts w:cstheme="minorHAnsi"/>
        </w:rPr>
        <w:t xml:space="preserve">η </w:t>
      </w:r>
      <w:r w:rsidRPr="00586E97">
        <w:rPr>
          <w:rFonts w:cstheme="minorHAnsi"/>
        </w:rPr>
        <w:t>στέρηση μισθολογικών κλιμακίων</w:t>
      </w:r>
      <w:r>
        <w:rPr>
          <w:rFonts w:cstheme="minorHAnsi"/>
        </w:rPr>
        <w:t xml:space="preserve"> ή </w:t>
      </w:r>
      <w:r w:rsidRPr="00586E97">
        <w:rPr>
          <w:rFonts w:cstheme="minorHAnsi"/>
        </w:rPr>
        <w:t xml:space="preserve"> η προσωρινή παύση προάγουν τη λογοδοσία</w:t>
      </w:r>
      <w:r>
        <w:rPr>
          <w:rFonts w:cstheme="minorHAnsi"/>
        </w:rPr>
        <w:t>,</w:t>
      </w:r>
      <w:r w:rsidRPr="00586E97">
        <w:rPr>
          <w:rFonts w:cstheme="minorHAnsi"/>
        </w:rPr>
        <w:t xml:space="preserve"> ενώ η δυνατότητα μετατροπής ποινών σε πρόστιμα δείχνει τη δέσμευση για μια ισορροπία και δικαιοσύνη</w:t>
      </w:r>
      <w:r>
        <w:rPr>
          <w:rFonts w:cstheme="minorHAnsi"/>
        </w:rPr>
        <w:t>.</w:t>
      </w:r>
      <w:r w:rsidRPr="00586E97">
        <w:rPr>
          <w:rFonts w:cstheme="minorHAnsi"/>
        </w:rPr>
        <w:t xml:space="preserve"> </w:t>
      </w:r>
    </w:p>
    <w:p w:rsidR="00223678" w:rsidRDefault="00E4175E" w:rsidP="00A72261">
      <w:pPr>
        <w:spacing w:line="276" w:lineRule="auto"/>
        <w:ind w:firstLine="720"/>
        <w:contextualSpacing/>
        <w:jc w:val="both"/>
        <w:rPr>
          <w:rFonts w:cstheme="minorHAnsi"/>
        </w:rPr>
      </w:pPr>
      <w:r w:rsidRPr="00586E97">
        <w:rPr>
          <w:rFonts w:cstheme="minorHAnsi"/>
        </w:rPr>
        <w:t>Το νομοσχέδιο σαφώς δεν στοχεύει στην ποι</w:t>
      </w:r>
      <w:r>
        <w:rPr>
          <w:rFonts w:cstheme="minorHAnsi"/>
        </w:rPr>
        <w:t>νικοποίηση της λειτουργίας των Δημοσίων Υ</w:t>
      </w:r>
      <w:r w:rsidRPr="00586E97">
        <w:rPr>
          <w:rFonts w:cstheme="minorHAnsi"/>
        </w:rPr>
        <w:t>παλλήλων ή την απαξίωση του έργου τους</w:t>
      </w:r>
      <w:r>
        <w:rPr>
          <w:rFonts w:cstheme="minorHAnsi"/>
        </w:rPr>
        <w:t>.</w:t>
      </w:r>
      <w:r w:rsidRPr="00586E97">
        <w:rPr>
          <w:rFonts w:cstheme="minorHAnsi"/>
        </w:rPr>
        <w:t xml:space="preserve"> Η απόλυση προβλέπεται μόνο για σοβαρά παραπτώματα</w:t>
      </w:r>
      <w:r>
        <w:rPr>
          <w:rFonts w:cstheme="minorHAnsi"/>
        </w:rPr>
        <w:t>,</w:t>
      </w:r>
      <w:r w:rsidRPr="00586E97">
        <w:rPr>
          <w:rFonts w:cstheme="minorHAnsi"/>
        </w:rPr>
        <w:t xml:space="preserve"> όπως η επανειλημμένη άρνηση αξιολόγησης και συνοδ</w:t>
      </w:r>
      <w:r>
        <w:rPr>
          <w:rFonts w:cstheme="minorHAnsi"/>
        </w:rPr>
        <w:t>εύεται από διασφαλίσεις όπως η Πειθαρχική Σ</w:t>
      </w:r>
      <w:r w:rsidRPr="00586E97">
        <w:rPr>
          <w:rFonts w:cstheme="minorHAnsi"/>
        </w:rPr>
        <w:t>υνδιαλλαγή</w:t>
      </w:r>
      <w:r>
        <w:rPr>
          <w:rFonts w:cstheme="minorHAnsi"/>
        </w:rPr>
        <w:t>.</w:t>
      </w:r>
      <w:r w:rsidRPr="00586E97">
        <w:rPr>
          <w:rFonts w:cstheme="minorHAnsi"/>
        </w:rPr>
        <w:t xml:space="preserve"> Θεωρώ ότι στόχος επιτέλους είναι η ενίσχυση της αποδοτικότητας</w:t>
      </w:r>
      <w:r>
        <w:rPr>
          <w:rFonts w:cstheme="minorHAnsi"/>
        </w:rPr>
        <w:t>,</w:t>
      </w:r>
      <w:r w:rsidRPr="00586E97">
        <w:rPr>
          <w:rFonts w:cstheme="minorHAnsi"/>
        </w:rPr>
        <w:t xml:space="preserve"> είναι λέξεις ξεχασμένες</w:t>
      </w:r>
      <w:r>
        <w:rPr>
          <w:rFonts w:cstheme="minorHAnsi"/>
        </w:rPr>
        <w:t>,</w:t>
      </w:r>
      <w:r w:rsidRPr="00586E97">
        <w:rPr>
          <w:rFonts w:cstheme="minorHAnsi"/>
        </w:rPr>
        <w:t xml:space="preserve"> πιστεύω</w:t>
      </w:r>
      <w:r>
        <w:rPr>
          <w:rFonts w:cstheme="minorHAnsi"/>
        </w:rPr>
        <w:t>, δυστυχώς και στο Κ</w:t>
      </w:r>
      <w:r w:rsidRPr="00586E97">
        <w:rPr>
          <w:rFonts w:cstheme="minorHAnsi"/>
        </w:rPr>
        <w:t>οινοβούλιο μας</w:t>
      </w:r>
      <w:r>
        <w:rPr>
          <w:rFonts w:cstheme="minorHAnsi"/>
        </w:rPr>
        <w:t>.</w:t>
      </w:r>
      <w:r w:rsidRPr="00586E97">
        <w:rPr>
          <w:rFonts w:cstheme="minorHAnsi"/>
        </w:rPr>
        <w:t xml:space="preserve"> Η αποδοτικότητα είναι αυτό που επιδιώκουν οι σύγχρονες κοινωνίες στον δημόσιο τομέα</w:t>
      </w:r>
      <w:r>
        <w:rPr>
          <w:rFonts w:cstheme="minorHAnsi"/>
        </w:rPr>
        <w:t>,</w:t>
      </w:r>
      <w:r w:rsidRPr="00586E97">
        <w:rPr>
          <w:rFonts w:cstheme="minorHAnsi"/>
        </w:rPr>
        <w:t xml:space="preserve"> όπως η παραγωγικότητα στον ιδιωτικό τομέα</w:t>
      </w:r>
      <w:r>
        <w:rPr>
          <w:rFonts w:cstheme="minorHAnsi"/>
        </w:rPr>
        <w:t>.</w:t>
      </w:r>
      <w:r w:rsidRPr="00586E97">
        <w:rPr>
          <w:rFonts w:cstheme="minorHAnsi"/>
        </w:rPr>
        <w:t xml:space="preserve"> Αυτά τα ξεχνάμε</w:t>
      </w:r>
      <w:r>
        <w:rPr>
          <w:rFonts w:cstheme="minorHAnsi"/>
        </w:rPr>
        <w:t>,</w:t>
      </w:r>
      <w:r w:rsidRPr="00586E97">
        <w:rPr>
          <w:rFonts w:cstheme="minorHAnsi"/>
        </w:rPr>
        <w:t xml:space="preserve"> βάζουμε τις μαγικές λέξεις </w:t>
      </w:r>
      <w:r>
        <w:rPr>
          <w:rFonts w:cstheme="minorHAnsi"/>
        </w:rPr>
        <w:t>«</w:t>
      </w:r>
      <w:r w:rsidRPr="00586E97">
        <w:rPr>
          <w:rFonts w:cstheme="minorHAnsi"/>
        </w:rPr>
        <w:t>συμφέρον του λαού</w:t>
      </w:r>
      <w:r>
        <w:rPr>
          <w:rFonts w:cstheme="minorHAnsi"/>
        </w:rPr>
        <w:t xml:space="preserve">», </w:t>
      </w:r>
      <w:r w:rsidRPr="00586E97">
        <w:rPr>
          <w:rFonts w:cstheme="minorHAnsi"/>
        </w:rPr>
        <w:t xml:space="preserve"> </w:t>
      </w:r>
      <w:r>
        <w:rPr>
          <w:rFonts w:cstheme="minorHAnsi"/>
        </w:rPr>
        <w:t>«</w:t>
      </w:r>
      <w:r w:rsidRPr="00586E97">
        <w:rPr>
          <w:rFonts w:cstheme="minorHAnsi"/>
        </w:rPr>
        <w:t>για το λαό</w:t>
      </w:r>
      <w:r>
        <w:rPr>
          <w:rFonts w:cstheme="minorHAnsi"/>
        </w:rPr>
        <w:t>»,</w:t>
      </w:r>
      <w:r w:rsidRPr="00586E97">
        <w:rPr>
          <w:rFonts w:cstheme="minorHAnsi"/>
        </w:rPr>
        <w:t xml:space="preserve"> </w:t>
      </w:r>
      <w:r>
        <w:rPr>
          <w:rFonts w:cstheme="minorHAnsi"/>
        </w:rPr>
        <w:t>«</w:t>
      </w:r>
      <w:r w:rsidRPr="00586E97">
        <w:rPr>
          <w:rFonts w:cstheme="minorHAnsi"/>
        </w:rPr>
        <w:t>υπέρ του λαού</w:t>
      </w:r>
      <w:r>
        <w:rPr>
          <w:rFonts w:cstheme="minorHAnsi"/>
        </w:rPr>
        <w:t>»,</w:t>
      </w:r>
      <w:r w:rsidRPr="00586E97">
        <w:rPr>
          <w:rFonts w:cstheme="minorHAnsi"/>
        </w:rPr>
        <w:t xml:space="preserve"> αόριστες έννοιες</w:t>
      </w:r>
      <w:r>
        <w:rPr>
          <w:rFonts w:cstheme="minorHAnsi"/>
        </w:rPr>
        <w:t>,</w:t>
      </w:r>
      <w:r w:rsidRPr="00586E97">
        <w:rPr>
          <w:rFonts w:cstheme="minorHAnsi"/>
        </w:rPr>
        <w:t xml:space="preserve"> εύκολες</w:t>
      </w:r>
      <w:r>
        <w:rPr>
          <w:rFonts w:cstheme="minorHAnsi"/>
        </w:rPr>
        <w:t>,</w:t>
      </w:r>
      <w:r w:rsidRPr="00586E97">
        <w:rPr>
          <w:rFonts w:cstheme="minorHAnsi"/>
        </w:rPr>
        <w:t xml:space="preserve"> ε</w:t>
      </w:r>
      <w:r>
        <w:rPr>
          <w:rFonts w:cstheme="minorHAnsi"/>
        </w:rPr>
        <w:t>ύπεπτε</w:t>
      </w:r>
      <w:r w:rsidRPr="00586E97">
        <w:rPr>
          <w:rFonts w:cstheme="minorHAnsi"/>
        </w:rPr>
        <w:t xml:space="preserve">ς και αγνοούμε την πραγματικότητα </w:t>
      </w:r>
      <w:r>
        <w:rPr>
          <w:rFonts w:cstheme="minorHAnsi"/>
        </w:rPr>
        <w:t xml:space="preserve">που </w:t>
      </w:r>
      <w:r w:rsidRPr="00586E97">
        <w:rPr>
          <w:rFonts w:cstheme="minorHAnsi"/>
        </w:rPr>
        <w:t xml:space="preserve">είναι </w:t>
      </w:r>
      <w:r>
        <w:rPr>
          <w:rFonts w:cstheme="minorHAnsi"/>
        </w:rPr>
        <w:t xml:space="preserve">εκείνη </w:t>
      </w:r>
      <w:r w:rsidRPr="00586E97">
        <w:rPr>
          <w:rFonts w:cstheme="minorHAnsi"/>
        </w:rPr>
        <w:t>η οποία οδηγεί σε ασφαλή συμπεράσματα και σε λύσεις που ευνοούν εντέλει τον ελληνικό λαό και βεβαίως μέσα σε μία διαδικασία όπως ορίζεται μέσα από το νομοσχέδιο</w:t>
      </w:r>
      <w:r>
        <w:rPr>
          <w:rFonts w:cstheme="minorHAnsi"/>
        </w:rPr>
        <w:t>,</w:t>
      </w:r>
      <w:r w:rsidRPr="00586E97">
        <w:rPr>
          <w:rFonts w:cstheme="minorHAnsi"/>
        </w:rPr>
        <w:t xml:space="preserve"> όχι </w:t>
      </w:r>
      <w:r>
        <w:rPr>
          <w:rFonts w:cstheme="minorHAnsi"/>
        </w:rPr>
        <w:t xml:space="preserve">φόβου. </w:t>
      </w:r>
    </w:p>
    <w:p w:rsidR="00E4175E" w:rsidRDefault="00E4175E" w:rsidP="00A72261">
      <w:pPr>
        <w:spacing w:line="276" w:lineRule="auto"/>
        <w:ind w:firstLine="720"/>
        <w:contextualSpacing/>
        <w:jc w:val="both"/>
        <w:rPr>
          <w:rFonts w:cstheme="minorHAnsi"/>
        </w:rPr>
      </w:pPr>
      <w:r>
        <w:rPr>
          <w:rFonts w:cstheme="minorHAnsi"/>
        </w:rPr>
        <w:t>Οι Δημόσιοι Υ</w:t>
      </w:r>
      <w:r w:rsidRPr="00586E97">
        <w:rPr>
          <w:rFonts w:cstheme="minorHAnsi"/>
        </w:rPr>
        <w:t>πάλληλοι και το τονίζ</w:t>
      </w:r>
      <w:r>
        <w:rPr>
          <w:rFonts w:cstheme="minorHAnsi"/>
        </w:rPr>
        <w:t>ω αυτό είναι η ραχοκοκαλιά της Διοίκησης και η Κ</w:t>
      </w:r>
      <w:r w:rsidRPr="00586E97">
        <w:rPr>
          <w:rFonts w:cstheme="minorHAnsi"/>
        </w:rPr>
        <w:t>υβέρνησή μας στέκεται στο πλευρό τους</w:t>
      </w:r>
      <w:r>
        <w:rPr>
          <w:rFonts w:cstheme="minorHAnsi"/>
        </w:rPr>
        <w:t>. Η σύσταση του Ελληνικού Κέντρου Ε</w:t>
      </w:r>
      <w:r w:rsidRPr="00586E97">
        <w:rPr>
          <w:rFonts w:cstheme="minorHAnsi"/>
        </w:rPr>
        <w:t>μπειρογνωμοσύνης ενισχύει την εξωστρέφεια της Ελλάδας εξάγοντας τεχνογνωσία και δημιουργώντας θέσεις εργασίας</w:t>
      </w:r>
      <w:r>
        <w:rPr>
          <w:rFonts w:cstheme="minorHAnsi"/>
        </w:rPr>
        <w:t>.</w:t>
      </w:r>
      <w:r w:rsidRPr="00586E97">
        <w:rPr>
          <w:rFonts w:cstheme="minorHAnsi"/>
        </w:rPr>
        <w:t xml:space="preserve"> Επίσης παρατηρώ με ικανοποίηση κίνητρα που δίνονται σε ακριτικές περιοχές</w:t>
      </w:r>
      <w:r>
        <w:rPr>
          <w:rFonts w:cstheme="minorHAnsi"/>
        </w:rPr>
        <w:t>,</w:t>
      </w:r>
      <w:r w:rsidRPr="00586E97">
        <w:rPr>
          <w:rFonts w:cstheme="minorHAnsi"/>
        </w:rPr>
        <w:t xml:space="preserve"> όπως τον Έβρο</w:t>
      </w:r>
      <w:r>
        <w:rPr>
          <w:rFonts w:cstheme="minorHAnsi"/>
        </w:rPr>
        <w:t>,</w:t>
      </w:r>
      <w:r w:rsidRPr="00586E97">
        <w:rPr>
          <w:rFonts w:cstheme="minorHAnsi"/>
        </w:rPr>
        <w:t xml:space="preserve"> περιοχή γεωστρατηγικής σημασίας για τη χώρα </w:t>
      </w:r>
      <w:r>
        <w:rPr>
          <w:rFonts w:cstheme="minorHAnsi"/>
        </w:rPr>
        <w:t>μας,</w:t>
      </w:r>
      <w:r w:rsidRPr="00586E97">
        <w:rPr>
          <w:rFonts w:cstheme="minorHAnsi"/>
        </w:rPr>
        <w:t xml:space="preserve"> υλοπ</w:t>
      </w:r>
      <w:r>
        <w:rPr>
          <w:rFonts w:cstheme="minorHAnsi"/>
        </w:rPr>
        <w:t>οιώντας και τις δεσμεύσεις του Π</w:t>
      </w:r>
      <w:r w:rsidRPr="00586E97">
        <w:rPr>
          <w:rFonts w:cstheme="minorHAnsi"/>
        </w:rPr>
        <w:t>ρωθυπουργού μας για στήριξη των ακριτικών περιοχών</w:t>
      </w:r>
      <w:r>
        <w:rPr>
          <w:rFonts w:cstheme="minorHAnsi"/>
        </w:rPr>
        <w:t xml:space="preserve"> κ</w:t>
      </w:r>
      <w:r w:rsidRPr="00586E97">
        <w:rPr>
          <w:rFonts w:cstheme="minorHAnsi"/>
        </w:rPr>
        <w:t>αι εγώ προέρχομαι από τα Δωδεκάνησα</w:t>
      </w:r>
      <w:r>
        <w:rPr>
          <w:rFonts w:cstheme="minorHAnsi"/>
        </w:rPr>
        <w:t>,</w:t>
      </w:r>
      <w:r w:rsidRPr="00586E97">
        <w:rPr>
          <w:rFonts w:cstheme="minorHAnsi"/>
        </w:rPr>
        <w:t xml:space="preserve"> ενώ οι διατάξεις για την ιθαγένεια και τους αστέγους ενισχύουν τη σύνδεση με την κοινωνική επιδιωκόμενη εν τέλει</w:t>
      </w:r>
      <w:r>
        <w:rPr>
          <w:rFonts w:cstheme="minorHAnsi"/>
        </w:rPr>
        <w:t xml:space="preserve"> συνοχή.</w:t>
      </w:r>
      <w:r w:rsidRPr="00586E97">
        <w:rPr>
          <w:rFonts w:cstheme="minorHAnsi"/>
        </w:rPr>
        <w:t xml:space="preserve"> </w:t>
      </w:r>
    </w:p>
    <w:p w:rsidR="00E4175E" w:rsidRDefault="00E4175E" w:rsidP="00A72261">
      <w:pPr>
        <w:spacing w:line="276" w:lineRule="auto"/>
        <w:ind w:firstLine="720"/>
        <w:contextualSpacing/>
        <w:jc w:val="both"/>
        <w:rPr>
          <w:rFonts w:cstheme="minorHAnsi"/>
        </w:rPr>
      </w:pPr>
      <w:r w:rsidRPr="00586E97">
        <w:rPr>
          <w:rFonts w:cstheme="minorHAnsi"/>
        </w:rPr>
        <w:t>Κυρίες και κύριοι συνάδελφοι</w:t>
      </w:r>
      <w:r>
        <w:rPr>
          <w:rFonts w:cstheme="minorHAnsi"/>
        </w:rPr>
        <w:t>,</w:t>
      </w:r>
      <w:r w:rsidRPr="00586E97">
        <w:rPr>
          <w:rFonts w:cstheme="minorHAnsi"/>
        </w:rPr>
        <w:t xml:space="preserve"> αυτό το νομοσχέδιο θεωρώ ότι είναι ένα σημαντικό βήμα για ένα δημόσιο</w:t>
      </w:r>
      <w:r>
        <w:rPr>
          <w:rFonts w:cstheme="minorHAnsi"/>
        </w:rPr>
        <w:t>,</w:t>
      </w:r>
      <w:r w:rsidRPr="00586E97">
        <w:rPr>
          <w:rFonts w:cstheme="minorHAnsi"/>
        </w:rPr>
        <w:t xml:space="preserve"> σύγχρονο</w:t>
      </w:r>
      <w:r>
        <w:rPr>
          <w:rFonts w:cstheme="minorHAnsi"/>
        </w:rPr>
        <w:t>,</w:t>
      </w:r>
      <w:r w:rsidRPr="00586E97">
        <w:rPr>
          <w:rFonts w:cstheme="minorHAnsi"/>
        </w:rPr>
        <w:t xml:space="preserve"> δίκαιο</w:t>
      </w:r>
      <w:r>
        <w:rPr>
          <w:rFonts w:cstheme="minorHAnsi"/>
        </w:rPr>
        <w:t>,</w:t>
      </w:r>
      <w:r w:rsidRPr="00586E97">
        <w:rPr>
          <w:rFonts w:cstheme="minorHAnsi"/>
        </w:rPr>
        <w:t xml:space="preserve"> αποδοτικό και αποτελεσματικό</w:t>
      </w:r>
      <w:r>
        <w:rPr>
          <w:rFonts w:cstheme="minorHAnsi"/>
        </w:rPr>
        <w:t>.</w:t>
      </w:r>
      <w:r w:rsidRPr="00586E97">
        <w:rPr>
          <w:rFonts w:cstheme="minorHAnsi"/>
        </w:rPr>
        <w:t xml:space="preserve"> Τα λοιπά στην κατ’ άρθρων συζήτηση </w:t>
      </w:r>
      <w:r>
        <w:rPr>
          <w:rFonts w:cstheme="minorHAnsi"/>
        </w:rPr>
        <w:t>αφού ακούσουμε βέβαια πώς θα το τοποθετηθούν</w:t>
      </w:r>
      <w:r w:rsidRPr="00586E97">
        <w:rPr>
          <w:rFonts w:cstheme="minorHAnsi"/>
        </w:rPr>
        <w:t xml:space="preserve"> και οι φορείς πάνω σε αυτά τα κρίσιμα ζητήματα</w:t>
      </w:r>
      <w:r>
        <w:rPr>
          <w:rFonts w:cstheme="minorHAnsi"/>
        </w:rPr>
        <w:t xml:space="preserve">, τα οποία ούτως η άλλως η </w:t>
      </w:r>
      <w:r w:rsidR="007C471E">
        <w:rPr>
          <w:rFonts w:cstheme="minorHAnsi"/>
        </w:rPr>
        <w:t>Κυβέρνηση</w:t>
      </w:r>
      <w:r w:rsidRPr="00586E97">
        <w:rPr>
          <w:rFonts w:cstheme="minorHAnsi"/>
        </w:rPr>
        <w:t xml:space="preserve"> τα προσφέρει</w:t>
      </w:r>
      <w:r>
        <w:rPr>
          <w:rFonts w:cstheme="minorHAnsi"/>
        </w:rPr>
        <w:t>,</w:t>
      </w:r>
      <w:r w:rsidRPr="00586E97">
        <w:rPr>
          <w:rFonts w:cstheme="minorHAnsi"/>
        </w:rPr>
        <w:t xml:space="preserve"> τα δίνει και θεωρώ ότι πρέπει να τα αξιολογήσουμε με βάση την ελληνική εμπειρία και όχι με βάση την πολιτική σκοπιμότητα</w:t>
      </w:r>
      <w:r>
        <w:rPr>
          <w:rFonts w:cstheme="minorHAnsi"/>
        </w:rPr>
        <w:t>, γ</w:t>
      </w:r>
      <w:r w:rsidRPr="00586E97">
        <w:rPr>
          <w:rFonts w:cstheme="minorHAnsi"/>
        </w:rPr>
        <w:t>ιατί όπου η πολιτική σκοπιμότητα υπερισχύει</w:t>
      </w:r>
      <w:r>
        <w:rPr>
          <w:rFonts w:cstheme="minorHAnsi"/>
        </w:rPr>
        <w:t>,</w:t>
      </w:r>
      <w:r w:rsidRPr="00586E97">
        <w:rPr>
          <w:rFonts w:cstheme="minorHAnsi"/>
        </w:rPr>
        <w:t xml:space="preserve"> τότε επαναλαμβάνω ζημιογόνος είναι μόνο </w:t>
      </w:r>
      <w:r>
        <w:rPr>
          <w:rFonts w:cstheme="minorHAnsi"/>
        </w:rPr>
        <w:t xml:space="preserve">ο </w:t>
      </w:r>
      <w:r w:rsidRPr="00586E97">
        <w:rPr>
          <w:rFonts w:cstheme="minorHAnsi"/>
        </w:rPr>
        <w:t>ελληνικός λαός και κανένας άλλος</w:t>
      </w:r>
      <w:r>
        <w:rPr>
          <w:rFonts w:cstheme="minorHAnsi"/>
        </w:rPr>
        <w:t>.</w:t>
      </w:r>
      <w:r w:rsidRPr="00586E97">
        <w:rPr>
          <w:rFonts w:cstheme="minorHAnsi"/>
        </w:rPr>
        <w:t xml:space="preserve"> Ευχαριστώ πολύ και ζητώ συγγνώμη που πρέπει να αποχωρήσω και δεν θα ακούσω </w:t>
      </w:r>
      <w:r>
        <w:rPr>
          <w:rFonts w:cstheme="minorHAnsi"/>
        </w:rPr>
        <w:t>τους υπολοίπους συνάδελφους.</w:t>
      </w:r>
    </w:p>
    <w:p w:rsidR="00E4175E" w:rsidRDefault="00E4175E" w:rsidP="00A72261">
      <w:pPr>
        <w:spacing w:line="276" w:lineRule="auto"/>
        <w:ind w:firstLine="720"/>
        <w:contextualSpacing/>
        <w:jc w:val="both"/>
        <w:rPr>
          <w:rFonts w:cstheme="minorHAnsi"/>
        </w:rPr>
      </w:pPr>
      <w:r w:rsidRPr="007C6E33">
        <w:rPr>
          <w:rFonts w:cstheme="minorHAnsi"/>
          <w:b/>
        </w:rPr>
        <w:t>ΠΑΝΑΓΗΣ ΚΑΠΠΑΤΟΣ(Αντιπρόεδρος της Επιτροπής):</w:t>
      </w:r>
      <w:r>
        <w:rPr>
          <w:rFonts w:cstheme="minorHAnsi"/>
          <w:b/>
        </w:rPr>
        <w:t xml:space="preserve"> </w:t>
      </w:r>
      <w:r>
        <w:rPr>
          <w:rFonts w:cstheme="minorHAnsi"/>
        </w:rPr>
        <w:t xml:space="preserve">Τον λόγο έχει ο </w:t>
      </w:r>
      <w:r w:rsidR="00223678">
        <w:rPr>
          <w:rFonts w:cstheme="minorHAnsi"/>
        </w:rPr>
        <w:t>κ.</w:t>
      </w:r>
      <w:r>
        <w:rPr>
          <w:rFonts w:cstheme="minorHAnsi"/>
        </w:rPr>
        <w:t xml:space="preserve"> Κατσιβαρδάς.</w:t>
      </w:r>
    </w:p>
    <w:p w:rsidR="00E4175E" w:rsidRPr="007C6E33" w:rsidRDefault="00E4175E" w:rsidP="00A72261">
      <w:pPr>
        <w:spacing w:line="276" w:lineRule="auto"/>
        <w:ind w:firstLine="720"/>
        <w:contextualSpacing/>
        <w:jc w:val="both"/>
        <w:rPr>
          <w:rFonts w:cstheme="minorHAnsi"/>
          <w:b/>
        </w:rPr>
      </w:pPr>
      <w:r w:rsidRPr="007C6E33">
        <w:rPr>
          <w:rFonts w:cstheme="minorHAnsi"/>
          <w:b/>
        </w:rPr>
        <w:t>ΧΑΡΑΛΑΜΠΟΣ ΚΑΤΣΙΒΑΡΔΑΣ:</w:t>
      </w:r>
      <w:r>
        <w:rPr>
          <w:rFonts w:cstheme="minorHAnsi"/>
          <w:b/>
        </w:rPr>
        <w:t xml:space="preserve"> </w:t>
      </w:r>
      <w:r>
        <w:rPr>
          <w:rFonts w:cstheme="minorHAnsi"/>
        </w:rPr>
        <w:t>Αξιότιμε κύριε Υ</w:t>
      </w:r>
      <w:r w:rsidRPr="00586E97">
        <w:rPr>
          <w:rFonts w:cstheme="minorHAnsi"/>
        </w:rPr>
        <w:t>πουργέ</w:t>
      </w:r>
      <w:r>
        <w:rPr>
          <w:rFonts w:cstheme="minorHAnsi"/>
        </w:rPr>
        <w:t>, αξιότιμη κυρία Υφυ</w:t>
      </w:r>
      <w:r w:rsidRPr="00586E97">
        <w:rPr>
          <w:rFonts w:cstheme="minorHAnsi"/>
        </w:rPr>
        <w:t>πουργέ</w:t>
      </w:r>
      <w:r>
        <w:rPr>
          <w:rFonts w:cstheme="minorHAnsi"/>
        </w:rPr>
        <w:t>,</w:t>
      </w:r>
      <w:r w:rsidRPr="00586E97">
        <w:rPr>
          <w:rFonts w:cstheme="minorHAnsi"/>
        </w:rPr>
        <w:t xml:space="preserve"> κυρίες και κύριοι συνάδελφοι</w:t>
      </w:r>
      <w:r>
        <w:rPr>
          <w:rFonts w:cstheme="minorHAnsi"/>
        </w:rPr>
        <w:t>, κ</w:t>
      </w:r>
      <w:r w:rsidRPr="00586E97">
        <w:rPr>
          <w:rFonts w:cstheme="minorHAnsi"/>
        </w:rPr>
        <w:t>ατ’ αρχάς</w:t>
      </w:r>
      <w:r w:rsidR="00135FE3">
        <w:rPr>
          <w:rFonts w:cstheme="minorHAnsi"/>
        </w:rPr>
        <w:t>,</w:t>
      </w:r>
      <w:r w:rsidRPr="00586E97">
        <w:rPr>
          <w:rFonts w:cstheme="minorHAnsi"/>
        </w:rPr>
        <w:t xml:space="preserve"> αυτό το οποίο εγώ θα θέσω αρχικώς επί της αρχής </w:t>
      </w:r>
      <w:r>
        <w:rPr>
          <w:rFonts w:cstheme="minorHAnsi"/>
        </w:rPr>
        <w:t xml:space="preserve">είναι </w:t>
      </w:r>
      <w:r w:rsidRPr="00586E97">
        <w:rPr>
          <w:rFonts w:cstheme="minorHAnsi"/>
        </w:rPr>
        <w:t>ότι σήμερ</w:t>
      </w:r>
      <w:r>
        <w:rPr>
          <w:rFonts w:cstheme="minorHAnsi"/>
        </w:rPr>
        <w:t>α, βεβαίως, είναι η 51η επέτειος Αποκατάστασης της Δ</w:t>
      </w:r>
      <w:r w:rsidRPr="00586E97">
        <w:rPr>
          <w:rFonts w:cstheme="minorHAnsi"/>
        </w:rPr>
        <w:t>ημοκρατίας</w:t>
      </w:r>
      <w:r>
        <w:rPr>
          <w:rFonts w:cstheme="minorHAnsi"/>
        </w:rPr>
        <w:t>. Ο ιδρυτής της Νέας Δ</w:t>
      </w:r>
      <w:r w:rsidRPr="00586E97">
        <w:rPr>
          <w:rFonts w:cstheme="minorHAnsi"/>
        </w:rPr>
        <w:t>ημοκρατίας</w:t>
      </w:r>
      <w:r w:rsidR="00135FE3">
        <w:rPr>
          <w:rFonts w:cstheme="minorHAnsi"/>
        </w:rPr>
        <w:t>,</w:t>
      </w:r>
      <w:r w:rsidRPr="00586E97">
        <w:rPr>
          <w:rFonts w:cstheme="minorHAnsi"/>
        </w:rPr>
        <w:t xml:space="preserve"> ο Κωνσταντίνος Καραμανλής</w:t>
      </w:r>
      <w:r w:rsidR="00135FE3">
        <w:rPr>
          <w:rFonts w:cstheme="minorHAnsi"/>
        </w:rPr>
        <w:t>,</w:t>
      </w:r>
      <w:r w:rsidRPr="00586E97">
        <w:rPr>
          <w:rFonts w:cstheme="minorHAnsi"/>
        </w:rPr>
        <w:t xml:space="preserve"> ο οποίος συνέβαλε τα μέγιστα τόσο για την </w:t>
      </w:r>
      <w:r>
        <w:rPr>
          <w:rFonts w:cstheme="minorHAnsi"/>
        </w:rPr>
        <w:t>Προεδρευομένη Κ</w:t>
      </w:r>
      <w:r w:rsidRPr="00586E97">
        <w:rPr>
          <w:rFonts w:cstheme="minorHAnsi"/>
        </w:rPr>
        <w:t>οινοβουλευτ</w:t>
      </w:r>
      <w:r>
        <w:rPr>
          <w:rFonts w:cstheme="minorHAnsi"/>
        </w:rPr>
        <w:t>ική Δ</w:t>
      </w:r>
      <w:r w:rsidRPr="00586E97">
        <w:rPr>
          <w:rFonts w:cstheme="minorHAnsi"/>
        </w:rPr>
        <w:t xml:space="preserve">ημοκρατία όσο επίσης έθεσε τα </w:t>
      </w:r>
      <w:r>
        <w:rPr>
          <w:rFonts w:cstheme="minorHAnsi"/>
        </w:rPr>
        <w:t xml:space="preserve">απαρασάλευτα </w:t>
      </w:r>
      <w:r w:rsidRPr="00586E97">
        <w:rPr>
          <w:rFonts w:cstheme="minorHAnsi"/>
        </w:rPr>
        <w:t>θ</w:t>
      </w:r>
      <w:r>
        <w:rPr>
          <w:rFonts w:cstheme="minorHAnsi"/>
        </w:rPr>
        <w:t>εμέλια για την ένταξη μας στην Ευρωπαϊκή Έ</w:t>
      </w:r>
      <w:r w:rsidRPr="00586E97">
        <w:rPr>
          <w:rFonts w:cstheme="minorHAnsi"/>
        </w:rPr>
        <w:t>νωση αλλά και την</w:t>
      </w:r>
      <w:r>
        <w:rPr>
          <w:rFonts w:cstheme="minorHAnsi"/>
        </w:rPr>
        <w:t xml:space="preserve"> προσήλωση</w:t>
      </w:r>
      <w:r w:rsidR="00135FE3">
        <w:rPr>
          <w:rFonts w:cstheme="minorHAnsi"/>
        </w:rPr>
        <w:t xml:space="preserve"> </w:t>
      </w:r>
      <w:r>
        <w:rPr>
          <w:rFonts w:cstheme="minorHAnsi"/>
        </w:rPr>
        <w:t>σ</w:t>
      </w:r>
      <w:r w:rsidRPr="00586E97">
        <w:rPr>
          <w:rFonts w:cstheme="minorHAnsi"/>
        </w:rPr>
        <w:t>τις παραδοσιακές συμμαχίες κ</w:t>
      </w:r>
      <w:r>
        <w:rPr>
          <w:rFonts w:cstheme="minorHAnsi"/>
        </w:rPr>
        <w:t>αι να βιώνουμε το μεγαλείο της Δ</w:t>
      </w:r>
      <w:r w:rsidRPr="00586E97">
        <w:rPr>
          <w:rFonts w:cstheme="minorHAnsi"/>
        </w:rPr>
        <w:t>ημοκρατίας</w:t>
      </w:r>
      <w:r>
        <w:rPr>
          <w:rFonts w:cstheme="minorHAnsi"/>
        </w:rPr>
        <w:t>,</w:t>
      </w:r>
      <w:r w:rsidRPr="00586E97">
        <w:rPr>
          <w:rFonts w:cstheme="minorHAnsi"/>
        </w:rPr>
        <w:t xml:space="preserve"> την πεμπτουσία και την ταυτότητά </w:t>
      </w:r>
      <w:r>
        <w:rPr>
          <w:rFonts w:cstheme="minorHAnsi"/>
        </w:rPr>
        <w:t>της, δηλαδή να συνδιαλεγόμαστε</w:t>
      </w:r>
      <w:r w:rsidRPr="00586E97">
        <w:rPr>
          <w:rFonts w:cstheme="minorHAnsi"/>
        </w:rPr>
        <w:t xml:space="preserve"> εξαλείφοντας τις μελανές περιόδους της ιστορίας</w:t>
      </w:r>
      <w:r>
        <w:rPr>
          <w:rFonts w:cstheme="minorHAnsi"/>
        </w:rPr>
        <w:t>, δηλαδή το Μ</w:t>
      </w:r>
      <w:r w:rsidRPr="00586E97">
        <w:rPr>
          <w:rFonts w:cstheme="minorHAnsi"/>
        </w:rPr>
        <w:t>ετεμφυλιακό αυτό μίσος και πράγματι μέσω του πλουραλισμού και της σύνθεσης να εξάγονται γόνιμα συμπεράσματα</w:t>
      </w:r>
      <w:r>
        <w:rPr>
          <w:rFonts w:cstheme="minorHAnsi"/>
        </w:rPr>
        <w:t>,</w:t>
      </w:r>
      <w:r w:rsidRPr="00586E97">
        <w:rPr>
          <w:rFonts w:cstheme="minorHAnsi"/>
        </w:rPr>
        <w:t xml:space="preserve"> όπως επιτάσσει το κάθε σύγχρονο κράτος της Ευρώπης και του κόσμου</w:t>
      </w:r>
      <w:r>
        <w:rPr>
          <w:rFonts w:cstheme="minorHAnsi"/>
        </w:rPr>
        <w:t>.</w:t>
      </w:r>
      <w:r w:rsidRPr="00586E97">
        <w:rPr>
          <w:rFonts w:cstheme="minorHAnsi"/>
        </w:rPr>
        <w:t xml:space="preserve"> </w:t>
      </w:r>
    </w:p>
    <w:p w:rsidR="00E4175E" w:rsidRPr="00586E97" w:rsidRDefault="00E4175E" w:rsidP="00A72261">
      <w:pPr>
        <w:spacing w:line="276" w:lineRule="auto"/>
        <w:ind w:firstLine="720"/>
        <w:contextualSpacing/>
        <w:jc w:val="both"/>
        <w:rPr>
          <w:rFonts w:cstheme="minorHAnsi"/>
        </w:rPr>
      </w:pPr>
    </w:p>
    <w:p w:rsidR="00E4175E" w:rsidRPr="00586E97" w:rsidRDefault="00E4175E" w:rsidP="00A72261">
      <w:pPr>
        <w:spacing w:line="276" w:lineRule="auto"/>
        <w:ind w:firstLine="720"/>
        <w:contextualSpacing/>
        <w:jc w:val="both"/>
        <w:rPr>
          <w:rFonts w:cstheme="minorHAnsi"/>
        </w:rPr>
      </w:pPr>
    </w:p>
    <w:p w:rsidR="00E4175E" w:rsidRPr="00586E97" w:rsidRDefault="00E4175E" w:rsidP="00A72261">
      <w:pPr>
        <w:spacing w:line="276" w:lineRule="auto"/>
        <w:ind w:firstLine="720"/>
        <w:contextualSpacing/>
        <w:jc w:val="both"/>
        <w:rPr>
          <w:rFonts w:cstheme="minorHAnsi"/>
        </w:rPr>
      </w:pPr>
    </w:p>
    <w:p w:rsidR="00E4175E" w:rsidRPr="00586E97" w:rsidRDefault="00E4175E" w:rsidP="00A72261">
      <w:pPr>
        <w:spacing w:line="276" w:lineRule="auto"/>
        <w:ind w:firstLine="720"/>
        <w:contextualSpacing/>
        <w:jc w:val="both"/>
        <w:rPr>
          <w:rFonts w:cstheme="minorHAnsi"/>
        </w:rPr>
      </w:pPr>
    </w:p>
    <w:p w:rsidR="00E4175E" w:rsidRDefault="00E4175E" w:rsidP="00A72261">
      <w:pPr>
        <w:contextualSpacing/>
        <w:jc w:val="both"/>
      </w:pPr>
    </w:p>
    <w:p w:rsidR="00E4175E" w:rsidRDefault="00E4175E" w:rsidP="00A72261">
      <w:pPr>
        <w:contextualSpacing/>
        <w:jc w:val="both"/>
        <w:sectPr w:rsidR="00E4175E">
          <w:headerReference w:type="default" r:id="rId73"/>
          <w:footerReference w:type="default" r:id="rId74"/>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rPr>
          <w:rFonts w:eastAsia="Calibri" w:cstheme="minorHAnsi"/>
        </w:rPr>
      </w:pPr>
      <w:r w:rsidRPr="00E12573">
        <w:rPr>
          <w:rFonts w:eastAsia="Calibri" w:cstheme="minorHAnsi"/>
        </w:rPr>
        <w:t>Βεβαίως, ο Κωνσταντίνος Καραμανλής άφησε μ</w:t>
      </w:r>
      <w:r>
        <w:rPr>
          <w:rFonts w:eastAsia="Calibri" w:cstheme="minorHAnsi"/>
        </w:rPr>
        <w:t>ί</w:t>
      </w:r>
      <w:r w:rsidRPr="00E12573">
        <w:rPr>
          <w:rFonts w:eastAsia="Calibri" w:cstheme="minorHAnsi"/>
        </w:rPr>
        <w:t>α παρακαταθήκη και το μήνυμα το οποίο όλοι μας είμαστε κοινωνοί</w:t>
      </w:r>
      <w:r>
        <w:rPr>
          <w:rFonts w:eastAsia="Calibri" w:cstheme="minorHAnsi"/>
        </w:rPr>
        <w:t>,</w:t>
      </w:r>
      <w:r w:rsidRPr="00E12573">
        <w:rPr>
          <w:rFonts w:eastAsia="Calibri" w:cstheme="minorHAnsi"/>
        </w:rPr>
        <w:t xml:space="preserve"> αναπόδραστα</w:t>
      </w:r>
      <w:r>
        <w:rPr>
          <w:rFonts w:eastAsia="Calibri" w:cstheme="minorHAnsi"/>
        </w:rPr>
        <w:t>,</w:t>
      </w:r>
      <w:r w:rsidRPr="00E12573">
        <w:rPr>
          <w:rFonts w:eastAsia="Calibri" w:cstheme="minorHAnsi"/>
        </w:rPr>
        <w:t xml:space="preserve"> ανεξαρτήτως</w:t>
      </w:r>
      <w:r>
        <w:rPr>
          <w:rFonts w:eastAsia="Calibri" w:cstheme="minorHAnsi"/>
        </w:rPr>
        <w:t>,</w:t>
      </w:r>
      <w:r w:rsidRPr="00E12573">
        <w:rPr>
          <w:rFonts w:eastAsia="Calibri" w:cstheme="minorHAnsi"/>
        </w:rPr>
        <w:t xml:space="preserve"> της θεσμικής μας ιδιότητ</w:t>
      </w:r>
      <w:r>
        <w:rPr>
          <w:rFonts w:eastAsia="Calibri" w:cstheme="minorHAnsi"/>
        </w:rPr>
        <w:t>ο</w:t>
      </w:r>
      <w:r w:rsidRPr="00E12573">
        <w:rPr>
          <w:rFonts w:eastAsia="Calibri" w:cstheme="minorHAnsi"/>
        </w:rPr>
        <w:t>ς</w:t>
      </w:r>
      <w:r>
        <w:rPr>
          <w:rFonts w:eastAsia="Calibri" w:cstheme="minorHAnsi"/>
        </w:rPr>
        <w:t>,</w:t>
      </w:r>
      <w:r w:rsidRPr="00E12573">
        <w:rPr>
          <w:rFonts w:eastAsia="Calibri" w:cstheme="minorHAnsi"/>
        </w:rPr>
        <w:t xml:space="preserve"> είναι το γεγονός ότι η δημοκρατία είναι ένα διαρκώς ζητούμενο και διακυβευ</w:t>
      </w:r>
      <w:r>
        <w:rPr>
          <w:rFonts w:eastAsia="Calibri" w:cstheme="minorHAnsi"/>
        </w:rPr>
        <w:t>όμενο</w:t>
      </w:r>
      <w:r w:rsidRPr="00E12573">
        <w:rPr>
          <w:rFonts w:eastAsia="Calibri" w:cstheme="minorHAnsi"/>
        </w:rPr>
        <w:t xml:space="preserve"> αγαθό και δεν έχει </w:t>
      </w:r>
      <w:r>
        <w:rPr>
          <w:rFonts w:eastAsia="Calibri" w:cstheme="minorHAnsi"/>
        </w:rPr>
        <w:t>άτρωτα</w:t>
      </w:r>
      <w:r w:rsidRPr="00E12573">
        <w:rPr>
          <w:rFonts w:eastAsia="Calibri" w:cstheme="minorHAnsi"/>
        </w:rPr>
        <w:t xml:space="preserve"> κεκτημένα.</w:t>
      </w:r>
      <w:r>
        <w:rPr>
          <w:rFonts w:eastAsia="Calibri" w:cstheme="minorHAnsi"/>
        </w:rPr>
        <w:t xml:space="preserve"> Ά</w:t>
      </w:r>
      <w:r w:rsidRPr="00E12573">
        <w:rPr>
          <w:rFonts w:eastAsia="Calibri" w:cstheme="minorHAnsi"/>
        </w:rPr>
        <w:t>ρα</w:t>
      </w:r>
      <w:r>
        <w:rPr>
          <w:rFonts w:eastAsia="Calibri" w:cstheme="minorHAnsi"/>
        </w:rPr>
        <w:t>,</w:t>
      </w:r>
      <w:r w:rsidRPr="00E12573">
        <w:rPr>
          <w:rFonts w:eastAsia="Calibri" w:cstheme="minorHAnsi"/>
        </w:rPr>
        <w:t xml:space="preserve"> αδιαλείπτως</w:t>
      </w:r>
      <w:r>
        <w:rPr>
          <w:rFonts w:eastAsia="Calibri" w:cstheme="minorHAnsi"/>
        </w:rPr>
        <w:t>,</w:t>
      </w:r>
      <w:r w:rsidRPr="00E12573">
        <w:rPr>
          <w:rFonts w:eastAsia="Calibri" w:cstheme="minorHAnsi"/>
        </w:rPr>
        <w:t xml:space="preserve"> συμβάλλουμε προς την κατεύθυνση αυτή</w:t>
      </w:r>
      <w:r>
        <w:rPr>
          <w:rFonts w:eastAsia="Calibri" w:cstheme="minorHAnsi"/>
        </w:rPr>
        <w:t>.</w:t>
      </w:r>
      <w:r w:rsidRPr="00E12573">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Pr>
          <w:rFonts w:eastAsia="Calibri" w:cstheme="minorHAnsi"/>
        </w:rPr>
        <w:t>Τ</w:t>
      </w:r>
      <w:r w:rsidRPr="00E12573">
        <w:rPr>
          <w:rFonts w:eastAsia="Calibri" w:cstheme="minorHAnsi"/>
        </w:rPr>
        <w:t>ώρα</w:t>
      </w:r>
      <w:r w:rsidR="00135FE3">
        <w:rPr>
          <w:rFonts w:eastAsia="Calibri" w:cstheme="minorHAnsi"/>
        </w:rPr>
        <w:t>,</w:t>
      </w:r>
      <w:r>
        <w:rPr>
          <w:rFonts w:eastAsia="Calibri" w:cstheme="minorHAnsi"/>
        </w:rPr>
        <w:t xml:space="preserve"> ω</w:t>
      </w:r>
      <w:r w:rsidRPr="00E12573">
        <w:rPr>
          <w:rFonts w:eastAsia="Calibri" w:cstheme="minorHAnsi"/>
        </w:rPr>
        <w:t>ς προς το επίμαχο νομοσχέδιο</w:t>
      </w:r>
      <w:r>
        <w:rPr>
          <w:rFonts w:eastAsia="Calibri" w:cstheme="minorHAnsi"/>
        </w:rPr>
        <w:t>,</w:t>
      </w:r>
      <w:r w:rsidRPr="00E12573">
        <w:rPr>
          <w:rFonts w:eastAsia="Calibri" w:cstheme="minorHAnsi"/>
        </w:rPr>
        <w:t xml:space="preserve"> </w:t>
      </w:r>
      <w:r>
        <w:rPr>
          <w:rFonts w:eastAsia="Calibri" w:cstheme="minorHAnsi"/>
        </w:rPr>
        <w:t>φ</w:t>
      </w:r>
      <w:r w:rsidRPr="00E12573">
        <w:rPr>
          <w:rFonts w:eastAsia="Calibri" w:cstheme="minorHAnsi"/>
        </w:rPr>
        <w:t>ρονώ ότι βρίσκεται προς την ορθή κατεύθυνση</w:t>
      </w:r>
      <w:r>
        <w:rPr>
          <w:rFonts w:eastAsia="Calibri" w:cstheme="minorHAnsi"/>
        </w:rPr>
        <w:t>.</w:t>
      </w:r>
      <w:r w:rsidRPr="00E12573">
        <w:rPr>
          <w:rFonts w:eastAsia="Calibri" w:cstheme="minorHAnsi"/>
        </w:rPr>
        <w:t xml:space="preserve"> Θεωρώ ότι έχουν ληφθεί υπόψη καθόσον αφορά τη νομοτεχνική του αρτιότητα</w:t>
      </w:r>
      <w:r>
        <w:rPr>
          <w:rFonts w:eastAsia="Calibri" w:cstheme="minorHAnsi"/>
        </w:rPr>
        <w:t>,</w:t>
      </w:r>
      <w:r w:rsidRPr="00E12573">
        <w:rPr>
          <w:rFonts w:eastAsia="Calibri" w:cstheme="minorHAnsi"/>
        </w:rPr>
        <w:t xml:space="preserve"> δηλαδή επί τ</w:t>
      </w:r>
      <w:r>
        <w:rPr>
          <w:rFonts w:eastAsia="Calibri" w:cstheme="minorHAnsi"/>
        </w:rPr>
        <w:t>α</w:t>
      </w:r>
      <w:r w:rsidRPr="00E12573">
        <w:rPr>
          <w:rFonts w:eastAsia="Calibri" w:cstheme="minorHAnsi"/>
        </w:rPr>
        <w:t xml:space="preserve"> βελτίω τ</w:t>
      </w:r>
      <w:r>
        <w:rPr>
          <w:rFonts w:eastAsia="Calibri" w:cstheme="minorHAnsi"/>
        </w:rPr>
        <w:t>η</w:t>
      </w:r>
      <w:r w:rsidRPr="00E12573">
        <w:rPr>
          <w:rFonts w:eastAsia="Calibri" w:cstheme="minorHAnsi"/>
        </w:rPr>
        <w:t>ς τροποποιήσε</w:t>
      </w:r>
      <w:r>
        <w:rPr>
          <w:rFonts w:eastAsia="Calibri" w:cstheme="minorHAnsi"/>
        </w:rPr>
        <w:t>ω</w:t>
      </w:r>
      <w:r w:rsidRPr="00E12573">
        <w:rPr>
          <w:rFonts w:eastAsia="Calibri" w:cstheme="minorHAnsi"/>
        </w:rPr>
        <w:t>ς καίριων διατάξεων</w:t>
      </w:r>
      <w:r>
        <w:rPr>
          <w:rFonts w:eastAsia="Calibri" w:cstheme="minorHAnsi"/>
        </w:rPr>
        <w:t>,</w:t>
      </w:r>
      <w:r w:rsidRPr="00E12573">
        <w:rPr>
          <w:rFonts w:eastAsia="Calibri" w:cstheme="minorHAnsi"/>
        </w:rPr>
        <w:t xml:space="preserve"> δηλαδή της αναμόρφωσης του πειθαρχικού δικαίου των δημοσίων υπαλλήλων</w:t>
      </w:r>
      <w:r>
        <w:rPr>
          <w:rFonts w:eastAsia="Calibri" w:cstheme="minorHAnsi"/>
        </w:rPr>
        <w:t>,</w:t>
      </w:r>
      <w:r w:rsidRPr="00E12573">
        <w:rPr>
          <w:rFonts w:eastAsia="Calibri" w:cstheme="minorHAnsi"/>
        </w:rPr>
        <w:t xml:space="preserve"> τόσο την συνταγματική νομιμότητα όσο και την </w:t>
      </w:r>
      <w:r w:rsidRPr="007C0FCE">
        <w:rPr>
          <w:rFonts w:eastAsia="Calibri" w:cstheme="minorHAnsi"/>
        </w:rPr>
        <w:t xml:space="preserve">Ευρωπαϊκή Σύμβαση των </w:t>
      </w:r>
      <w:r w:rsidR="00135FE3">
        <w:rPr>
          <w:rFonts w:eastAsia="Calibri" w:cstheme="minorHAnsi"/>
        </w:rPr>
        <w:t>Δικαιωμάτων του Ανθρώπου</w:t>
      </w:r>
      <w:r>
        <w:rPr>
          <w:rFonts w:eastAsia="Calibri" w:cstheme="minorHAnsi"/>
        </w:rPr>
        <w:t>,</w:t>
      </w:r>
      <w:r w:rsidRPr="00E12573">
        <w:rPr>
          <w:rFonts w:eastAsia="Calibri" w:cstheme="minorHAnsi"/>
        </w:rPr>
        <w:t xml:space="preserve"> τις θεσμικές εγγυήσεις του κράτους δικαίου που είναι προεχόντως και κυρίως η </w:t>
      </w:r>
      <w:r>
        <w:rPr>
          <w:rFonts w:eastAsia="Calibri" w:cstheme="minorHAnsi"/>
        </w:rPr>
        <w:t>Α</w:t>
      </w:r>
      <w:r w:rsidRPr="00E12573">
        <w:rPr>
          <w:rFonts w:eastAsia="Calibri" w:cstheme="minorHAnsi"/>
        </w:rPr>
        <w:t xml:space="preserve">ρχή της </w:t>
      </w:r>
      <w:r>
        <w:rPr>
          <w:rFonts w:eastAsia="Calibri" w:cstheme="minorHAnsi"/>
        </w:rPr>
        <w:t>Α</w:t>
      </w:r>
      <w:r w:rsidRPr="00E12573">
        <w:rPr>
          <w:rFonts w:eastAsia="Calibri" w:cstheme="minorHAnsi"/>
        </w:rPr>
        <w:t>ναλογικότητας</w:t>
      </w:r>
      <w:r>
        <w:rPr>
          <w:rFonts w:eastAsia="Calibri" w:cstheme="minorHAnsi"/>
        </w:rPr>
        <w:t>,</w:t>
      </w:r>
      <w:r w:rsidRPr="00E12573">
        <w:rPr>
          <w:rFonts w:eastAsia="Calibri" w:cstheme="minorHAnsi"/>
        </w:rPr>
        <w:t xml:space="preserve"> αλλά και συμπληρωματικά στην εφαρμογή του πειθαρχικού δικαίου υπάρχει και αναλογική εφαρμογή του </w:t>
      </w:r>
      <w:r>
        <w:rPr>
          <w:rFonts w:eastAsia="Calibri" w:cstheme="minorHAnsi"/>
        </w:rPr>
        <w:t>Κ</w:t>
      </w:r>
      <w:r w:rsidRPr="00E12573">
        <w:rPr>
          <w:rFonts w:eastAsia="Calibri" w:cstheme="minorHAnsi"/>
        </w:rPr>
        <w:t xml:space="preserve">ώδικα </w:t>
      </w:r>
      <w:r>
        <w:rPr>
          <w:rFonts w:eastAsia="Calibri" w:cstheme="minorHAnsi"/>
        </w:rPr>
        <w:t>Π</w:t>
      </w:r>
      <w:r w:rsidRPr="00E12573">
        <w:rPr>
          <w:rFonts w:eastAsia="Calibri" w:cstheme="minorHAnsi"/>
        </w:rPr>
        <w:t xml:space="preserve">οινικής </w:t>
      </w:r>
      <w:r>
        <w:rPr>
          <w:rFonts w:eastAsia="Calibri" w:cstheme="minorHAnsi"/>
        </w:rPr>
        <w:t>Δ</w:t>
      </w:r>
      <w:r w:rsidRPr="00E12573">
        <w:rPr>
          <w:rFonts w:eastAsia="Calibri" w:cstheme="minorHAnsi"/>
        </w:rPr>
        <w:t>ικονομίας</w:t>
      </w:r>
      <w:r>
        <w:rPr>
          <w:rFonts w:eastAsia="Calibri" w:cstheme="minorHAnsi"/>
        </w:rPr>
        <w:t xml:space="preserve">. </w:t>
      </w:r>
      <w:r w:rsidRPr="00E12573">
        <w:rPr>
          <w:rFonts w:eastAsia="Calibri" w:cstheme="minorHAnsi"/>
        </w:rPr>
        <w:t>Βεβαίως</w:t>
      </w:r>
      <w:r>
        <w:rPr>
          <w:rFonts w:eastAsia="Calibri" w:cstheme="minorHAnsi"/>
        </w:rPr>
        <w:t>,</w:t>
      </w:r>
      <w:r w:rsidRPr="00E12573">
        <w:rPr>
          <w:rFonts w:eastAsia="Calibri" w:cstheme="minorHAnsi"/>
        </w:rPr>
        <w:t xml:space="preserve"> το πειθαρχικό δίκαιο </w:t>
      </w:r>
      <w:r>
        <w:rPr>
          <w:rFonts w:eastAsia="Calibri" w:cstheme="minorHAnsi"/>
        </w:rPr>
        <w:t xml:space="preserve">ή ο πειθαρχικός διωκόμενος, </w:t>
      </w:r>
      <w:r w:rsidRPr="00E12573">
        <w:rPr>
          <w:rFonts w:eastAsia="Calibri" w:cstheme="minorHAnsi"/>
        </w:rPr>
        <w:t>δεν συνεπάγεται ότι καταλύεται η θεσμική εγγύ</w:t>
      </w:r>
      <w:r>
        <w:rPr>
          <w:rFonts w:eastAsia="Calibri" w:cstheme="minorHAnsi"/>
        </w:rPr>
        <w:t>ηση,</w:t>
      </w:r>
      <w:r w:rsidRPr="00E12573">
        <w:rPr>
          <w:rFonts w:eastAsia="Calibri" w:cstheme="minorHAnsi"/>
        </w:rPr>
        <w:t xml:space="preserve"> </w:t>
      </w:r>
      <w:r>
        <w:rPr>
          <w:rFonts w:eastAsia="Calibri" w:cstheme="minorHAnsi"/>
        </w:rPr>
        <w:t>τόσο η</w:t>
      </w:r>
      <w:r w:rsidRPr="00E12573">
        <w:rPr>
          <w:rFonts w:eastAsia="Calibri" w:cstheme="minorHAnsi"/>
        </w:rPr>
        <w:t xml:space="preserve"> συνταγματική της </w:t>
      </w:r>
      <w:r w:rsidRPr="007C0FCE">
        <w:rPr>
          <w:rFonts w:eastAsia="Calibri" w:cstheme="minorHAnsi"/>
        </w:rPr>
        <w:t>Ευρωπαϊκή</w:t>
      </w:r>
      <w:r>
        <w:rPr>
          <w:rFonts w:eastAsia="Calibri" w:cstheme="minorHAnsi"/>
        </w:rPr>
        <w:t>ς</w:t>
      </w:r>
      <w:r w:rsidRPr="007C0FCE">
        <w:rPr>
          <w:rFonts w:eastAsia="Calibri" w:cstheme="minorHAnsi"/>
        </w:rPr>
        <w:t xml:space="preserve"> Σύμβαση</w:t>
      </w:r>
      <w:r>
        <w:rPr>
          <w:rFonts w:eastAsia="Calibri" w:cstheme="minorHAnsi"/>
        </w:rPr>
        <w:t>ς</w:t>
      </w:r>
      <w:r w:rsidR="00135FE3">
        <w:rPr>
          <w:rFonts w:eastAsia="Calibri" w:cstheme="minorHAnsi"/>
        </w:rPr>
        <w:t xml:space="preserve"> των Δικαιωμάτων του Ανθρώπου</w:t>
      </w:r>
      <w:r>
        <w:rPr>
          <w:rFonts w:eastAsia="Calibri" w:cstheme="minorHAnsi"/>
        </w:rPr>
        <w:t>,</w:t>
      </w:r>
      <w:r w:rsidRPr="007C0FCE">
        <w:rPr>
          <w:rFonts w:eastAsia="Calibri" w:cstheme="minorHAnsi"/>
        </w:rPr>
        <w:t xml:space="preserve"> </w:t>
      </w:r>
      <w:r>
        <w:rPr>
          <w:rFonts w:eastAsia="Calibri" w:cstheme="minorHAnsi"/>
        </w:rPr>
        <w:t xml:space="preserve">είναι </w:t>
      </w:r>
      <w:r w:rsidRPr="00E12573">
        <w:rPr>
          <w:rFonts w:eastAsia="Calibri" w:cstheme="minorHAnsi"/>
        </w:rPr>
        <w:t>το τεκμήριο της αθωότητας</w:t>
      </w:r>
      <w:r>
        <w:rPr>
          <w:rFonts w:eastAsia="Calibri" w:cstheme="minorHAnsi"/>
        </w:rPr>
        <w:t xml:space="preserve">. </w:t>
      </w:r>
      <w:r w:rsidRPr="00E12573">
        <w:rPr>
          <w:rFonts w:eastAsia="Calibri" w:cstheme="minorHAnsi"/>
        </w:rPr>
        <w:t>Εγώ</w:t>
      </w:r>
      <w:r>
        <w:rPr>
          <w:rFonts w:eastAsia="Calibri" w:cstheme="minorHAnsi"/>
        </w:rPr>
        <w:t>,</w:t>
      </w:r>
      <w:r w:rsidRPr="00E12573">
        <w:rPr>
          <w:rFonts w:eastAsia="Calibri" w:cstheme="minorHAnsi"/>
        </w:rPr>
        <w:t xml:space="preserve"> εφόσον</w:t>
      </w:r>
      <w:r>
        <w:rPr>
          <w:rFonts w:eastAsia="Calibri" w:cstheme="minorHAnsi"/>
        </w:rPr>
        <w:t>, καθόσον,</w:t>
      </w:r>
      <w:r w:rsidRPr="00E12573">
        <w:rPr>
          <w:rFonts w:eastAsia="Calibri" w:cstheme="minorHAnsi"/>
        </w:rPr>
        <w:t xml:space="preserve"> το διέτρεξ</w:t>
      </w:r>
      <w:r>
        <w:rPr>
          <w:rFonts w:eastAsia="Calibri" w:cstheme="minorHAnsi"/>
        </w:rPr>
        <w:t>α</w:t>
      </w:r>
      <w:r w:rsidRPr="00E12573">
        <w:rPr>
          <w:rFonts w:eastAsia="Calibri" w:cstheme="minorHAnsi"/>
        </w:rPr>
        <w:t xml:space="preserve"> και το μελέτησ</w:t>
      </w:r>
      <w:r>
        <w:rPr>
          <w:rFonts w:eastAsia="Calibri" w:cstheme="minorHAnsi"/>
        </w:rPr>
        <w:t>α,</w:t>
      </w:r>
      <w:r w:rsidRPr="00E12573">
        <w:rPr>
          <w:rFonts w:eastAsia="Calibri" w:cstheme="minorHAnsi"/>
        </w:rPr>
        <w:t xml:space="preserve"> ενδελεχώς</w:t>
      </w:r>
      <w:r>
        <w:rPr>
          <w:rFonts w:eastAsia="Calibri" w:cstheme="minorHAnsi"/>
        </w:rPr>
        <w:t>,</w:t>
      </w:r>
      <w:r w:rsidRPr="00E12573">
        <w:rPr>
          <w:rFonts w:eastAsia="Calibri" w:cstheme="minorHAnsi"/>
        </w:rPr>
        <w:t xml:space="preserve"> εναρμονίζεται καθολικός και πλήρως</w:t>
      </w:r>
      <w:r>
        <w:rPr>
          <w:rFonts w:eastAsia="Calibri" w:cstheme="minorHAnsi"/>
        </w:rPr>
        <w:t>,</w:t>
      </w:r>
      <w:r w:rsidRPr="00E12573">
        <w:rPr>
          <w:rFonts w:eastAsia="Calibri" w:cstheme="minorHAnsi"/>
        </w:rPr>
        <w:t xml:space="preserve"> έχ</w:t>
      </w:r>
      <w:r>
        <w:rPr>
          <w:rFonts w:eastAsia="Calibri" w:cstheme="minorHAnsi"/>
        </w:rPr>
        <w:t>ουν</w:t>
      </w:r>
      <w:r w:rsidRPr="00E12573">
        <w:rPr>
          <w:rFonts w:eastAsia="Calibri" w:cstheme="minorHAnsi"/>
        </w:rPr>
        <w:t xml:space="preserve"> συνεκτιμηθεί και έχουν ληφθεί υπόψη </w:t>
      </w:r>
      <w:r>
        <w:rPr>
          <w:rFonts w:eastAsia="Calibri" w:cstheme="minorHAnsi"/>
        </w:rPr>
        <w:t xml:space="preserve">αυτές οι </w:t>
      </w:r>
      <w:r w:rsidRPr="00E12573">
        <w:rPr>
          <w:rFonts w:eastAsia="Calibri" w:cstheme="minorHAnsi"/>
        </w:rPr>
        <w:t>εγγυήσεις του κράτους δικαίου</w:t>
      </w:r>
      <w:r>
        <w:rPr>
          <w:rFonts w:eastAsia="Calibri" w:cstheme="minorHAnsi"/>
        </w:rPr>
        <w:t>.</w:t>
      </w:r>
    </w:p>
    <w:p w:rsidR="00E4175E" w:rsidRDefault="00E4175E" w:rsidP="00A72261">
      <w:pPr>
        <w:spacing w:line="276" w:lineRule="auto"/>
        <w:ind w:firstLine="720"/>
        <w:contextualSpacing/>
        <w:jc w:val="both"/>
        <w:rPr>
          <w:rFonts w:eastAsia="Calibri" w:cstheme="minorHAnsi"/>
        </w:rPr>
      </w:pPr>
      <w:r w:rsidRPr="00E12573">
        <w:rPr>
          <w:rFonts w:eastAsia="Calibri" w:cstheme="minorHAnsi"/>
        </w:rPr>
        <w:t>Συν τοις άλλοις</w:t>
      </w:r>
      <w:r>
        <w:rPr>
          <w:rFonts w:eastAsia="Calibri" w:cstheme="minorHAnsi"/>
        </w:rPr>
        <w:t>,</w:t>
      </w:r>
      <w:r w:rsidRPr="00E12573">
        <w:rPr>
          <w:rFonts w:eastAsia="Calibri" w:cstheme="minorHAnsi"/>
        </w:rPr>
        <w:t xml:space="preserve"> θέλω να πω ότι οι έννοιες του εκσυγχρονισμού του πειθαρχικού δικαίου ή του εξορθολογισμού ή ο στόχος είναι να αυξηθεί η παραγωγικότητα</w:t>
      </w:r>
      <w:r>
        <w:rPr>
          <w:rFonts w:eastAsia="Calibri" w:cstheme="minorHAnsi"/>
        </w:rPr>
        <w:t>,</w:t>
      </w:r>
      <w:r w:rsidRPr="00E12573">
        <w:rPr>
          <w:rFonts w:eastAsia="Calibri" w:cstheme="minorHAnsi"/>
        </w:rPr>
        <w:t xml:space="preserve"> δεν είναι κάτι κακό</w:t>
      </w:r>
      <w:r>
        <w:rPr>
          <w:rFonts w:eastAsia="Calibri" w:cstheme="minorHAnsi"/>
        </w:rPr>
        <w:t>,</w:t>
      </w:r>
      <w:r w:rsidRPr="00E12573">
        <w:rPr>
          <w:rFonts w:eastAsia="Calibri" w:cstheme="minorHAnsi"/>
        </w:rPr>
        <w:t xml:space="preserve"> </w:t>
      </w:r>
      <w:r>
        <w:rPr>
          <w:rFonts w:eastAsia="Calibri" w:cstheme="minorHAnsi"/>
        </w:rPr>
        <w:t>εις</w:t>
      </w:r>
      <w:r w:rsidRPr="00E12573">
        <w:rPr>
          <w:rFonts w:eastAsia="Calibri" w:cstheme="minorHAnsi"/>
        </w:rPr>
        <w:t xml:space="preserve"> στον αντίποδα</w:t>
      </w:r>
      <w:r>
        <w:rPr>
          <w:rFonts w:eastAsia="Calibri" w:cstheme="minorHAnsi"/>
        </w:rPr>
        <w:t>,</w:t>
      </w:r>
      <w:r w:rsidRPr="00E12573">
        <w:rPr>
          <w:rFonts w:eastAsia="Calibri" w:cstheme="minorHAnsi"/>
        </w:rPr>
        <w:t xml:space="preserve"> μέσα στα πλαίσια</w:t>
      </w:r>
      <w:r>
        <w:rPr>
          <w:rFonts w:eastAsia="Calibri" w:cstheme="minorHAnsi"/>
        </w:rPr>
        <w:t>,</w:t>
      </w:r>
      <w:r w:rsidRPr="00E12573">
        <w:rPr>
          <w:rFonts w:eastAsia="Calibri" w:cstheme="minorHAnsi"/>
        </w:rPr>
        <w:t xml:space="preserve"> κατά την ταπεινή μου γνώμη</w:t>
      </w:r>
      <w:r>
        <w:rPr>
          <w:rFonts w:eastAsia="Calibri" w:cstheme="minorHAnsi"/>
        </w:rPr>
        <w:t>,</w:t>
      </w:r>
      <w:r w:rsidRPr="00E12573">
        <w:rPr>
          <w:rFonts w:eastAsia="Calibri" w:cstheme="minorHAnsi"/>
        </w:rPr>
        <w:t xml:space="preserve"> της επανίδρυση</w:t>
      </w:r>
      <w:r>
        <w:rPr>
          <w:rFonts w:eastAsia="Calibri" w:cstheme="minorHAnsi"/>
        </w:rPr>
        <w:t>ς</w:t>
      </w:r>
      <w:r w:rsidRPr="00E12573">
        <w:rPr>
          <w:rFonts w:eastAsia="Calibri" w:cstheme="minorHAnsi"/>
        </w:rPr>
        <w:t xml:space="preserve"> του κράτους</w:t>
      </w:r>
      <w:r>
        <w:rPr>
          <w:rFonts w:eastAsia="Calibri" w:cstheme="minorHAnsi"/>
        </w:rPr>
        <w:t>,</w:t>
      </w:r>
      <w:r w:rsidRPr="00E12573">
        <w:rPr>
          <w:rFonts w:eastAsia="Calibri" w:cstheme="minorHAnsi"/>
        </w:rPr>
        <w:t xml:space="preserve"> η οποία συντελείται αυτή τη στιγμή και δια του παρόντος σχεδίου νόμου</w:t>
      </w:r>
      <w:r>
        <w:rPr>
          <w:rFonts w:eastAsia="Calibri" w:cstheme="minorHAnsi"/>
        </w:rPr>
        <w:t>,</w:t>
      </w:r>
      <w:r w:rsidRPr="00E12573">
        <w:rPr>
          <w:rFonts w:eastAsia="Calibri" w:cstheme="minorHAnsi"/>
        </w:rPr>
        <w:t xml:space="preserve"> αλλά όπως ανέφερα και από τα προηγούμενα και από το χθεσινό του </w:t>
      </w:r>
      <w:r>
        <w:rPr>
          <w:rFonts w:eastAsia="Calibri" w:cstheme="minorHAnsi"/>
        </w:rPr>
        <w:t>Υ</w:t>
      </w:r>
      <w:r w:rsidRPr="00E12573">
        <w:rPr>
          <w:rFonts w:eastAsia="Calibri" w:cstheme="minorHAnsi"/>
        </w:rPr>
        <w:t xml:space="preserve">πουργείου </w:t>
      </w:r>
      <w:r>
        <w:rPr>
          <w:rFonts w:eastAsia="Calibri" w:cstheme="minorHAnsi"/>
        </w:rPr>
        <w:t>Δ</w:t>
      </w:r>
      <w:r w:rsidRPr="00E12573">
        <w:rPr>
          <w:rFonts w:eastAsia="Calibri" w:cstheme="minorHAnsi"/>
        </w:rPr>
        <w:t>ικαιοσύνης</w:t>
      </w:r>
      <w:r>
        <w:rPr>
          <w:rFonts w:eastAsia="Calibri" w:cstheme="minorHAnsi"/>
        </w:rPr>
        <w:t>,</w:t>
      </w:r>
      <w:r w:rsidRPr="00E12573">
        <w:rPr>
          <w:rFonts w:eastAsia="Calibri" w:cstheme="minorHAnsi"/>
        </w:rPr>
        <w:t xml:space="preserve"> όπου αναγόρευσε</w:t>
      </w:r>
      <w:r>
        <w:rPr>
          <w:rFonts w:eastAsia="Calibri" w:cstheme="minorHAnsi"/>
        </w:rPr>
        <w:t>,</w:t>
      </w:r>
      <w:r w:rsidRPr="00E12573">
        <w:rPr>
          <w:rFonts w:eastAsia="Calibri" w:cstheme="minorHAnsi"/>
        </w:rPr>
        <w:t xml:space="preserve"> εν τοις πράγμασι</w:t>
      </w:r>
      <w:r>
        <w:rPr>
          <w:rFonts w:eastAsia="Calibri" w:cstheme="minorHAnsi"/>
        </w:rPr>
        <w:t>,</w:t>
      </w:r>
      <w:r w:rsidRPr="00E12573">
        <w:rPr>
          <w:rFonts w:eastAsia="Calibri" w:cstheme="minorHAnsi"/>
        </w:rPr>
        <w:t xml:space="preserve"> το ότι πρώτη φορά τους δικηγόρους </w:t>
      </w:r>
      <w:r>
        <w:rPr>
          <w:rFonts w:eastAsia="Calibri" w:cstheme="minorHAnsi"/>
        </w:rPr>
        <w:t>ως συ</w:t>
      </w:r>
      <w:r w:rsidRPr="00E12573">
        <w:rPr>
          <w:rFonts w:eastAsia="Calibri" w:cstheme="minorHAnsi"/>
        </w:rPr>
        <w:t xml:space="preserve">λλειτουργούς </w:t>
      </w:r>
      <w:r>
        <w:rPr>
          <w:rFonts w:eastAsia="Calibri" w:cstheme="minorHAnsi"/>
        </w:rPr>
        <w:t xml:space="preserve">της </w:t>
      </w:r>
      <w:r w:rsidRPr="00E12573">
        <w:rPr>
          <w:rFonts w:eastAsia="Calibri" w:cstheme="minorHAnsi"/>
        </w:rPr>
        <w:t>δικαιοσύνης</w:t>
      </w:r>
      <w:r>
        <w:rPr>
          <w:rFonts w:eastAsia="Calibri" w:cstheme="minorHAnsi"/>
        </w:rPr>
        <w:t>,</w:t>
      </w:r>
      <w:r w:rsidRPr="00E12573">
        <w:rPr>
          <w:rFonts w:eastAsia="Calibri" w:cstheme="minorHAnsi"/>
        </w:rPr>
        <w:t xml:space="preserve"> με βάση τον </w:t>
      </w:r>
      <w:r>
        <w:rPr>
          <w:rFonts w:eastAsia="Calibri" w:cstheme="minorHAnsi"/>
        </w:rPr>
        <w:t>Κ</w:t>
      </w:r>
      <w:r w:rsidRPr="00E12573">
        <w:rPr>
          <w:rFonts w:eastAsia="Calibri" w:cstheme="minorHAnsi"/>
        </w:rPr>
        <w:t xml:space="preserve">ώδικα περί </w:t>
      </w:r>
      <w:r>
        <w:rPr>
          <w:rFonts w:eastAsia="Calibri" w:cstheme="minorHAnsi"/>
        </w:rPr>
        <w:t>Δ</w:t>
      </w:r>
      <w:r w:rsidRPr="00E12573">
        <w:rPr>
          <w:rFonts w:eastAsia="Calibri" w:cstheme="minorHAnsi"/>
        </w:rPr>
        <w:t>ικηγόρων με τη μεταφορά της ύλης</w:t>
      </w:r>
      <w:r>
        <w:rPr>
          <w:rFonts w:eastAsia="Calibri" w:cstheme="minorHAnsi"/>
        </w:rPr>
        <w:t>,</w:t>
      </w:r>
      <w:r w:rsidRPr="00E12573">
        <w:rPr>
          <w:rFonts w:eastAsia="Calibri" w:cstheme="minorHAnsi"/>
        </w:rPr>
        <w:t xml:space="preserve"> που είναι συνταγματικό</w:t>
      </w:r>
      <w:r>
        <w:rPr>
          <w:rFonts w:eastAsia="Calibri" w:cstheme="minorHAnsi"/>
        </w:rPr>
        <w:t>τατα</w:t>
      </w:r>
      <w:r w:rsidRPr="00E12573">
        <w:rPr>
          <w:rFonts w:eastAsia="Calibri" w:cstheme="minorHAnsi"/>
        </w:rPr>
        <w:t xml:space="preserve"> ορθή</w:t>
      </w:r>
      <w:r>
        <w:rPr>
          <w:rFonts w:eastAsia="Calibri" w:cstheme="minorHAnsi"/>
        </w:rPr>
        <w:t>,</w:t>
      </w:r>
      <w:r w:rsidRPr="00E12573">
        <w:rPr>
          <w:rFonts w:eastAsia="Calibri" w:cstheme="minorHAnsi"/>
        </w:rPr>
        <w:t xml:space="preserve"> κατά την γνώμη μου</w:t>
      </w:r>
      <w:r>
        <w:rPr>
          <w:rFonts w:eastAsia="Calibri" w:cstheme="minorHAnsi"/>
        </w:rPr>
        <w:t>.</w:t>
      </w:r>
      <w:r w:rsidRPr="00E12573">
        <w:rPr>
          <w:rFonts w:eastAsia="Calibri" w:cstheme="minorHAnsi"/>
        </w:rPr>
        <w:t xml:space="preserve"> Δηλαδή</w:t>
      </w:r>
      <w:r>
        <w:rPr>
          <w:rFonts w:eastAsia="Calibri" w:cstheme="minorHAnsi"/>
        </w:rPr>
        <w:t>,</w:t>
      </w:r>
      <w:r w:rsidRPr="00E12573">
        <w:rPr>
          <w:rFonts w:eastAsia="Calibri" w:cstheme="minorHAnsi"/>
        </w:rPr>
        <w:t xml:space="preserve"> θέλω να πω ότι </w:t>
      </w:r>
      <w:r>
        <w:rPr>
          <w:rFonts w:eastAsia="Calibri" w:cstheme="minorHAnsi"/>
        </w:rPr>
        <w:t xml:space="preserve">αυτός </w:t>
      </w:r>
      <w:r w:rsidRPr="00E12573">
        <w:rPr>
          <w:rFonts w:eastAsia="Calibri" w:cstheme="minorHAnsi"/>
        </w:rPr>
        <w:t>ο νομοθετ</w:t>
      </w:r>
      <w:r>
        <w:rPr>
          <w:rFonts w:eastAsia="Calibri" w:cstheme="minorHAnsi"/>
        </w:rPr>
        <w:t>ικός</w:t>
      </w:r>
      <w:r w:rsidRPr="00E12573">
        <w:rPr>
          <w:rFonts w:eastAsia="Calibri" w:cstheme="minorHAnsi"/>
        </w:rPr>
        <w:t xml:space="preserve"> οργασμός </w:t>
      </w:r>
      <w:proofErr w:type="spellStart"/>
      <w:r w:rsidRPr="00E12573">
        <w:rPr>
          <w:rFonts w:eastAsia="Calibri" w:cstheme="minorHAnsi"/>
        </w:rPr>
        <w:t>μεσούντος</w:t>
      </w:r>
      <w:proofErr w:type="spellEnd"/>
      <w:r w:rsidRPr="00E12573">
        <w:rPr>
          <w:rFonts w:eastAsia="Calibri" w:cstheme="minorHAnsi"/>
        </w:rPr>
        <w:t xml:space="preserve"> του θέρους</w:t>
      </w:r>
      <w:r>
        <w:rPr>
          <w:rFonts w:eastAsia="Calibri" w:cstheme="minorHAnsi"/>
        </w:rPr>
        <w:t>,</w:t>
      </w:r>
      <w:r w:rsidRPr="00E12573">
        <w:rPr>
          <w:rFonts w:eastAsia="Calibri" w:cstheme="minorHAnsi"/>
        </w:rPr>
        <w:t xml:space="preserve"> </w:t>
      </w:r>
      <w:r>
        <w:rPr>
          <w:rFonts w:eastAsia="Calibri" w:cstheme="minorHAnsi"/>
        </w:rPr>
        <w:t>γ</w:t>
      </w:r>
      <w:r w:rsidRPr="00E12573">
        <w:rPr>
          <w:rFonts w:eastAsia="Calibri" w:cstheme="minorHAnsi"/>
        </w:rPr>
        <w:t>ιατί να μην ερμηνευτεί θετικά</w:t>
      </w:r>
      <w:r>
        <w:rPr>
          <w:rFonts w:eastAsia="Calibri" w:cstheme="minorHAnsi"/>
        </w:rPr>
        <w:t>;</w:t>
      </w:r>
      <w:r w:rsidRPr="00E12573">
        <w:rPr>
          <w:rFonts w:eastAsia="Calibri" w:cstheme="minorHAnsi"/>
        </w:rPr>
        <w:t xml:space="preserve"> </w:t>
      </w:r>
      <w:r>
        <w:rPr>
          <w:rFonts w:eastAsia="Calibri" w:cstheme="minorHAnsi"/>
        </w:rPr>
        <w:t>Εις τον αντίποδα,</w:t>
      </w:r>
      <w:r w:rsidRPr="00E12573">
        <w:rPr>
          <w:rFonts w:eastAsia="Calibri" w:cstheme="minorHAnsi"/>
        </w:rPr>
        <w:t xml:space="preserve"> δεν αδρανεί</w:t>
      </w:r>
      <w:r>
        <w:rPr>
          <w:rFonts w:eastAsia="Calibri" w:cstheme="minorHAnsi"/>
        </w:rPr>
        <w:t>,</w:t>
      </w:r>
      <w:r w:rsidRPr="00E12573">
        <w:rPr>
          <w:rFonts w:eastAsia="Calibri" w:cstheme="minorHAnsi"/>
        </w:rPr>
        <w:t xml:space="preserve"> δεν ολιγωρ</w:t>
      </w:r>
      <w:r>
        <w:rPr>
          <w:rFonts w:eastAsia="Calibri" w:cstheme="minorHAnsi"/>
        </w:rPr>
        <w:t>εί τ</w:t>
      </w:r>
      <w:r w:rsidRPr="00E12573">
        <w:rPr>
          <w:rFonts w:eastAsia="Calibri" w:cstheme="minorHAnsi"/>
        </w:rPr>
        <w:t xml:space="preserve">ο έργο της </w:t>
      </w:r>
      <w:r w:rsidR="007C471E">
        <w:rPr>
          <w:rFonts w:eastAsia="Calibri" w:cstheme="minorHAnsi"/>
        </w:rPr>
        <w:t>Κυβέρνησης</w:t>
      </w:r>
      <w:r w:rsidRPr="00E12573">
        <w:rPr>
          <w:rFonts w:eastAsia="Calibri" w:cstheme="minorHAnsi"/>
        </w:rPr>
        <w:t xml:space="preserve"> προς την κατεύθυνση αυτή</w:t>
      </w:r>
      <w:r>
        <w:rPr>
          <w:rFonts w:eastAsia="Calibri" w:cstheme="minorHAnsi"/>
        </w:rPr>
        <w:t>,</w:t>
      </w:r>
      <w:r w:rsidRPr="00E12573">
        <w:rPr>
          <w:rFonts w:eastAsia="Calibri" w:cstheme="minorHAnsi"/>
        </w:rPr>
        <w:t xml:space="preserve"> ούτως ώστε καίρια νομοθετήματα</w:t>
      </w:r>
      <w:r>
        <w:rPr>
          <w:rFonts w:eastAsia="Calibri" w:cstheme="minorHAnsi"/>
        </w:rPr>
        <w:t xml:space="preserve"> </w:t>
      </w:r>
      <w:r w:rsidRPr="00E12573">
        <w:rPr>
          <w:rFonts w:eastAsia="Calibri" w:cstheme="minorHAnsi"/>
        </w:rPr>
        <w:t xml:space="preserve">τα οποία άπτονται και του </w:t>
      </w:r>
      <w:r>
        <w:rPr>
          <w:rFonts w:eastAsia="Calibri" w:cstheme="minorHAnsi"/>
        </w:rPr>
        <w:t>Υ</w:t>
      </w:r>
      <w:r w:rsidRPr="00E12573">
        <w:rPr>
          <w:rFonts w:eastAsia="Calibri" w:cstheme="minorHAnsi"/>
        </w:rPr>
        <w:t xml:space="preserve">πουργείου </w:t>
      </w:r>
      <w:r>
        <w:rPr>
          <w:rFonts w:eastAsia="Calibri" w:cstheme="minorHAnsi"/>
        </w:rPr>
        <w:t>Ε</w:t>
      </w:r>
      <w:r w:rsidRPr="00E12573">
        <w:rPr>
          <w:rFonts w:eastAsia="Calibri" w:cstheme="minorHAnsi"/>
        </w:rPr>
        <w:t>σωτερικών να κατατείνουν στην ουσία στον εξορθολογισμό ορισμένων διατάξεων</w:t>
      </w:r>
      <w:r>
        <w:rPr>
          <w:rFonts w:eastAsia="Calibri" w:cstheme="minorHAnsi"/>
        </w:rPr>
        <w:t>,</w:t>
      </w:r>
      <w:r w:rsidRPr="00E12573">
        <w:rPr>
          <w:rFonts w:eastAsia="Calibri" w:cstheme="minorHAnsi"/>
        </w:rPr>
        <w:t xml:space="preserve"> στην ενίσχυση των δικαιωμάτων των πολιτών και γενικότερα</w:t>
      </w:r>
      <w:r>
        <w:rPr>
          <w:rFonts w:eastAsia="Calibri" w:cstheme="minorHAnsi"/>
        </w:rPr>
        <w:t>,</w:t>
      </w:r>
      <w:r w:rsidRPr="00E12573">
        <w:rPr>
          <w:rFonts w:eastAsia="Calibri" w:cstheme="minorHAnsi"/>
        </w:rPr>
        <w:t xml:space="preserve"> στο να αποτελεί ένα κίνητρο προόδου στον δημόσιο τομέα</w:t>
      </w:r>
      <w:r>
        <w:rPr>
          <w:rFonts w:eastAsia="Calibri" w:cstheme="minorHAnsi"/>
        </w:rPr>
        <w:t>.</w:t>
      </w:r>
      <w:r w:rsidRPr="00E12573">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Pr>
          <w:rFonts w:eastAsia="Calibri" w:cstheme="minorHAnsi"/>
        </w:rPr>
        <w:t>Επίσης,</w:t>
      </w:r>
      <w:r w:rsidRPr="00E12573">
        <w:rPr>
          <w:rFonts w:eastAsia="Calibri" w:cstheme="minorHAnsi"/>
        </w:rPr>
        <w:t xml:space="preserve"> </w:t>
      </w:r>
      <w:r>
        <w:rPr>
          <w:rFonts w:eastAsia="Calibri" w:cstheme="minorHAnsi"/>
        </w:rPr>
        <w:t>ν</w:t>
      </w:r>
      <w:r w:rsidRPr="00E12573">
        <w:rPr>
          <w:rFonts w:eastAsia="Calibri" w:cstheme="minorHAnsi"/>
        </w:rPr>
        <w:t xml:space="preserve">α </w:t>
      </w:r>
      <w:r>
        <w:rPr>
          <w:rFonts w:eastAsia="Calibri" w:cstheme="minorHAnsi"/>
        </w:rPr>
        <w:t xml:space="preserve">πω κάτι που </w:t>
      </w:r>
      <w:r w:rsidRPr="00E12573">
        <w:rPr>
          <w:rFonts w:eastAsia="Calibri" w:cstheme="minorHAnsi"/>
        </w:rPr>
        <w:t>μπορ</w:t>
      </w:r>
      <w:r>
        <w:rPr>
          <w:rFonts w:eastAsia="Calibri" w:cstheme="minorHAnsi"/>
        </w:rPr>
        <w:t>εί</w:t>
      </w:r>
      <w:r w:rsidRPr="00E12573">
        <w:rPr>
          <w:rFonts w:eastAsia="Calibri" w:cstheme="minorHAnsi"/>
        </w:rPr>
        <w:t xml:space="preserve"> να χαρακτηριστεί αιρετικό</w:t>
      </w:r>
      <w:r>
        <w:rPr>
          <w:rFonts w:eastAsia="Calibri" w:cstheme="minorHAnsi"/>
        </w:rPr>
        <w:t>,</w:t>
      </w:r>
      <w:r w:rsidRPr="00E12573">
        <w:rPr>
          <w:rFonts w:eastAsia="Calibri" w:cstheme="minorHAnsi"/>
        </w:rPr>
        <w:t xml:space="preserve"> γιατί είναι κακός </w:t>
      </w:r>
      <w:r>
        <w:rPr>
          <w:rFonts w:eastAsia="Calibri" w:cstheme="minorHAnsi"/>
        </w:rPr>
        <w:t xml:space="preserve">ο </w:t>
      </w:r>
      <w:r w:rsidRPr="00E12573">
        <w:rPr>
          <w:rFonts w:eastAsia="Calibri" w:cstheme="minorHAnsi"/>
        </w:rPr>
        <w:t>ιδιωτικός τομέας</w:t>
      </w:r>
      <w:r>
        <w:rPr>
          <w:rFonts w:eastAsia="Calibri" w:cstheme="minorHAnsi"/>
        </w:rPr>
        <w:t>;</w:t>
      </w:r>
      <w:r w:rsidRPr="00E12573">
        <w:rPr>
          <w:rFonts w:eastAsia="Calibri" w:cstheme="minorHAnsi"/>
        </w:rPr>
        <w:t xml:space="preserve"> </w:t>
      </w:r>
      <w:r>
        <w:rPr>
          <w:rFonts w:eastAsia="Calibri" w:cstheme="minorHAnsi"/>
        </w:rPr>
        <w:t>Π</w:t>
      </w:r>
      <w:r w:rsidRPr="00E12573">
        <w:rPr>
          <w:rFonts w:eastAsia="Calibri" w:cstheme="minorHAnsi"/>
        </w:rPr>
        <w:t xml:space="preserve">ρέπει </w:t>
      </w:r>
      <w:r>
        <w:rPr>
          <w:rFonts w:eastAsia="Calibri" w:cstheme="minorHAnsi"/>
        </w:rPr>
        <w:t xml:space="preserve">ο </w:t>
      </w:r>
      <w:r w:rsidRPr="00E12573">
        <w:rPr>
          <w:rFonts w:eastAsia="Calibri" w:cstheme="minorHAnsi"/>
        </w:rPr>
        <w:t xml:space="preserve">δημόσιος τομέας να </w:t>
      </w:r>
      <w:r>
        <w:rPr>
          <w:rFonts w:eastAsia="Calibri" w:cstheme="minorHAnsi"/>
        </w:rPr>
        <w:t>μετα</w:t>
      </w:r>
      <w:r w:rsidRPr="00E12573">
        <w:rPr>
          <w:rFonts w:eastAsia="Calibri" w:cstheme="minorHAnsi"/>
        </w:rPr>
        <w:t>φυτέψει τα θετικά του ιδιωτικού τομέα</w:t>
      </w:r>
      <w:r>
        <w:rPr>
          <w:rFonts w:eastAsia="Calibri" w:cstheme="minorHAnsi"/>
        </w:rPr>
        <w:t>.</w:t>
      </w:r>
      <w:r w:rsidRPr="00E12573">
        <w:rPr>
          <w:rFonts w:eastAsia="Calibri" w:cstheme="minorHAnsi"/>
        </w:rPr>
        <w:t xml:space="preserve"> Δεν είναι κάτι</w:t>
      </w:r>
      <w:r>
        <w:rPr>
          <w:rFonts w:eastAsia="Calibri" w:cstheme="minorHAnsi"/>
        </w:rPr>
        <w:t>,</w:t>
      </w:r>
      <w:r w:rsidRPr="00E12573">
        <w:rPr>
          <w:rFonts w:eastAsia="Calibri" w:cstheme="minorHAnsi"/>
        </w:rPr>
        <w:t xml:space="preserve"> το οποίο</w:t>
      </w:r>
      <w:r>
        <w:rPr>
          <w:rFonts w:eastAsia="Calibri" w:cstheme="minorHAnsi"/>
        </w:rPr>
        <w:t>,</w:t>
      </w:r>
      <w:r w:rsidRPr="00E12573">
        <w:rPr>
          <w:rFonts w:eastAsia="Calibri" w:cstheme="minorHAnsi"/>
        </w:rPr>
        <w:t xml:space="preserve"> πρέπει να το αντιμετωπίζουμε</w:t>
      </w:r>
      <w:r>
        <w:rPr>
          <w:rFonts w:eastAsia="Calibri" w:cstheme="minorHAnsi"/>
        </w:rPr>
        <w:t>,</w:t>
      </w:r>
      <w:r w:rsidRPr="00E12573">
        <w:rPr>
          <w:rFonts w:eastAsia="Calibri" w:cstheme="minorHAnsi"/>
        </w:rPr>
        <w:t xml:space="preserve"> να δημοσιοποιήσουμε την παραγωγικότητα</w:t>
      </w:r>
      <w:r>
        <w:rPr>
          <w:rFonts w:eastAsia="Calibri" w:cstheme="minorHAnsi"/>
        </w:rPr>
        <w:t>.</w:t>
      </w:r>
      <w:r w:rsidRPr="00E12573">
        <w:rPr>
          <w:rFonts w:eastAsia="Calibri" w:cstheme="minorHAnsi"/>
        </w:rPr>
        <w:t xml:space="preserve"> Σαφώς</w:t>
      </w:r>
      <w:r>
        <w:rPr>
          <w:rFonts w:eastAsia="Calibri" w:cstheme="minorHAnsi"/>
        </w:rPr>
        <w:t>,</w:t>
      </w:r>
      <w:r w:rsidRPr="00E12573">
        <w:rPr>
          <w:rFonts w:eastAsia="Calibri" w:cstheme="minorHAnsi"/>
        </w:rPr>
        <w:t xml:space="preserve"> βεβαίως</w:t>
      </w:r>
      <w:r>
        <w:rPr>
          <w:rFonts w:eastAsia="Calibri" w:cstheme="minorHAnsi"/>
        </w:rPr>
        <w:t>,</w:t>
      </w:r>
      <w:r w:rsidRPr="00E12573">
        <w:rPr>
          <w:rFonts w:eastAsia="Calibri" w:cstheme="minorHAnsi"/>
        </w:rPr>
        <w:t xml:space="preserve"> μέσα στα πλαίσια της συνταγματικής νομιμότητας</w:t>
      </w:r>
      <w:r>
        <w:rPr>
          <w:rFonts w:eastAsia="Calibri" w:cstheme="minorHAnsi"/>
        </w:rPr>
        <w:t>,</w:t>
      </w:r>
      <w:r w:rsidRPr="00E12573">
        <w:rPr>
          <w:rFonts w:eastAsia="Calibri" w:cstheme="minorHAnsi"/>
        </w:rPr>
        <w:t xml:space="preserve"> σεβόμενοι απολύτως τα εργασιακά δικαιώματα</w:t>
      </w:r>
      <w:r>
        <w:rPr>
          <w:rFonts w:eastAsia="Calibri" w:cstheme="minorHAnsi"/>
        </w:rPr>
        <w:t>,</w:t>
      </w:r>
      <w:r w:rsidRPr="00E12573">
        <w:rPr>
          <w:rFonts w:eastAsia="Calibri" w:cstheme="minorHAnsi"/>
        </w:rPr>
        <w:t xml:space="preserve"> μέσα στα πλαίσια μιας αδιάλειπτη και διαρκής σταθμίσ</w:t>
      </w:r>
      <w:r>
        <w:rPr>
          <w:rFonts w:eastAsia="Calibri" w:cstheme="minorHAnsi"/>
        </w:rPr>
        <w:t>εως</w:t>
      </w:r>
      <w:r w:rsidRPr="00E12573">
        <w:rPr>
          <w:rFonts w:eastAsia="Calibri" w:cstheme="minorHAnsi"/>
        </w:rPr>
        <w:t xml:space="preserve"> των νόμων αγαθών</w:t>
      </w:r>
      <w:r>
        <w:rPr>
          <w:rFonts w:eastAsia="Calibri" w:cstheme="minorHAnsi"/>
        </w:rPr>
        <w:t>,</w:t>
      </w:r>
      <w:r w:rsidRPr="00E12573">
        <w:rPr>
          <w:rFonts w:eastAsia="Calibri" w:cstheme="minorHAnsi"/>
        </w:rPr>
        <w:t xml:space="preserve"> αλλά κάτι</w:t>
      </w:r>
      <w:r>
        <w:rPr>
          <w:rFonts w:eastAsia="Calibri" w:cstheme="minorHAnsi"/>
        </w:rPr>
        <w:t xml:space="preserve"> το οποίο είναι θετικό και κατα</w:t>
      </w:r>
      <w:r w:rsidRPr="00E12573">
        <w:rPr>
          <w:rFonts w:eastAsia="Calibri" w:cstheme="minorHAnsi"/>
        </w:rPr>
        <w:t>τε</w:t>
      </w:r>
      <w:r>
        <w:rPr>
          <w:rFonts w:eastAsia="Calibri" w:cstheme="minorHAnsi"/>
        </w:rPr>
        <w:t>ίνει,</w:t>
      </w:r>
      <w:r w:rsidRPr="00E12573">
        <w:rPr>
          <w:rFonts w:eastAsia="Calibri" w:cstheme="minorHAnsi"/>
        </w:rPr>
        <w:t xml:space="preserve"> αποβλέπει στη βελτίωση και στην πρόοδο</w:t>
      </w:r>
      <w:r>
        <w:rPr>
          <w:rFonts w:eastAsia="Calibri" w:cstheme="minorHAnsi"/>
        </w:rPr>
        <w:t>,</w:t>
      </w:r>
      <w:r w:rsidRPr="00E12573">
        <w:rPr>
          <w:rFonts w:eastAsia="Calibri" w:cstheme="minorHAnsi"/>
        </w:rPr>
        <w:t xml:space="preserve"> στην επανίδρυση του κράτους</w:t>
      </w:r>
      <w:r>
        <w:rPr>
          <w:rFonts w:eastAsia="Calibri" w:cstheme="minorHAnsi"/>
        </w:rPr>
        <w:t>, δ</w:t>
      </w:r>
      <w:r w:rsidRPr="00E12573">
        <w:rPr>
          <w:rFonts w:eastAsia="Calibri" w:cstheme="minorHAnsi"/>
        </w:rPr>
        <w:t>ηλαδή στην αδιάλειπτη βελτίωση</w:t>
      </w:r>
      <w:r>
        <w:rPr>
          <w:rFonts w:eastAsia="Calibri" w:cstheme="minorHAnsi"/>
        </w:rPr>
        <w:t>,</w:t>
      </w:r>
      <w:r w:rsidRPr="00E12573">
        <w:rPr>
          <w:rFonts w:eastAsia="Calibri" w:cstheme="minorHAnsi"/>
        </w:rPr>
        <w:t xml:space="preserve"> γιατί βλέπουμε υπάρχει εγρήγορση στο να καταγράφοντ</w:t>
      </w:r>
      <w:r>
        <w:rPr>
          <w:rFonts w:eastAsia="Calibri" w:cstheme="minorHAnsi"/>
        </w:rPr>
        <w:t>αι</w:t>
      </w:r>
      <w:r w:rsidRPr="00E12573">
        <w:rPr>
          <w:rFonts w:eastAsia="Calibri" w:cstheme="minorHAnsi"/>
        </w:rPr>
        <w:t xml:space="preserve"> τα κακώς κείμενα</w:t>
      </w:r>
      <w:r>
        <w:rPr>
          <w:rFonts w:eastAsia="Calibri" w:cstheme="minorHAnsi"/>
        </w:rPr>
        <w:t>.</w:t>
      </w:r>
      <w:r w:rsidRPr="00E12573">
        <w:rPr>
          <w:rFonts w:eastAsia="Calibri" w:cstheme="minorHAnsi"/>
        </w:rPr>
        <w:t xml:space="preserve"> </w:t>
      </w:r>
    </w:p>
    <w:p w:rsidR="00E4175E" w:rsidRDefault="00E4175E" w:rsidP="00A72261">
      <w:pPr>
        <w:spacing w:line="276" w:lineRule="auto"/>
        <w:ind w:firstLine="720"/>
        <w:contextualSpacing/>
        <w:jc w:val="both"/>
        <w:rPr>
          <w:rFonts w:eastAsia="Calibri" w:cstheme="minorHAnsi"/>
        </w:rPr>
      </w:pPr>
      <w:r>
        <w:rPr>
          <w:rFonts w:eastAsia="Calibri" w:cstheme="minorHAnsi"/>
        </w:rPr>
        <w:t>Και ε</w:t>
      </w:r>
      <w:r w:rsidRPr="00E12573">
        <w:rPr>
          <w:rFonts w:eastAsia="Calibri" w:cstheme="minorHAnsi"/>
        </w:rPr>
        <w:t>ν κατακλείδι</w:t>
      </w:r>
      <w:r>
        <w:rPr>
          <w:rFonts w:eastAsia="Calibri" w:cstheme="minorHAnsi"/>
        </w:rPr>
        <w:t>,</w:t>
      </w:r>
      <w:r w:rsidRPr="00E12573">
        <w:rPr>
          <w:rFonts w:eastAsia="Calibri" w:cstheme="minorHAnsi"/>
        </w:rPr>
        <w:t xml:space="preserve"> </w:t>
      </w:r>
      <w:r>
        <w:rPr>
          <w:rFonts w:eastAsia="Calibri" w:cstheme="minorHAnsi"/>
        </w:rPr>
        <w:t>τ</w:t>
      </w:r>
      <w:r w:rsidRPr="00E12573">
        <w:rPr>
          <w:rFonts w:eastAsia="Calibri" w:cstheme="minorHAnsi"/>
        </w:rPr>
        <w:t>ο πρώτιστο</w:t>
      </w:r>
      <w:r>
        <w:rPr>
          <w:rFonts w:eastAsia="Calibri" w:cstheme="minorHAnsi"/>
        </w:rPr>
        <w:t>,</w:t>
      </w:r>
      <w:r w:rsidRPr="00E12573">
        <w:rPr>
          <w:rFonts w:eastAsia="Calibri" w:cstheme="minorHAnsi"/>
        </w:rPr>
        <w:t xml:space="preserve"> επειδή έχω τύχει να αναλάβω ως δικηγόρος υποθέσεις πειθαρχικού</w:t>
      </w:r>
      <w:r>
        <w:rPr>
          <w:rFonts w:eastAsia="Calibri" w:cstheme="minorHAnsi"/>
        </w:rPr>
        <w:t>,</w:t>
      </w:r>
      <w:r w:rsidRPr="00E12573">
        <w:rPr>
          <w:rFonts w:eastAsia="Calibri" w:cstheme="minorHAnsi"/>
        </w:rPr>
        <w:t xml:space="preserve"> είναι πραγματικ</w:t>
      </w:r>
      <w:r>
        <w:rPr>
          <w:rFonts w:eastAsia="Calibri" w:cstheme="minorHAnsi"/>
        </w:rPr>
        <w:t>ά καινοτόμο το γεγονός ότι συν</w:t>
      </w:r>
      <w:r w:rsidRPr="00E12573">
        <w:rPr>
          <w:rFonts w:eastAsia="Calibri" w:cstheme="minorHAnsi"/>
        </w:rPr>
        <w:t>τέμνονται οι προθεσμίες</w:t>
      </w:r>
      <w:r>
        <w:rPr>
          <w:rFonts w:eastAsia="Calibri" w:cstheme="minorHAnsi"/>
        </w:rPr>
        <w:t>.</w:t>
      </w:r>
      <w:r w:rsidRPr="00E12573">
        <w:rPr>
          <w:rFonts w:eastAsia="Calibri" w:cstheme="minorHAnsi"/>
        </w:rPr>
        <w:t xml:space="preserve"> Δηλαδή</w:t>
      </w:r>
      <w:r>
        <w:rPr>
          <w:rFonts w:eastAsia="Calibri" w:cstheme="minorHAnsi"/>
        </w:rPr>
        <w:t>,</w:t>
      </w:r>
      <w:r w:rsidRPr="00E12573">
        <w:rPr>
          <w:rFonts w:eastAsia="Calibri" w:cstheme="minorHAnsi"/>
        </w:rPr>
        <w:t xml:space="preserve"> πραγματικά υπάρχει μεγάλη καθυστέρηση</w:t>
      </w:r>
      <w:r>
        <w:rPr>
          <w:rFonts w:eastAsia="Calibri" w:cstheme="minorHAnsi"/>
        </w:rPr>
        <w:t xml:space="preserve"> σ</w:t>
      </w:r>
      <w:r w:rsidRPr="00E12573">
        <w:rPr>
          <w:rFonts w:eastAsia="Calibri" w:cstheme="minorHAnsi"/>
        </w:rPr>
        <w:t>τη διεκπεραίωση των υποθέσεων και υπάρχει πλειάδα υποθέσεων</w:t>
      </w:r>
      <w:r>
        <w:rPr>
          <w:rFonts w:eastAsia="Calibri" w:cstheme="minorHAnsi"/>
        </w:rPr>
        <w:t>,</w:t>
      </w:r>
      <w:r w:rsidRPr="00E12573">
        <w:rPr>
          <w:rFonts w:eastAsia="Calibri" w:cstheme="minorHAnsi"/>
        </w:rPr>
        <w:t xml:space="preserve"> οι οποίες αυτή τη στιγμή είναι σε εκκρεμότητα</w:t>
      </w:r>
      <w:r>
        <w:rPr>
          <w:rFonts w:eastAsia="Calibri" w:cstheme="minorHAnsi"/>
        </w:rPr>
        <w:t>.</w:t>
      </w:r>
      <w:r w:rsidRPr="00E12573">
        <w:rPr>
          <w:rFonts w:eastAsia="Calibri" w:cstheme="minorHAnsi"/>
        </w:rPr>
        <w:t xml:space="preserve"> </w:t>
      </w:r>
      <w:r>
        <w:rPr>
          <w:rFonts w:eastAsia="Calibri" w:cstheme="minorHAnsi"/>
        </w:rPr>
        <w:t xml:space="preserve">Άρα, </w:t>
      </w:r>
      <w:r w:rsidRPr="00E12573">
        <w:rPr>
          <w:rFonts w:eastAsia="Calibri" w:cstheme="minorHAnsi"/>
        </w:rPr>
        <w:t>νομίζω ότι βρίσκεται προς την ορθή κατεύθυνση από πάσης απόψεως</w:t>
      </w:r>
      <w:r>
        <w:rPr>
          <w:rFonts w:eastAsia="Calibri" w:cstheme="minorHAnsi"/>
        </w:rPr>
        <w:t>,</w:t>
      </w:r>
      <w:r w:rsidRPr="00E12573">
        <w:rPr>
          <w:rFonts w:eastAsia="Calibri" w:cstheme="minorHAnsi"/>
        </w:rPr>
        <w:t xml:space="preserve"> με πάσα επιφύλαξη</w:t>
      </w:r>
      <w:r>
        <w:rPr>
          <w:rFonts w:eastAsia="Calibri" w:cstheme="minorHAnsi"/>
        </w:rPr>
        <w:t>,</w:t>
      </w:r>
      <w:r w:rsidRPr="00E12573">
        <w:rPr>
          <w:rFonts w:eastAsia="Calibri" w:cstheme="minorHAnsi"/>
        </w:rPr>
        <w:t xml:space="preserve"> να ακουστούν και αύριο οι φορείς</w:t>
      </w:r>
      <w:r>
        <w:rPr>
          <w:rFonts w:eastAsia="Calibri" w:cstheme="minorHAnsi"/>
        </w:rPr>
        <w:t>.</w:t>
      </w:r>
      <w:r w:rsidRPr="00E12573">
        <w:rPr>
          <w:rFonts w:eastAsia="Calibri" w:cstheme="minorHAnsi"/>
        </w:rPr>
        <w:t xml:space="preserve"> </w:t>
      </w:r>
    </w:p>
    <w:p w:rsidR="00E4175E" w:rsidRPr="003E1D92" w:rsidRDefault="00E4175E" w:rsidP="00A72261">
      <w:pPr>
        <w:spacing w:line="276" w:lineRule="auto"/>
        <w:ind w:firstLine="720"/>
        <w:contextualSpacing/>
        <w:jc w:val="both"/>
        <w:rPr>
          <w:rFonts w:eastAsia="Calibri" w:cstheme="minorHAnsi"/>
        </w:rPr>
      </w:pPr>
      <w:r w:rsidRPr="00A454F9">
        <w:rPr>
          <w:rFonts w:eastAsia="Calibri" w:cstheme="minorHAnsi"/>
          <w:b/>
        </w:rPr>
        <w:t>ΠΑΝΑΓΗΣ ΚΑΠΠΑΤΟΣ (Αντιπρόεδρος της Επιτροπής)</w:t>
      </w:r>
      <w:r w:rsidRPr="00A454F9">
        <w:rPr>
          <w:rFonts w:eastAsia="Calibri" w:cstheme="minorHAnsi"/>
        </w:rPr>
        <w:t xml:space="preserve"> </w:t>
      </w:r>
      <w:r>
        <w:rPr>
          <w:rFonts w:eastAsia="Calibri" w:cstheme="minorHAnsi"/>
        </w:rPr>
        <w:t xml:space="preserve">Τον λόγο έχει ο Υπουργός Εσωτερικών, κ. </w:t>
      </w:r>
      <w:r w:rsidRPr="00A454F9">
        <w:rPr>
          <w:rFonts w:eastAsia="Calibri" w:cstheme="minorHAnsi"/>
        </w:rPr>
        <w:t>Θόδωρος Λιβάνιος</w:t>
      </w:r>
      <w:r>
        <w:rPr>
          <w:rFonts w:eastAsia="Calibri" w:cstheme="minorHAnsi"/>
        </w:rPr>
        <w:t>.</w:t>
      </w:r>
    </w:p>
    <w:p w:rsidR="00E4175E" w:rsidRDefault="00E4175E" w:rsidP="00A72261">
      <w:pPr>
        <w:contextualSpacing/>
        <w:jc w:val="both"/>
      </w:pPr>
    </w:p>
    <w:p w:rsidR="00E4175E" w:rsidRDefault="00E4175E" w:rsidP="00A72261">
      <w:pPr>
        <w:contextualSpacing/>
        <w:jc w:val="both"/>
        <w:sectPr w:rsidR="00E4175E">
          <w:headerReference w:type="default" r:id="rId75"/>
          <w:footerReference w:type="default" r:id="rId76"/>
          <w:pgSz w:w="11906" w:h="16838"/>
          <w:pgMar w:top="1440" w:right="1800" w:bottom="1440" w:left="1800" w:header="708" w:footer="708" w:gutter="0"/>
          <w:cols w:space="708"/>
          <w:docGrid w:linePitch="360"/>
        </w:sectPr>
      </w:pPr>
    </w:p>
    <w:p w:rsidR="00E4175E" w:rsidRDefault="00E4175E" w:rsidP="00A72261">
      <w:pPr>
        <w:spacing w:line="276" w:lineRule="auto"/>
        <w:contextualSpacing/>
        <w:jc w:val="both"/>
        <w:rPr>
          <w:rFonts w:cstheme="minorHAnsi"/>
        </w:rPr>
      </w:pPr>
      <w:r>
        <w:tab/>
      </w:r>
      <w:r w:rsidRPr="00B63B5D">
        <w:rPr>
          <w:rFonts w:cstheme="minorHAnsi"/>
          <w:b/>
        </w:rPr>
        <w:t>ΘΕΟΔΩΡΟΣ ΛΙΒΑΝΙΟΣ (Υπουργός Εσωτερικών)</w:t>
      </w:r>
      <w:r>
        <w:rPr>
          <w:rFonts w:cstheme="minorHAnsi"/>
        </w:rPr>
        <w:t xml:space="preserve">: </w:t>
      </w:r>
      <w:r w:rsidRPr="00B63B5D">
        <w:rPr>
          <w:rFonts w:cstheme="minorHAnsi"/>
        </w:rPr>
        <w:t>Ευχαριστώ</w:t>
      </w:r>
      <w:r>
        <w:rPr>
          <w:rFonts w:cstheme="minorHAnsi"/>
        </w:rPr>
        <w:t>, κύριε Π</w:t>
      </w:r>
      <w:r w:rsidRPr="00B63B5D">
        <w:rPr>
          <w:rFonts w:cstheme="minorHAnsi"/>
        </w:rPr>
        <w:t>ρόεδρε και να ευχαριστήσω όλους όσους έχουν μιλήσει μέχρι τώρα για το νομοσχέδιο</w:t>
      </w:r>
      <w:r>
        <w:rPr>
          <w:rFonts w:cstheme="minorHAnsi"/>
        </w:rPr>
        <w:t>.</w:t>
      </w:r>
      <w:r w:rsidRPr="00B63B5D">
        <w:rPr>
          <w:rFonts w:cstheme="minorHAnsi"/>
        </w:rPr>
        <w:t xml:space="preserve"> Να πούμε μερικά πράγματα για το γενικό μέρος και τη φιλοσοφία</w:t>
      </w:r>
      <w:r>
        <w:rPr>
          <w:rFonts w:cstheme="minorHAnsi"/>
        </w:rPr>
        <w:t>, ιδίως στο κομμάτι του Πειθαρχικού Δ</w:t>
      </w:r>
      <w:r w:rsidRPr="00B63B5D">
        <w:rPr>
          <w:rFonts w:cstheme="minorHAnsi"/>
        </w:rPr>
        <w:t>ικαίου</w:t>
      </w:r>
      <w:r>
        <w:rPr>
          <w:rFonts w:cstheme="minorHAnsi"/>
        </w:rPr>
        <w:t>.</w:t>
      </w:r>
    </w:p>
    <w:p w:rsidR="00E4175E" w:rsidRDefault="00E4175E" w:rsidP="00A72261">
      <w:pPr>
        <w:spacing w:line="276" w:lineRule="auto"/>
        <w:ind w:firstLine="720"/>
        <w:contextualSpacing/>
        <w:jc w:val="both"/>
        <w:rPr>
          <w:rFonts w:cstheme="minorHAnsi"/>
        </w:rPr>
      </w:pPr>
      <w:r w:rsidRPr="00B63B5D">
        <w:rPr>
          <w:rFonts w:cstheme="minorHAnsi"/>
        </w:rPr>
        <w:t xml:space="preserve"> Εγ</w:t>
      </w:r>
      <w:r>
        <w:rPr>
          <w:rFonts w:cstheme="minorHAnsi"/>
        </w:rPr>
        <w:t>ώ θα αντιστρέψω</w:t>
      </w:r>
      <w:r w:rsidRPr="00B63B5D">
        <w:rPr>
          <w:rFonts w:cstheme="minorHAnsi"/>
        </w:rPr>
        <w:t xml:space="preserve"> το ερώτημα</w:t>
      </w:r>
      <w:r>
        <w:rPr>
          <w:rFonts w:cstheme="minorHAnsi"/>
        </w:rPr>
        <w:t>. Θ</w:t>
      </w:r>
      <w:r w:rsidRPr="00B63B5D">
        <w:rPr>
          <w:rFonts w:cstheme="minorHAnsi"/>
        </w:rPr>
        <w:t xml:space="preserve">εωρώ ότι όταν σέρνεται επί μακρόν μια πειθαρχική διαδικασία </w:t>
      </w:r>
      <w:r>
        <w:rPr>
          <w:rFonts w:cstheme="minorHAnsi"/>
        </w:rPr>
        <w:t xml:space="preserve">είναι </w:t>
      </w:r>
      <w:r w:rsidRPr="00B63B5D">
        <w:rPr>
          <w:rFonts w:cstheme="minorHAnsi"/>
        </w:rPr>
        <w:t>εις βάρος του υπαλλήλου</w:t>
      </w:r>
      <w:r>
        <w:rPr>
          <w:rFonts w:cstheme="minorHAnsi"/>
        </w:rPr>
        <w:t>,</w:t>
      </w:r>
      <w:r w:rsidRPr="00B63B5D">
        <w:rPr>
          <w:rFonts w:cstheme="minorHAnsi"/>
        </w:rPr>
        <w:t xml:space="preserve"> δεν </w:t>
      </w:r>
      <w:r>
        <w:rPr>
          <w:rFonts w:cstheme="minorHAnsi"/>
        </w:rPr>
        <w:t xml:space="preserve">είναι </w:t>
      </w:r>
      <w:r w:rsidRPr="00B63B5D">
        <w:rPr>
          <w:rFonts w:cstheme="minorHAnsi"/>
        </w:rPr>
        <w:t>υπέρ του</w:t>
      </w:r>
      <w:r>
        <w:rPr>
          <w:rFonts w:cstheme="minorHAnsi"/>
        </w:rPr>
        <w:t>. Όταν βλέπουμε σε περιπτώσεις 5,</w:t>
      </w:r>
      <w:r w:rsidR="00135FE3">
        <w:rPr>
          <w:rFonts w:cstheme="minorHAnsi"/>
        </w:rPr>
        <w:t xml:space="preserve"> </w:t>
      </w:r>
      <w:r w:rsidRPr="00B63B5D">
        <w:rPr>
          <w:rFonts w:cstheme="minorHAnsi"/>
        </w:rPr>
        <w:t>6</w:t>
      </w:r>
      <w:r>
        <w:rPr>
          <w:rFonts w:cstheme="minorHAnsi"/>
        </w:rPr>
        <w:t xml:space="preserve"> και</w:t>
      </w:r>
      <w:r w:rsidRPr="00B63B5D">
        <w:rPr>
          <w:rFonts w:cstheme="minorHAnsi"/>
        </w:rPr>
        <w:t xml:space="preserve"> 7 ετών να μην κλείνει μία πειθαρχική διαδικασία</w:t>
      </w:r>
      <w:r>
        <w:rPr>
          <w:rFonts w:cstheme="minorHAnsi"/>
        </w:rPr>
        <w:t xml:space="preserve">, </w:t>
      </w:r>
      <w:r w:rsidRPr="00B63B5D">
        <w:rPr>
          <w:rFonts w:cstheme="minorHAnsi"/>
        </w:rPr>
        <w:t>ο υπάλληλος αυτός είναι όμηρος επί της ουσίας μιας διαδικασίας η οποία πολλές φορές είτε με είτε χωρίς ευθύνη του διαιωνίζεται</w:t>
      </w:r>
      <w:r>
        <w:rPr>
          <w:rFonts w:cstheme="minorHAnsi"/>
        </w:rPr>
        <w:t>.</w:t>
      </w:r>
      <w:r w:rsidRPr="00B63B5D">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Ά</w:t>
      </w:r>
      <w:r w:rsidRPr="00B63B5D">
        <w:rPr>
          <w:rFonts w:cstheme="minorHAnsi"/>
        </w:rPr>
        <w:t>ρα</w:t>
      </w:r>
      <w:r>
        <w:rPr>
          <w:rFonts w:cstheme="minorHAnsi"/>
        </w:rPr>
        <w:t>,</w:t>
      </w:r>
      <w:r w:rsidRPr="00B63B5D">
        <w:rPr>
          <w:rFonts w:cstheme="minorHAnsi"/>
        </w:rPr>
        <w:t xml:space="preserve"> λοιπόν</w:t>
      </w:r>
      <w:r>
        <w:rPr>
          <w:rFonts w:cstheme="minorHAnsi"/>
        </w:rPr>
        <w:t>,</w:t>
      </w:r>
      <w:r w:rsidRPr="00B63B5D">
        <w:rPr>
          <w:rFonts w:cstheme="minorHAnsi"/>
        </w:rPr>
        <w:t xml:space="preserve"> για μένα</w:t>
      </w:r>
      <w:r w:rsidR="00135FE3">
        <w:rPr>
          <w:rFonts w:cstheme="minorHAnsi"/>
        </w:rPr>
        <w:t>,</w:t>
      </w:r>
      <w:r w:rsidRPr="00B63B5D">
        <w:rPr>
          <w:rFonts w:cstheme="minorHAnsi"/>
        </w:rPr>
        <w:t xml:space="preserve"> το ζητούμενο είναι σαν γενική φιλοσοφία οποιοδήποτε πειθαρχικό παράπτωμα να εκδικάζεται</w:t>
      </w:r>
      <w:r>
        <w:rPr>
          <w:rFonts w:cstheme="minorHAnsi"/>
        </w:rPr>
        <w:t>, ν</w:t>
      </w:r>
      <w:r w:rsidRPr="00B63B5D">
        <w:rPr>
          <w:rFonts w:cstheme="minorHAnsi"/>
        </w:rPr>
        <w:t>α τελειώνει και να ολοκληρώνεται σε ένα συγκεκριμένο χρόνο</w:t>
      </w:r>
      <w:r>
        <w:rPr>
          <w:rFonts w:cstheme="minorHAnsi"/>
        </w:rPr>
        <w:t xml:space="preserve">, ο οποίος </w:t>
      </w:r>
      <w:r w:rsidRPr="00B63B5D">
        <w:rPr>
          <w:rFonts w:cstheme="minorHAnsi"/>
        </w:rPr>
        <w:t>θα έχει αρχή</w:t>
      </w:r>
      <w:r>
        <w:rPr>
          <w:rFonts w:cstheme="minorHAnsi"/>
        </w:rPr>
        <w:t>,</w:t>
      </w:r>
      <w:r w:rsidRPr="00B63B5D">
        <w:rPr>
          <w:rFonts w:cstheme="minorHAnsi"/>
        </w:rPr>
        <w:t xml:space="preserve"> μέση και τέλος και για όφελος προφανώς </w:t>
      </w:r>
      <w:r>
        <w:rPr>
          <w:rFonts w:cstheme="minorHAnsi"/>
        </w:rPr>
        <w:t>της Υ</w:t>
      </w:r>
      <w:r w:rsidRPr="00B63B5D">
        <w:rPr>
          <w:rFonts w:cstheme="minorHAnsi"/>
        </w:rPr>
        <w:t>πηρεσίας</w:t>
      </w:r>
      <w:r>
        <w:rPr>
          <w:rFonts w:cstheme="minorHAnsi"/>
        </w:rPr>
        <w:t>, όπου εφόσον εντοπιστεί κάποιο</w:t>
      </w:r>
      <w:r w:rsidRPr="00B63B5D">
        <w:rPr>
          <w:rFonts w:cstheme="minorHAnsi"/>
        </w:rPr>
        <w:t xml:space="preserve"> πειθαρχι</w:t>
      </w:r>
      <w:r>
        <w:rPr>
          <w:rFonts w:cstheme="minorHAnsi"/>
        </w:rPr>
        <w:t>κό παράπτωμα να προστατευτεί η Υ</w:t>
      </w:r>
      <w:r w:rsidRPr="00B63B5D">
        <w:rPr>
          <w:rFonts w:cstheme="minorHAnsi"/>
        </w:rPr>
        <w:t>πηρεσία</w:t>
      </w:r>
      <w:r>
        <w:rPr>
          <w:rFonts w:cstheme="minorHAnsi"/>
        </w:rPr>
        <w:t>,</w:t>
      </w:r>
      <w:r w:rsidRPr="00B63B5D">
        <w:rPr>
          <w:rFonts w:cstheme="minorHAnsi"/>
        </w:rPr>
        <w:t xml:space="preserve"> αλλά βεβαίως και </w:t>
      </w:r>
      <w:r>
        <w:rPr>
          <w:rFonts w:cstheme="minorHAnsi"/>
        </w:rPr>
        <w:t>προς όφελος του υπαλλήλου ο οποίος</w:t>
      </w:r>
      <w:r w:rsidRPr="00B63B5D">
        <w:rPr>
          <w:rFonts w:cstheme="minorHAnsi"/>
        </w:rPr>
        <w:t xml:space="preserve"> μόνο έχει να χάσει από μία διαιώνιση μιας διαδικασίας </w:t>
      </w:r>
      <w:r>
        <w:rPr>
          <w:rFonts w:cstheme="minorHAnsi"/>
        </w:rPr>
        <w:t xml:space="preserve">η </w:t>
      </w:r>
      <w:r w:rsidRPr="00B63B5D">
        <w:rPr>
          <w:rFonts w:cstheme="minorHAnsi"/>
        </w:rPr>
        <w:t>οποία δεν εξυπηρετεί τίποτα</w:t>
      </w:r>
      <w:r>
        <w:rPr>
          <w:rFonts w:cstheme="minorHAnsi"/>
        </w:rPr>
        <w:t>.</w:t>
      </w:r>
      <w:r w:rsidRPr="00B63B5D">
        <w:rPr>
          <w:rFonts w:cstheme="minorHAnsi"/>
        </w:rPr>
        <w:t xml:space="preserve"> </w:t>
      </w:r>
    </w:p>
    <w:p w:rsidR="00E4175E" w:rsidRDefault="00E4175E" w:rsidP="00135FE3">
      <w:pPr>
        <w:spacing w:line="276" w:lineRule="auto"/>
        <w:ind w:firstLine="720"/>
        <w:contextualSpacing/>
        <w:jc w:val="both"/>
        <w:rPr>
          <w:rFonts w:cstheme="minorHAnsi"/>
        </w:rPr>
      </w:pPr>
      <w:r>
        <w:rPr>
          <w:rFonts w:cstheme="minorHAnsi"/>
        </w:rPr>
        <w:t>Τα Πειθαρχικά Σ</w:t>
      </w:r>
      <w:r w:rsidRPr="00B63B5D">
        <w:rPr>
          <w:rFonts w:cstheme="minorHAnsi"/>
        </w:rPr>
        <w:t>υμ</w:t>
      </w:r>
      <w:r w:rsidR="00135FE3">
        <w:rPr>
          <w:rFonts w:cstheme="minorHAnsi"/>
        </w:rPr>
        <w:t xml:space="preserve">βούλια λειτούργησαν. </w:t>
      </w:r>
      <w:r>
        <w:rPr>
          <w:rFonts w:cstheme="minorHAnsi"/>
        </w:rPr>
        <w:t>Λειτούργησαν</w:t>
      </w:r>
      <w:r w:rsidRPr="00B63B5D">
        <w:rPr>
          <w:rFonts w:cstheme="minorHAnsi"/>
        </w:rPr>
        <w:t xml:space="preserve"> αποτελεσματικά</w:t>
      </w:r>
      <w:r w:rsidR="00135FE3">
        <w:rPr>
          <w:rFonts w:cstheme="minorHAnsi"/>
        </w:rPr>
        <w:t xml:space="preserve">; </w:t>
      </w:r>
      <w:r>
        <w:rPr>
          <w:rFonts w:cstheme="minorHAnsi"/>
        </w:rPr>
        <w:t>Λειτούργησαν αποτελεσματικά τα Πρωτοβάθμια Πειθαρχικά Σ</w:t>
      </w:r>
      <w:r w:rsidRPr="00B63B5D">
        <w:rPr>
          <w:rFonts w:cstheme="minorHAnsi"/>
        </w:rPr>
        <w:t>υμβούλια</w:t>
      </w:r>
      <w:r w:rsidR="00135FE3">
        <w:rPr>
          <w:rFonts w:cstheme="minorHAnsi"/>
        </w:rPr>
        <w:t xml:space="preserve">; </w:t>
      </w:r>
      <w:r>
        <w:rPr>
          <w:rFonts w:cstheme="minorHAnsi"/>
        </w:rPr>
        <w:t>Η απάντηση είναι</w:t>
      </w:r>
      <w:r w:rsidRPr="00B63B5D">
        <w:rPr>
          <w:rFonts w:cstheme="minorHAnsi"/>
        </w:rPr>
        <w:t xml:space="preserve"> στη συντριπτική πλειοψηφία</w:t>
      </w:r>
      <w:r w:rsidR="00135FE3">
        <w:rPr>
          <w:rFonts w:cstheme="minorHAnsi"/>
        </w:rPr>
        <w:t xml:space="preserve"> «</w:t>
      </w:r>
      <w:r w:rsidRPr="00B63B5D">
        <w:rPr>
          <w:rFonts w:cstheme="minorHAnsi"/>
        </w:rPr>
        <w:t>όχι</w:t>
      </w:r>
      <w:r w:rsidR="00135FE3">
        <w:rPr>
          <w:rFonts w:cstheme="minorHAnsi"/>
        </w:rPr>
        <w:t>»</w:t>
      </w:r>
      <w:r>
        <w:rPr>
          <w:rFonts w:cstheme="minorHAnsi"/>
        </w:rPr>
        <w:t>.</w:t>
      </w:r>
    </w:p>
    <w:p w:rsidR="00E4175E" w:rsidRDefault="00E4175E" w:rsidP="00135FE3">
      <w:pPr>
        <w:spacing w:line="276" w:lineRule="auto"/>
        <w:ind w:firstLine="720"/>
        <w:contextualSpacing/>
        <w:jc w:val="both"/>
        <w:rPr>
          <w:rFonts w:cstheme="minorHAnsi"/>
        </w:rPr>
      </w:pPr>
      <w:r>
        <w:rPr>
          <w:rFonts w:cstheme="minorHAnsi"/>
        </w:rPr>
        <w:t>Γ</w:t>
      </w:r>
      <w:r w:rsidRPr="00B63B5D">
        <w:rPr>
          <w:rFonts w:cstheme="minorHAnsi"/>
        </w:rPr>
        <w:t>ια ποιους λόγους</w:t>
      </w:r>
      <w:r w:rsidR="00135FE3">
        <w:rPr>
          <w:rFonts w:cstheme="minorHAnsi"/>
        </w:rPr>
        <w:t xml:space="preserve">; </w:t>
      </w:r>
      <w:r>
        <w:rPr>
          <w:rFonts w:cstheme="minorHAnsi"/>
        </w:rPr>
        <w:t>Γ</w:t>
      </w:r>
      <w:r w:rsidRPr="00B63B5D">
        <w:rPr>
          <w:rFonts w:cstheme="minorHAnsi"/>
        </w:rPr>
        <w:t>ια μια σειρά λόγων είτε γιατί καθυστερούσαν οι διαδικασίες για να εισαχθούν</w:t>
      </w:r>
      <w:r>
        <w:rPr>
          <w:rFonts w:cstheme="minorHAnsi"/>
        </w:rPr>
        <w:t xml:space="preserve"> οι υποθέσεις στο Πειθαρχικό Σ</w:t>
      </w:r>
      <w:r w:rsidRPr="00B63B5D">
        <w:rPr>
          <w:rFonts w:cstheme="minorHAnsi"/>
        </w:rPr>
        <w:t xml:space="preserve">υμβούλιο είτε </w:t>
      </w:r>
      <w:r>
        <w:rPr>
          <w:rFonts w:cstheme="minorHAnsi"/>
        </w:rPr>
        <w:t>γιατί υπήρχε η συμμετοχή και η Π</w:t>
      </w:r>
      <w:r w:rsidRPr="00B63B5D">
        <w:rPr>
          <w:rFonts w:cstheme="minorHAnsi"/>
        </w:rPr>
        <w:t>ροεδρία του δικαστή η</w:t>
      </w:r>
      <w:r>
        <w:rPr>
          <w:rFonts w:cstheme="minorHAnsi"/>
        </w:rPr>
        <w:t xml:space="preserve"> οποία θεσμικά προφανώς είχε τη</w:t>
      </w:r>
      <w:r w:rsidRPr="00B63B5D">
        <w:rPr>
          <w:rFonts w:cstheme="minorHAnsi"/>
        </w:rPr>
        <w:t xml:space="preserve"> σκοπιμότητα και το λόγο </w:t>
      </w:r>
      <w:r>
        <w:rPr>
          <w:rFonts w:cstheme="minorHAnsi"/>
        </w:rPr>
        <w:t>της,</w:t>
      </w:r>
      <w:r w:rsidRPr="00B63B5D">
        <w:rPr>
          <w:rFonts w:cstheme="minorHAnsi"/>
        </w:rPr>
        <w:t xml:space="preserve"> πλην όμως </w:t>
      </w:r>
      <w:r>
        <w:rPr>
          <w:rFonts w:cstheme="minorHAnsi"/>
        </w:rPr>
        <w:t xml:space="preserve">και οι ίδιοι δικαστές την έβλεπαν σαν ένα πάρεργο </w:t>
      </w:r>
      <w:r w:rsidRPr="00B63B5D">
        <w:rPr>
          <w:rFonts w:cstheme="minorHAnsi"/>
        </w:rPr>
        <w:t>την</w:t>
      </w:r>
      <w:r>
        <w:rPr>
          <w:rFonts w:cstheme="minorHAnsi"/>
        </w:rPr>
        <w:t xml:space="preserve"> εκδίκαση υποθέσεων Πειθαρχικού Σ</w:t>
      </w:r>
      <w:r w:rsidRPr="00B63B5D">
        <w:rPr>
          <w:rFonts w:cstheme="minorHAnsi"/>
        </w:rPr>
        <w:t>υμβούλου</w:t>
      </w:r>
      <w:r>
        <w:rPr>
          <w:rFonts w:cstheme="minorHAnsi"/>
        </w:rPr>
        <w:t>,</w:t>
      </w:r>
      <w:r w:rsidRPr="00B63B5D">
        <w:rPr>
          <w:rFonts w:cstheme="minorHAnsi"/>
        </w:rPr>
        <w:t xml:space="preserve"> όταν την ίδια μέρα πολλές φορές είχαν έδρα ή έπρεπε να εκδώσουν κάποιες αποφάσεις οι οποίες έπρεπε να δημοσιευτούν και </w:t>
      </w:r>
      <w:r>
        <w:rPr>
          <w:rFonts w:cstheme="minorHAnsi"/>
        </w:rPr>
        <w:t>τις είχαν εκδικάσει.</w:t>
      </w:r>
    </w:p>
    <w:p w:rsidR="00E4175E" w:rsidRDefault="00E4175E" w:rsidP="00A72261">
      <w:pPr>
        <w:spacing w:line="276" w:lineRule="auto"/>
        <w:ind w:firstLine="720"/>
        <w:contextualSpacing/>
        <w:jc w:val="both"/>
        <w:rPr>
          <w:rFonts w:cstheme="minorHAnsi"/>
        </w:rPr>
      </w:pPr>
      <w:r w:rsidRPr="00B63B5D">
        <w:rPr>
          <w:rFonts w:cstheme="minorHAnsi"/>
        </w:rPr>
        <w:t xml:space="preserve"> Τι ακριβώς κάνουμε εδώ</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 xml:space="preserve"> Προσπαθούμε να λύσουμε το θέμα της επιτάχυνσης στις</w:t>
      </w:r>
      <w:r w:rsidRPr="00B63B5D">
        <w:rPr>
          <w:rFonts w:cstheme="minorHAnsi"/>
        </w:rPr>
        <w:t xml:space="preserve"> πειθαρχικές διαδικασίες και κάτι άλλο που για μένα</w:t>
      </w:r>
      <w:r>
        <w:rPr>
          <w:rFonts w:cstheme="minorHAnsi"/>
        </w:rPr>
        <w:t xml:space="preserve"> είναι πολύ πιο σημαντικό και είναι</w:t>
      </w:r>
      <w:r w:rsidRPr="00B63B5D">
        <w:rPr>
          <w:rFonts w:cstheme="minorHAnsi"/>
        </w:rPr>
        <w:t xml:space="preserve"> της </w:t>
      </w:r>
      <w:proofErr w:type="spellStart"/>
      <w:r w:rsidRPr="00B63B5D">
        <w:rPr>
          <w:rFonts w:cstheme="minorHAnsi"/>
        </w:rPr>
        <w:t>ομογενοποίηση</w:t>
      </w:r>
      <w:r>
        <w:rPr>
          <w:rFonts w:cstheme="minorHAnsi"/>
        </w:rPr>
        <w:t>ς</w:t>
      </w:r>
      <w:proofErr w:type="spellEnd"/>
      <w:r>
        <w:rPr>
          <w:rFonts w:cstheme="minorHAnsi"/>
        </w:rPr>
        <w:t>.</w:t>
      </w:r>
      <w:r w:rsidRPr="00B63B5D">
        <w:rPr>
          <w:rFonts w:cstheme="minorHAnsi"/>
        </w:rPr>
        <w:t xml:space="preserve"> Τα</w:t>
      </w:r>
      <w:r>
        <w:rPr>
          <w:rFonts w:cstheme="minorHAnsi"/>
        </w:rPr>
        <w:t xml:space="preserve"> 100 Πειθαρχικά Συμβούλια μπορούν να βγάζουν </w:t>
      </w:r>
      <w:r w:rsidRPr="00B63B5D">
        <w:rPr>
          <w:rFonts w:cstheme="minorHAnsi"/>
        </w:rPr>
        <w:t>100 διαφορετικές αποφάσεις για το ίδιο ακριβώς παράπτωμα</w:t>
      </w:r>
      <w:r>
        <w:rPr>
          <w:rFonts w:cstheme="minorHAnsi"/>
        </w:rPr>
        <w:t>. Δ</w:t>
      </w:r>
      <w:r w:rsidRPr="00B63B5D">
        <w:rPr>
          <w:rFonts w:cstheme="minorHAnsi"/>
        </w:rPr>
        <w:t>ηλαδή</w:t>
      </w:r>
      <w:r>
        <w:rPr>
          <w:rFonts w:cstheme="minorHAnsi"/>
        </w:rPr>
        <w:t>, εάν μπορούσαμε</w:t>
      </w:r>
      <w:r w:rsidRPr="00B63B5D">
        <w:rPr>
          <w:rFonts w:cstheme="minorHAnsi"/>
        </w:rPr>
        <w:t xml:space="preserve"> με ένα μαγικό τρόπο μια πειθαρχ</w:t>
      </w:r>
      <w:r>
        <w:rPr>
          <w:rFonts w:cstheme="minorHAnsi"/>
        </w:rPr>
        <w:t>ική διαδικασία να την εισαγάγα</w:t>
      </w:r>
      <w:r w:rsidRPr="00B63B5D">
        <w:rPr>
          <w:rFonts w:cstheme="minorHAnsi"/>
        </w:rPr>
        <w:t xml:space="preserve">με στα </w:t>
      </w:r>
      <w:r>
        <w:rPr>
          <w:rFonts w:cstheme="minorHAnsi"/>
        </w:rPr>
        <w:t>100 Πειθαρχικά Σ</w:t>
      </w:r>
      <w:r w:rsidRPr="00B63B5D">
        <w:rPr>
          <w:rFonts w:cstheme="minorHAnsi"/>
        </w:rPr>
        <w:t>υμβούλια</w:t>
      </w:r>
      <w:r>
        <w:rPr>
          <w:rFonts w:cstheme="minorHAnsi"/>
        </w:rPr>
        <w:t>, να μην είχαμε καμία απορία, εάν ε</w:t>
      </w:r>
      <w:r w:rsidRPr="00B63B5D">
        <w:rPr>
          <w:rFonts w:cstheme="minorHAnsi"/>
        </w:rPr>
        <w:t>ίχαν πολύ μεγάλη διαφοροποίηση ο</w:t>
      </w:r>
      <w:r>
        <w:rPr>
          <w:rFonts w:cstheme="minorHAnsi"/>
        </w:rPr>
        <w:t>ι αποφάσεις μεταξύ τους πάνω στα</w:t>
      </w:r>
      <w:r w:rsidRPr="00B63B5D">
        <w:rPr>
          <w:rFonts w:cstheme="minorHAnsi"/>
        </w:rPr>
        <w:t xml:space="preserve"> ίδια πραγματικά περιστατικά</w:t>
      </w:r>
      <w:r>
        <w:rPr>
          <w:rFonts w:cstheme="minorHAnsi"/>
        </w:rPr>
        <w:t>.</w:t>
      </w:r>
      <w:r w:rsidRPr="00B63B5D">
        <w:rPr>
          <w:rFonts w:cstheme="minorHAnsi"/>
        </w:rPr>
        <w:t xml:space="preserve"> </w:t>
      </w:r>
    </w:p>
    <w:p w:rsidR="00E4175E" w:rsidRDefault="00E4175E" w:rsidP="00A72261">
      <w:pPr>
        <w:spacing w:line="276" w:lineRule="auto"/>
        <w:ind w:firstLine="720"/>
        <w:contextualSpacing/>
        <w:jc w:val="both"/>
        <w:rPr>
          <w:rFonts w:cstheme="minorHAnsi"/>
        </w:rPr>
      </w:pPr>
      <w:r w:rsidRPr="00B63B5D">
        <w:rPr>
          <w:rFonts w:cstheme="minorHAnsi"/>
        </w:rPr>
        <w:t>Για μένα</w:t>
      </w:r>
      <w:r w:rsidR="00135FE3">
        <w:rPr>
          <w:rFonts w:cstheme="minorHAnsi"/>
        </w:rPr>
        <w:t>,</w:t>
      </w:r>
      <w:r w:rsidRPr="00B63B5D">
        <w:rPr>
          <w:rFonts w:cstheme="minorHAnsi"/>
        </w:rPr>
        <w:t xml:space="preserve"> η ομογενοποίηση</w:t>
      </w:r>
      <w:r>
        <w:rPr>
          <w:rFonts w:cstheme="minorHAnsi"/>
        </w:rPr>
        <w:t>,</w:t>
      </w:r>
      <w:r w:rsidRPr="00B63B5D">
        <w:rPr>
          <w:rFonts w:cstheme="minorHAnsi"/>
        </w:rPr>
        <w:t xml:space="preserve"> λοιπόν</w:t>
      </w:r>
      <w:r>
        <w:rPr>
          <w:rFonts w:cstheme="minorHAnsi"/>
        </w:rPr>
        <w:t>,</w:t>
      </w:r>
      <w:r w:rsidRPr="00B63B5D">
        <w:rPr>
          <w:rFonts w:cstheme="minorHAnsi"/>
        </w:rPr>
        <w:t xml:space="preserve"> είναι σημαντικ</w:t>
      </w:r>
      <w:r>
        <w:rPr>
          <w:rFonts w:cstheme="minorHAnsi"/>
        </w:rPr>
        <w:t>ή και πώς εξασφαλίζεται</w:t>
      </w:r>
      <w:r w:rsidRPr="00B63B5D">
        <w:rPr>
          <w:rFonts w:cstheme="minorHAnsi"/>
        </w:rPr>
        <w:t xml:space="preserve"> αυτό</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Εξασφαλίζεται δημιουργώντας ένα Κεντρικό Πειθαρχικό Συμβούλιο το οποίο θα μπορεί ν</w:t>
      </w:r>
      <w:r w:rsidRPr="00B63B5D">
        <w:rPr>
          <w:rFonts w:cstheme="minorHAnsi"/>
        </w:rPr>
        <w:t>α αποκτήσ</w:t>
      </w:r>
      <w:r>
        <w:rPr>
          <w:rFonts w:cstheme="minorHAnsi"/>
        </w:rPr>
        <w:t>ει την εξειδικευμένη γνώση του Πειθαρχικού Δ</w:t>
      </w:r>
      <w:r w:rsidRPr="00B63B5D">
        <w:rPr>
          <w:rFonts w:cstheme="minorHAnsi"/>
        </w:rPr>
        <w:t>ικαίου</w:t>
      </w:r>
      <w:r>
        <w:rPr>
          <w:rFonts w:cstheme="minorHAnsi"/>
        </w:rPr>
        <w:t>,</w:t>
      </w:r>
      <w:r w:rsidRPr="00B63B5D">
        <w:rPr>
          <w:rFonts w:cstheme="minorHAnsi"/>
        </w:rPr>
        <w:t xml:space="preserve"> θα είναι αποκλειστικό και μόνο έργο και κυρίως θα λειτουργεί με όλες τις θεσμικές εγγυήσεις</w:t>
      </w:r>
      <w:r>
        <w:rPr>
          <w:rFonts w:cstheme="minorHAnsi"/>
        </w:rPr>
        <w:t>,</w:t>
      </w:r>
      <w:r w:rsidRPr="00B63B5D">
        <w:rPr>
          <w:rFonts w:cstheme="minorHAnsi"/>
        </w:rPr>
        <w:t xml:space="preserve"> προκειμένου να μπορεί να εκδικάζει γρήγορα</w:t>
      </w:r>
      <w:r>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Ε</w:t>
      </w:r>
      <w:r w:rsidRPr="00B63B5D">
        <w:rPr>
          <w:rFonts w:cstheme="minorHAnsi"/>
        </w:rPr>
        <w:t xml:space="preserve">πειδή ακούστηκε η </w:t>
      </w:r>
      <w:r>
        <w:rPr>
          <w:rFonts w:cstheme="minorHAnsi"/>
        </w:rPr>
        <w:t>χρήση των νέων τεχνολογιών της Τ</w:t>
      </w:r>
      <w:r w:rsidRPr="00B63B5D">
        <w:rPr>
          <w:rFonts w:cstheme="minorHAnsi"/>
        </w:rPr>
        <w:t xml:space="preserve">ηλεδιάσκεψης </w:t>
      </w:r>
      <w:r>
        <w:rPr>
          <w:rFonts w:cstheme="minorHAnsi"/>
        </w:rPr>
        <w:t xml:space="preserve">είναι </w:t>
      </w:r>
      <w:r w:rsidRPr="00B63B5D">
        <w:rPr>
          <w:rFonts w:cstheme="minorHAnsi"/>
        </w:rPr>
        <w:t xml:space="preserve">προς όφελος </w:t>
      </w:r>
      <w:r>
        <w:rPr>
          <w:rFonts w:cstheme="minorHAnsi"/>
        </w:rPr>
        <w:t xml:space="preserve">των </w:t>
      </w:r>
      <w:r w:rsidRPr="00B63B5D">
        <w:rPr>
          <w:rFonts w:cstheme="minorHAnsi"/>
        </w:rPr>
        <w:t>εργαζομένων</w:t>
      </w:r>
      <w:r>
        <w:rPr>
          <w:rFonts w:cstheme="minorHAnsi"/>
        </w:rPr>
        <w:t>.</w:t>
      </w:r>
      <w:r w:rsidRPr="00B63B5D">
        <w:rPr>
          <w:rFonts w:cstheme="minorHAnsi"/>
        </w:rPr>
        <w:t xml:space="preserve"> Φαντασ</w:t>
      </w:r>
      <w:r>
        <w:rPr>
          <w:rFonts w:cstheme="minorHAnsi"/>
        </w:rPr>
        <w:t>τείτε ένας εργαζόμενος από την Ο</w:t>
      </w:r>
      <w:r w:rsidRPr="00B63B5D">
        <w:rPr>
          <w:rFonts w:cstheme="minorHAnsi"/>
        </w:rPr>
        <w:t>ρεστιάδα ν</w:t>
      </w:r>
      <w:r>
        <w:rPr>
          <w:rFonts w:cstheme="minorHAnsi"/>
        </w:rPr>
        <w:t>α χρειαστεί να μεταβαίνει στην Αθήνα για να συνεδριάσει ένα Π</w:t>
      </w:r>
      <w:r w:rsidRPr="00B63B5D">
        <w:rPr>
          <w:rFonts w:cstheme="minorHAnsi"/>
        </w:rPr>
        <w:t>ειθαρχικό</w:t>
      </w:r>
      <w:r>
        <w:rPr>
          <w:rFonts w:cstheme="minorHAnsi"/>
        </w:rPr>
        <w:t xml:space="preserve"> Σ</w:t>
      </w:r>
      <w:r w:rsidRPr="00B63B5D">
        <w:rPr>
          <w:rFonts w:cstheme="minorHAnsi"/>
        </w:rPr>
        <w:t>υμβούλιο</w:t>
      </w:r>
      <w:r>
        <w:rPr>
          <w:rFonts w:cstheme="minorHAnsi"/>
        </w:rPr>
        <w:t>.</w:t>
      </w:r>
      <w:r w:rsidRPr="00B63B5D">
        <w:rPr>
          <w:rFonts w:cstheme="minorHAnsi"/>
        </w:rPr>
        <w:t xml:space="preserve"> </w:t>
      </w:r>
      <w:r>
        <w:rPr>
          <w:rFonts w:cstheme="minorHAnsi"/>
        </w:rPr>
        <w:t>Η Τ</w:t>
      </w:r>
      <w:r w:rsidRPr="00B63B5D">
        <w:rPr>
          <w:rFonts w:cstheme="minorHAnsi"/>
        </w:rPr>
        <w:t>ηλεδιάσκεψη</w:t>
      </w:r>
      <w:r>
        <w:rPr>
          <w:rFonts w:cstheme="minorHAnsi"/>
        </w:rPr>
        <w:t>,</w:t>
      </w:r>
      <w:r w:rsidRPr="00B63B5D">
        <w:rPr>
          <w:rFonts w:cstheme="minorHAnsi"/>
        </w:rPr>
        <w:t xml:space="preserve"> νομίζω το βλέπουμε πλέον έχει μπει τα τελευταία χρόνια στη ζωή </w:t>
      </w:r>
      <w:r>
        <w:rPr>
          <w:rFonts w:cstheme="minorHAnsi"/>
        </w:rPr>
        <w:t>μας,</w:t>
      </w:r>
      <w:r w:rsidRPr="00B63B5D">
        <w:rPr>
          <w:rFonts w:cstheme="minorHAnsi"/>
        </w:rPr>
        <w:t xml:space="preserve"> είναι ένα όχημα για τη δι</w:t>
      </w:r>
      <w:r>
        <w:rPr>
          <w:rFonts w:cstheme="minorHAnsi"/>
        </w:rPr>
        <w:t>ευκόλυνση κυρίως των εργαζομένων και να μην υπάρχουν αναιτιο</w:t>
      </w:r>
      <w:r w:rsidRPr="00B63B5D">
        <w:rPr>
          <w:rFonts w:cstheme="minorHAnsi"/>
        </w:rPr>
        <w:t>λόγητες καθυστερήσεις</w:t>
      </w:r>
      <w:r>
        <w:rPr>
          <w:rFonts w:cstheme="minorHAnsi"/>
        </w:rPr>
        <w:t>.</w:t>
      </w:r>
      <w:r w:rsidRPr="00B63B5D">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Ά</w:t>
      </w:r>
      <w:r w:rsidRPr="00B63B5D">
        <w:rPr>
          <w:rFonts w:cstheme="minorHAnsi"/>
        </w:rPr>
        <w:t>ρα</w:t>
      </w:r>
      <w:r>
        <w:rPr>
          <w:rFonts w:cstheme="minorHAnsi"/>
        </w:rPr>
        <w:t>,</w:t>
      </w:r>
      <w:r w:rsidRPr="00B63B5D">
        <w:rPr>
          <w:rFonts w:cstheme="minorHAnsi"/>
        </w:rPr>
        <w:t xml:space="preserve"> λοιπόν</w:t>
      </w:r>
      <w:r>
        <w:rPr>
          <w:rFonts w:cstheme="minorHAnsi"/>
        </w:rPr>
        <w:t>, θεσπίζεται ένα Κεντρικό Πειθαρχικό Σ</w:t>
      </w:r>
      <w:r w:rsidRPr="00B63B5D">
        <w:rPr>
          <w:rFonts w:cstheme="minorHAnsi"/>
        </w:rPr>
        <w:t>υμβούλιο με λειτουργούς εκπαιδευμένους</w:t>
      </w:r>
      <w:r>
        <w:rPr>
          <w:rFonts w:cstheme="minorHAnsi"/>
        </w:rPr>
        <w:t>, καταρτισμένους στο Νομικό Συμβούλιο του Κ</w:t>
      </w:r>
      <w:r w:rsidRPr="00B63B5D">
        <w:rPr>
          <w:rFonts w:cstheme="minorHAnsi"/>
        </w:rPr>
        <w:t>ράτους σε ξεχωριστό σχηματισμό</w:t>
      </w:r>
      <w:r>
        <w:rPr>
          <w:rFonts w:cstheme="minorHAnsi"/>
        </w:rPr>
        <w:t>,</w:t>
      </w:r>
      <w:r w:rsidRPr="00B63B5D">
        <w:rPr>
          <w:rFonts w:cstheme="minorHAnsi"/>
        </w:rPr>
        <w:t xml:space="preserve"> επί της ουσίας</w:t>
      </w:r>
      <w:r>
        <w:rPr>
          <w:rFonts w:cstheme="minorHAnsi"/>
        </w:rPr>
        <w:t>. Δ</w:t>
      </w:r>
      <w:r w:rsidRPr="00B63B5D">
        <w:rPr>
          <w:rFonts w:cstheme="minorHAnsi"/>
        </w:rPr>
        <w:t>εν θα ασχολούνται αυτοί οι άνθρωπ</w:t>
      </w:r>
      <w:r>
        <w:rPr>
          <w:rFonts w:cstheme="minorHAnsi"/>
        </w:rPr>
        <w:t>οι με τις λοιπές υποθέσεις του Νομικού Συμβουλίου του Κ</w:t>
      </w:r>
      <w:r w:rsidRPr="00B63B5D">
        <w:rPr>
          <w:rFonts w:cstheme="minorHAnsi"/>
        </w:rPr>
        <w:t xml:space="preserve">ράτους και μάλιστα και αυτοί οι άνθρωποι </w:t>
      </w:r>
      <w:r>
        <w:rPr>
          <w:rFonts w:cstheme="minorHAnsi"/>
        </w:rPr>
        <w:t xml:space="preserve">που </w:t>
      </w:r>
      <w:r w:rsidRPr="00B63B5D">
        <w:rPr>
          <w:rFonts w:cstheme="minorHAnsi"/>
        </w:rPr>
        <w:t>θα εκδι</w:t>
      </w:r>
      <w:r>
        <w:rPr>
          <w:rFonts w:cstheme="minorHAnsi"/>
        </w:rPr>
        <w:t>κάζουν πειθαρχικέ</w:t>
      </w:r>
      <w:r w:rsidRPr="00B63B5D">
        <w:rPr>
          <w:rFonts w:cstheme="minorHAnsi"/>
        </w:rPr>
        <w:t>ς υποθέσεις</w:t>
      </w:r>
      <w:r>
        <w:rPr>
          <w:rFonts w:cstheme="minorHAnsi"/>
        </w:rPr>
        <w:t xml:space="preserve"> δ</w:t>
      </w:r>
      <w:r w:rsidRPr="00B63B5D">
        <w:rPr>
          <w:rFonts w:cstheme="minorHAnsi"/>
        </w:rPr>
        <w:t>εν θα είναι υπεύθυνοι για να παρίστανται στα δικαστήρια</w:t>
      </w:r>
      <w:r>
        <w:rPr>
          <w:rFonts w:cstheme="minorHAnsi"/>
        </w:rPr>
        <w:t>,</w:t>
      </w:r>
      <w:r w:rsidRPr="00B63B5D">
        <w:rPr>
          <w:rFonts w:cstheme="minorHAnsi"/>
        </w:rPr>
        <w:t xml:space="preserve"> εφόσον προσβάλλετα</w:t>
      </w:r>
      <w:r>
        <w:rPr>
          <w:rFonts w:cstheme="minorHAnsi"/>
        </w:rPr>
        <w:t>ι μία απόφαση του Πειθαρχικού Σ</w:t>
      </w:r>
      <w:r w:rsidRPr="00B63B5D">
        <w:rPr>
          <w:rFonts w:cstheme="minorHAnsi"/>
        </w:rPr>
        <w:t>υμβουλίου</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 xml:space="preserve"> Ε</w:t>
      </w:r>
      <w:r w:rsidRPr="00B63B5D">
        <w:rPr>
          <w:rFonts w:cstheme="minorHAnsi"/>
        </w:rPr>
        <w:t xml:space="preserve">ίπε ο </w:t>
      </w:r>
      <w:r>
        <w:rPr>
          <w:rFonts w:cstheme="minorHAnsi"/>
        </w:rPr>
        <w:t>κ. Ξ</w:t>
      </w:r>
      <w:r w:rsidRPr="00B63B5D">
        <w:rPr>
          <w:rFonts w:cstheme="minorHAnsi"/>
        </w:rPr>
        <w:t>ανθόπουλος να εξετάσουμε τη νομιμότητα</w:t>
      </w:r>
      <w:r>
        <w:rPr>
          <w:rFonts w:cstheme="minorHAnsi"/>
        </w:rPr>
        <w:t xml:space="preserve"> -</w:t>
      </w:r>
      <w:r w:rsidRPr="00B63B5D">
        <w:rPr>
          <w:rFonts w:cstheme="minorHAnsi"/>
        </w:rPr>
        <w:t xml:space="preserve"> συνταγματικότητα της αποκλειστικής χρήσης των</w:t>
      </w:r>
      <w:r>
        <w:rPr>
          <w:rFonts w:cstheme="minorHAnsi"/>
        </w:rPr>
        <w:t xml:space="preserve"> μελών του Νομικού Συμβουλίου του Κ</w:t>
      </w:r>
      <w:r w:rsidRPr="00B63B5D">
        <w:rPr>
          <w:rFonts w:cstheme="minorHAnsi"/>
        </w:rPr>
        <w:t>ράτους</w:t>
      </w:r>
      <w:r>
        <w:rPr>
          <w:rFonts w:cstheme="minorHAnsi"/>
        </w:rPr>
        <w:t>. Είναι σαφές ότι τα Πειθαρχικά Σ</w:t>
      </w:r>
      <w:r w:rsidRPr="00B63B5D">
        <w:rPr>
          <w:rFonts w:cstheme="minorHAnsi"/>
        </w:rPr>
        <w:t>υμβούλια αποτε</w:t>
      </w:r>
      <w:r>
        <w:rPr>
          <w:rFonts w:cstheme="minorHAnsi"/>
        </w:rPr>
        <w:t>λούνται τουλάχιστον τα 2/3</w:t>
      </w:r>
      <w:r w:rsidRPr="00B63B5D">
        <w:rPr>
          <w:rFonts w:cstheme="minorHAnsi"/>
        </w:rPr>
        <w:t xml:space="preserve"> από δημοσίους υπαλλήλους</w:t>
      </w:r>
      <w:r>
        <w:rPr>
          <w:rFonts w:cstheme="minorHAnsi"/>
        </w:rPr>
        <w:t xml:space="preserve">. Υπάρχει μία σειρά αποφάσεων του Συμβουλίου της Επικρατείας και να αναφέρω </w:t>
      </w:r>
      <w:r w:rsidRPr="00B63B5D">
        <w:rPr>
          <w:rFonts w:cstheme="minorHAnsi"/>
        </w:rPr>
        <w:t>ενδε</w:t>
      </w:r>
      <w:r>
        <w:rPr>
          <w:rFonts w:cstheme="minorHAnsi"/>
        </w:rPr>
        <w:t>ικτικά μια πολύ πρόσφατη την 1190</w:t>
      </w:r>
      <w:r w:rsidRPr="00B63B5D">
        <w:rPr>
          <w:rFonts w:cstheme="minorHAnsi"/>
        </w:rPr>
        <w:t xml:space="preserve"> το</w:t>
      </w:r>
      <w:r>
        <w:rPr>
          <w:rFonts w:cstheme="minorHAnsi"/>
        </w:rPr>
        <w:t>υ</w:t>
      </w:r>
      <w:r w:rsidRPr="00B63B5D">
        <w:rPr>
          <w:rFonts w:cstheme="minorHAnsi"/>
        </w:rPr>
        <w:t xml:space="preserve"> 2022 η οποία λέει </w:t>
      </w:r>
      <w:r>
        <w:rPr>
          <w:rFonts w:cstheme="minorHAnsi"/>
        </w:rPr>
        <w:t>στη σκέψη 14 ότι «τα μέλη του Νομικού Σ</w:t>
      </w:r>
      <w:r w:rsidRPr="00B63B5D">
        <w:rPr>
          <w:rFonts w:cstheme="minorHAnsi"/>
        </w:rPr>
        <w:t>υμβουλίου του</w:t>
      </w:r>
      <w:r>
        <w:rPr>
          <w:rFonts w:cstheme="minorHAnsi"/>
        </w:rPr>
        <w:t xml:space="preserve"> κράτους κατά το άρθρο 103 του Σ</w:t>
      </w:r>
      <w:r w:rsidRPr="00B63B5D">
        <w:rPr>
          <w:rFonts w:cstheme="minorHAnsi"/>
        </w:rPr>
        <w:t>υντάγματος είναι δημόσιοι υπάλληλοι</w:t>
      </w:r>
      <w:r>
        <w:rPr>
          <w:rFonts w:cstheme="minorHAnsi"/>
        </w:rPr>
        <w:t>».</w:t>
      </w:r>
    </w:p>
    <w:p w:rsidR="00E4175E" w:rsidRDefault="00E4175E" w:rsidP="00A72261">
      <w:pPr>
        <w:spacing w:line="276" w:lineRule="auto"/>
        <w:ind w:firstLine="720"/>
        <w:contextualSpacing/>
        <w:jc w:val="both"/>
        <w:rPr>
          <w:rFonts w:cstheme="minorHAnsi"/>
        </w:rPr>
      </w:pPr>
    </w:p>
    <w:p w:rsidR="00E4175E" w:rsidRPr="00B63B5D" w:rsidRDefault="00E4175E" w:rsidP="00A72261">
      <w:pPr>
        <w:spacing w:line="276" w:lineRule="auto"/>
        <w:ind w:firstLine="720"/>
        <w:contextualSpacing/>
        <w:jc w:val="both"/>
        <w:rPr>
          <w:rFonts w:cstheme="minorHAnsi"/>
        </w:rPr>
      </w:pPr>
      <w:r w:rsidRPr="00B63B5D">
        <w:rPr>
          <w:rFonts w:cstheme="minorHAnsi"/>
        </w:rPr>
        <w:t xml:space="preserve"> </w:t>
      </w:r>
    </w:p>
    <w:p w:rsidR="00E4175E" w:rsidRDefault="00E4175E" w:rsidP="00A72261">
      <w:pPr>
        <w:contextualSpacing/>
        <w:jc w:val="both"/>
      </w:pPr>
    </w:p>
    <w:p w:rsidR="00E4175E" w:rsidRDefault="00E4175E" w:rsidP="00A72261">
      <w:pPr>
        <w:contextualSpacing/>
        <w:jc w:val="both"/>
        <w:sectPr w:rsidR="00E4175E">
          <w:headerReference w:type="default" r:id="rId77"/>
          <w:footerReference w:type="default" r:id="rId78"/>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rPr>
          <w:rFonts w:ascii="Calibri" w:hAnsi="Calibri"/>
        </w:rPr>
      </w:pPr>
      <w:r>
        <w:rPr>
          <w:rFonts w:ascii="Calibri" w:hAnsi="Calibri"/>
        </w:rPr>
        <w:t>Ά</w:t>
      </w:r>
      <w:r w:rsidRPr="0049768C">
        <w:rPr>
          <w:rFonts w:ascii="Calibri" w:hAnsi="Calibri"/>
        </w:rPr>
        <w:t>ρα</w:t>
      </w:r>
      <w:r>
        <w:rPr>
          <w:rFonts w:ascii="Calibri" w:hAnsi="Calibri"/>
        </w:rPr>
        <w:t>,</w:t>
      </w:r>
      <w:r w:rsidRPr="0049768C">
        <w:rPr>
          <w:rFonts w:ascii="Calibri" w:hAnsi="Calibri"/>
        </w:rPr>
        <w:t xml:space="preserve"> λοιπόν</w:t>
      </w:r>
      <w:r>
        <w:rPr>
          <w:rFonts w:ascii="Calibri" w:hAnsi="Calibri"/>
        </w:rPr>
        <w:t>,</w:t>
      </w:r>
      <w:r w:rsidRPr="0049768C">
        <w:rPr>
          <w:rFonts w:ascii="Calibri" w:hAnsi="Calibri"/>
        </w:rPr>
        <w:t xml:space="preserve"> έχει κριθεί και μάλιστα αναφέρει </w:t>
      </w:r>
      <w:r>
        <w:rPr>
          <w:rFonts w:ascii="Calibri" w:hAnsi="Calibri"/>
        </w:rPr>
        <w:t xml:space="preserve">και </w:t>
      </w:r>
      <w:r w:rsidRPr="0049768C">
        <w:rPr>
          <w:rFonts w:ascii="Calibri" w:hAnsi="Calibri"/>
        </w:rPr>
        <w:t xml:space="preserve">μια σειρά </w:t>
      </w:r>
      <w:r>
        <w:rPr>
          <w:rFonts w:ascii="Calibri" w:hAnsi="Calibri"/>
        </w:rPr>
        <w:t xml:space="preserve">γύρω στις </w:t>
      </w:r>
      <w:r w:rsidRPr="0049768C">
        <w:rPr>
          <w:rFonts w:ascii="Calibri" w:hAnsi="Calibri"/>
        </w:rPr>
        <w:t>5</w:t>
      </w:r>
      <w:r>
        <w:rPr>
          <w:rFonts w:ascii="Calibri" w:hAnsi="Calibri"/>
        </w:rPr>
        <w:t>-</w:t>
      </w:r>
      <w:r w:rsidRPr="0049768C">
        <w:rPr>
          <w:rFonts w:ascii="Calibri" w:hAnsi="Calibri"/>
        </w:rPr>
        <w:t>6 πρόσφατες και αυτές αποφάσεις και</w:t>
      </w:r>
      <w:r>
        <w:rPr>
          <w:rFonts w:ascii="Calibri" w:hAnsi="Calibri"/>
        </w:rPr>
        <w:t xml:space="preserve"> σκέψεις, όπου πράγματι έχει κρίνει ότι τα Μέλη του Νομικού Συμβούλου του Κ</w:t>
      </w:r>
      <w:r w:rsidRPr="0049768C">
        <w:rPr>
          <w:rFonts w:ascii="Calibri" w:hAnsi="Calibri"/>
        </w:rPr>
        <w:t>ράτους</w:t>
      </w:r>
      <w:r>
        <w:rPr>
          <w:rFonts w:ascii="Calibri" w:hAnsi="Calibri"/>
        </w:rPr>
        <w:t xml:space="preserve"> είναι Δημόσιοι Υ</w:t>
      </w:r>
      <w:r w:rsidRPr="0049768C">
        <w:rPr>
          <w:rFonts w:ascii="Calibri" w:hAnsi="Calibri"/>
        </w:rPr>
        <w:t>πάλληλ</w:t>
      </w:r>
      <w:r>
        <w:rPr>
          <w:rFonts w:ascii="Calibri" w:hAnsi="Calibri"/>
        </w:rPr>
        <w:t>οι κατά την έννοια του 103 του Σ</w:t>
      </w:r>
      <w:r w:rsidRPr="0049768C">
        <w:rPr>
          <w:rFonts w:ascii="Calibri" w:hAnsi="Calibri"/>
        </w:rPr>
        <w:t>υντάγματος</w:t>
      </w:r>
      <w:r>
        <w:rPr>
          <w:rFonts w:ascii="Calibri" w:hAnsi="Calibri"/>
        </w:rPr>
        <w:t>. Ο</w:t>
      </w:r>
      <w:r w:rsidRPr="0049768C">
        <w:rPr>
          <w:rFonts w:ascii="Calibri" w:hAnsi="Calibri"/>
        </w:rPr>
        <w:t>πότε νομίμως μπορούν να συμμετέχουν κ</w:t>
      </w:r>
      <w:r>
        <w:rPr>
          <w:rFonts w:ascii="Calibri" w:hAnsi="Calibri"/>
        </w:rPr>
        <w:t>αι να εκπληρώνουν την</w:t>
      </w:r>
      <w:r w:rsidRPr="0049768C">
        <w:rPr>
          <w:rFonts w:ascii="Calibri" w:hAnsi="Calibri"/>
        </w:rPr>
        <w:t xml:space="preserve"> αυστηρή προϋπόθεση που θέτει το </w:t>
      </w:r>
      <w:r>
        <w:rPr>
          <w:rFonts w:ascii="Calibri" w:hAnsi="Calibri"/>
        </w:rPr>
        <w:t>Σύνταγμα κ</w:t>
      </w:r>
      <w:r w:rsidRPr="0049768C">
        <w:rPr>
          <w:rFonts w:ascii="Calibri" w:hAnsi="Calibri"/>
        </w:rPr>
        <w:t>αι επειδή</w:t>
      </w:r>
      <w:r>
        <w:rPr>
          <w:rFonts w:ascii="Calibri" w:hAnsi="Calibri"/>
        </w:rPr>
        <w:t>,</w:t>
      </w:r>
      <w:r w:rsidRPr="0049768C">
        <w:rPr>
          <w:rFonts w:ascii="Calibri" w:hAnsi="Calibri"/>
        </w:rPr>
        <w:t xml:space="preserve"> είχε δημιουργηθεί αυτό το ερώτημα για ποιο λόγο δημιουργήθηκε</w:t>
      </w:r>
      <w:r>
        <w:rPr>
          <w:rFonts w:ascii="Calibri" w:hAnsi="Calibri"/>
        </w:rPr>
        <w:t xml:space="preserve">; </w:t>
      </w:r>
    </w:p>
    <w:p w:rsidR="00E4175E" w:rsidRDefault="00E4175E" w:rsidP="00A72261">
      <w:pPr>
        <w:spacing w:line="276" w:lineRule="auto"/>
        <w:ind w:firstLine="720"/>
        <w:contextualSpacing/>
        <w:jc w:val="both"/>
        <w:rPr>
          <w:rFonts w:ascii="Calibri" w:hAnsi="Calibri"/>
        </w:rPr>
      </w:pPr>
      <w:r>
        <w:rPr>
          <w:rFonts w:ascii="Calibri" w:hAnsi="Calibri"/>
        </w:rPr>
        <w:t>Γ</w:t>
      </w:r>
      <w:r w:rsidRPr="0049768C">
        <w:rPr>
          <w:rFonts w:ascii="Calibri" w:hAnsi="Calibri"/>
        </w:rPr>
        <w:t>ια ένα πολύ απλό λόγο</w:t>
      </w:r>
      <w:r>
        <w:rPr>
          <w:rFonts w:ascii="Calibri" w:hAnsi="Calibri"/>
        </w:rPr>
        <w:t>, δ</w:t>
      </w:r>
      <w:r w:rsidRPr="0049768C">
        <w:rPr>
          <w:rFonts w:ascii="Calibri" w:hAnsi="Calibri"/>
        </w:rPr>
        <w:t>ι</w:t>
      </w:r>
      <w:r>
        <w:rPr>
          <w:rFonts w:ascii="Calibri" w:hAnsi="Calibri"/>
        </w:rPr>
        <w:t>ότι με τη σημερινή σύνθεση των Πειθαρχικών Σ</w:t>
      </w:r>
      <w:r w:rsidRPr="0049768C">
        <w:rPr>
          <w:rFonts w:ascii="Calibri" w:hAnsi="Calibri"/>
        </w:rPr>
        <w:t>υμβουλ</w:t>
      </w:r>
      <w:r>
        <w:rPr>
          <w:rFonts w:ascii="Calibri" w:hAnsi="Calibri"/>
        </w:rPr>
        <w:t>ίων εάν δεν θεωρούνταν μόνιμος Δημόσιος Υπάλληλος το Νομικό Συμβούλιο του Κ</w:t>
      </w:r>
      <w:r w:rsidRPr="0049768C">
        <w:rPr>
          <w:rFonts w:ascii="Calibri" w:hAnsi="Calibri"/>
        </w:rPr>
        <w:t>ράτους</w:t>
      </w:r>
      <w:r>
        <w:rPr>
          <w:rFonts w:ascii="Calibri" w:hAnsi="Calibri"/>
        </w:rPr>
        <w:t>,</w:t>
      </w:r>
      <w:r w:rsidRPr="0049768C">
        <w:rPr>
          <w:rFonts w:ascii="Calibri" w:hAnsi="Calibri"/>
        </w:rPr>
        <w:t xml:space="preserve"> δεν θα μπορούσε να</w:t>
      </w:r>
      <w:r>
        <w:rPr>
          <w:rFonts w:ascii="Calibri" w:hAnsi="Calibri"/>
        </w:rPr>
        <w:t xml:space="preserve"> ικανοποιηθεί η προϋπόθεση του Σ</w:t>
      </w:r>
      <w:r w:rsidRPr="0049768C">
        <w:rPr>
          <w:rFonts w:ascii="Calibri" w:hAnsi="Calibri"/>
        </w:rPr>
        <w:t>υντάγματος</w:t>
      </w:r>
      <w:r>
        <w:rPr>
          <w:rFonts w:ascii="Calibri" w:hAnsi="Calibri"/>
        </w:rPr>
        <w:t>.</w:t>
      </w:r>
      <w:r w:rsidRPr="0049768C">
        <w:rPr>
          <w:rFonts w:ascii="Calibri" w:hAnsi="Calibri"/>
        </w:rPr>
        <w:t xml:space="preserve"> Το νομοσχέδιο αυτό</w:t>
      </w:r>
      <w:r>
        <w:rPr>
          <w:rFonts w:ascii="Calibri" w:hAnsi="Calibri"/>
        </w:rPr>
        <w:t xml:space="preserve"> σ</w:t>
      </w:r>
      <w:r w:rsidRPr="0049768C">
        <w:rPr>
          <w:rFonts w:ascii="Calibri" w:hAnsi="Calibri"/>
        </w:rPr>
        <w:t>υζητήθηκε πρώ</w:t>
      </w:r>
      <w:r>
        <w:rPr>
          <w:rFonts w:ascii="Calibri" w:hAnsi="Calibri"/>
        </w:rPr>
        <w:t>τη φορά και με την Εκτελεστική Ε</w:t>
      </w:r>
      <w:r w:rsidRPr="0049768C">
        <w:rPr>
          <w:rFonts w:ascii="Calibri" w:hAnsi="Calibri"/>
        </w:rPr>
        <w:t>πιτροπή της ΑΔΕΔΥ</w:t>
      </w:r>
      <w:r>
        <w:rPr>
          <w:rFonts w:ascii="Calibri" w:hAnsi="Calibri"/>
        </w:rPr>
        <w:t>,</w:t>
      </w:r>
      <w:r w:rsidRPr="0049768C">
        <w:rPr>
          <w:rFonts w:ascii="Calibri" w:hAnsi="Calibri"/>
        </w:rPr>
        <w:t xml:space="preserve"> νομίζω τον Απρίλιο</w:t>
      </w:r>
      <w:r>
        <w:rPr>
          <w:rFonts w:ascii="Calibri" w:hAnsi="Calibri"/>
        </w:rPr>
        <w:t>. Ε</w:t>
      </w:r>
      <w:r w:rsidRPr="0049768C">
        <w:rPr>
          <w:rFonts w:ascii="Calibri" w:hAnsi="Calibri"/>
        </w:rPr>
        <w:t>ίχαμε κάνει και κάποιες πρώτες συζητήσεις</w:t>
      </w:r>
      <w:r>
        <w:rPr>
          <w:rFonts w:ascii="Calibri" w:hAnsi="Calibri"/>
        </w:rPr>
        <w:t>, ενώ ετοιμάζ</w:t>
      </w:r>
      <w:r w:rsidRPr="0049768C">
        <w:rPr>
          <w:rFonts w:ascii="Calibri" w:hAnsi="Calibri"/>
        </w:rPr>
        <w:t>αμε τις βασικές αρχές</w:t>
      </w:r>
      <w:r>
        <w:rPr>
          <w:rFonts w:ascii="Calibri" w:hAnsi="Calibri"/>
        </w:rPr>
        <w:t>,</w:t>
      </w:r>
      <w:r w:rsidRPr="0049768C">
        <w:rPr>
          <w:rFonts w:ascii="Calibri" w:hAnsi="Calibri"/>
        </w:rPr>
        <w:t xml:space="preserve"> έγινε και πρόσφα</w:t>
      </w:r>
      <w:r>
        <w:rPr>
          <w:rFonts w:ascii="Calibri" w:hAnsi="Calibri"/>
        </w:rPr>
        <w:t>τα μια δεύτερη συνάντηση με το Τριτοβάθμιο Όργανο του Δημόσιου Τ</w:t>
      </w:r>
      <w:r w:rsidRPr="0049768C">
        <w:rPr>
          <w:rFonts w:ascii="Calibri" w:hAnsi="Calibri"/>
        </w:rPr>
        <w:t>ομέα και ανταλλάχθηκαν κάποιες απόψεις</w:t>
      </w:r>
      <w:r>
        <w:rPr>
          <w:rFonts w:ascii="Calibri" w:hAnsi="Calibri"/>
        </w:rPr>
        <w:t xml:space="preserve"> κ</w:t>
      </w:r>
      <w:r w:rsidRPr="0049768C">
        <w:rPr>
          <w:rFonts w:ascii="Calibri" w:hAnsi="Calibri"/>
        </w:rPr>
        <w:t xml:space="preserve">αι οφείλω να πω </w:t>
      </w:r>
      <w:r>
        <w:rPr>
          <w:rFonts w:ascii="Calibri" w:hAnsi="Calibri"/>
        </w:rPr>
        <w:t xml:space="preserve">κ. Δελή </w:t>
      </w:r>
      <w:r w:rsidRPr="0049768C">
        <w:rPr>
          <w:rFonts w:ascii="Calibri" w:hAnsi="Calibri"/>
        </w:rPr>
        <w:t>ότι από κάποια θέματα που θέσαμε</w:t>
      </w:r>
      <w:r>
        <w:rPr>
          <w:rFonts w:ascii="Calibri" w:hAnsi="Calibri"/>
        </w:rPr>
        <w:t>,</w:t>
      </w:r>
      <w:r w:rsidRPr="0049768C">
        <w:rPr>
          <w:rFonts w:ascii="Calibri" w:hAnsi="Calibri"/>
        </w:rPr>
        <w:t xml:space="preserve"> πράγματι δημιουργήθηκαν κάποιοι προβληματισμοί και γι’ αυτό μπήκε και η ρητή δικλείδα ασφαλείας</w:t>
      </w:r>
      <w:r>
        <w:rPr>
          <w:rFonts w:ascii="Calibri" w:hAnsi="Calibri"/>
        </w:rPr>
        <w:t>.</w:t>
      </w:r>
      <w:r w:rsidRPr="0049768C">
        <w:rPr>
          <w:rFonts w:ascii="Calibri" w:hAnsi="Calibri"/>
        </w:rPr>
        <w:t xml:space="preserve"> Μπορεί να μην</w:t>
      </w:r>
      <w:r>
        <w:rPr>
          <w:rFonts w:ascii="Calibri" w:hAnsi="Calibri"/>
        </w:rPr>
        <w:t>,</w:t>
      </w:r>
      <w:r w:rsidRPr="0049768C">
        <w:rPr>
          <w:rFonts w:ascii="Calibri" w:hAnsi="Calibri"/>
        </w:rPr>
        <w:t xml:space="preserve"> </w:t>
      </w:r>
      <w:r>
        <w:rPr>
          <w:rFonts w:ascii="Calibri" w:hAnsi="Calibri"/>
        </w:rPr>
        <w:t xml:space="preserve">να πω εντός εισαγωγικών </w:t>
      </w:r>
      <w:r w:rsidRPr="0049768C">
        <w:rPr>
          <w:rFonts w:ascii="Calibri" w:hAnsi="Calibri"/>
        </w:rPr>
        <w:t>σας καλύπτει πλήρως</w:t>
      </w:r>
      <w:r>
        <w:rPr>
          <w:rFonts w:ascii="Calibri" w:hAnsi="Calibri"/>
        </w:rPr>
        <w:t>,</w:t>
      </w:r>
      <w:r w:rsidRPr="0049768C">
        <w:rPr>
          <w:rFonts w:ascii="Calibri" w:hAnsi="Calibri"/>
        </w:rPr>
        <w:t xml:space="preserve"> πλην όμως ήταν αποτέλ</w:t>
      </w:r>
      <w:r>
        <w:rPr>
          <w:rFonts w:ascii="Calibri" w:hAnsi="Calibri"/>
        </w:rPr>
        <w:t>εσμα αυτής της κουβέντας ότι η Σ</w:t>
      </w:r>
      <w:r w:rsidRPr="0049768C">
        <w:rPr>
          <w:rFonts w:ascii="Calibri" w:hAnsi="Calibri"/>
        </w:rPr>
        <w:t>υνδικαλιστική δράση όταν γίνεται στο πλαίσιο προφανώς του νόμου και δεν υπάρχουν άλλα ζητήματα</w:t>
      </w:r>
      <w:r>
        <w:rPr>
          <w:rFonts w:ascii="Calibri" w:hAnsi="Calibri"/>
        </w:rPr>
        <w:t>,</w:t>
      </w:r>
      <w:r w:rsidRPr="0049768C">
        <w:rPr>
          <w:rFonts w:ascii="Calibri" w:hAnsi="Calibri"/>
        </w:rPr>
        <w:t xml:space="preserve"> </w:t>
      </w:r>
      <w:r>
        <w:rPr>
          <w:rFonts w:ascii="Calibri" w:hAnsi="Calibri"/>
        </w:rPr>
        <w:t>προφανώς δεν είναι αντικείμενο Πειθαρχικού Σ</w:t>
      </w:r>
      <w:r w:rsidRPr="0049768C">
        <w:rPr>
          <w:rFonts w:ascii="Calibri" w:hAnsi="Calibri"/>
        </w:rPr>
        <w:t>υμβουλίου</w:t>
      </w:r>
      <w:r>
        <w:rPr>
          <w:rFonts w:ascii="Calibri" w:hAnsi="Calibri"/>
        </w:rPr>
        <w:t>.</w:t>
      </w:r>
      <w:r w:rsidRPr="0049768C">
        <w:rPr>
          <w:rFonts w:ascii="Calibri" w:hAnsi="Calibri"/>
        </w:rPr>
        <w:t xml:space="preserve"> </w:t>
      </w:r>
    </w:p>
    <w:p w:rsidR="00E4175E" w:rsidRDefault="00E4175E" w:rsidP="00A72261">
      <w:pPr>
        <w:spacing w:line="276" w:lineRule="auto"/>
        <w:ind w:firstLine="720"/>
        <w:contextualSpacing/>
        <w:jc w:val="both"/>
        <w:rPr>
          <w:rFonts w:ascii="Calibri" w:hAnsi="Calibri"/>
        </w:rPr>
      </w:pPr>
      <w:r>
        <w:rPr>
          <w:rFonts w:ascii="Calibri" w:hAnsi="Calibri"/>
        </w:rPr>
        <w:t>Μ</w:t>
      </w:r>
      <w:r w:rsidRPr="0049768C">
        <w:rPr>
          <w:rFonts w:ascii="Calibri" w:hAnsi="Calibri"/>
        </w:rPr>
        <w:t>άλιστα</w:t>
      </w:r>
      <w:r w:rsidR="00135FE3">
        <w:rPr>
          <w:rFonts w:ascii="Calibri" w:hAnsi="Calibri"/>
        </w:rPr>
        <w:t>,</w:t>
      </w:r>
      <w:r w:rsidRPr="0049768C">
        <w:rPr>
          <w:rFonts w:ascii="Calibri" w:hAnsi="Calibri"/>
        </w:rPr>
        <w:t xml:space="preserve"> </w:t>
      </w:r>
      <w:r>
        <w:rPr>
          <w:rFonts w:ascii="Calibri" w:hAnsi="Calibri"/>
        </w:rPr>
        <w:t xml:space="preserve">μου </w:t>
      </w:r>
      <w:r w:rsidRPr="0049768C">
        <w:rPr>
          <w:rFonts w:ascii="Calibri" w:hAnsi="Calibri"/>
        </w:rPr>
        <w:t>είχαν αναφέρει ορισμένες περιπτώσεις που πράγματι</w:t>
      </w:r>
      <w:r>
        <w:rPr>
          <w:rFonts w:ascii="Calibri" w:hAnsi="Calibri"/>
        </w:rPr>
        <w:t>,</w:t>
      </w:r>
      <w:r w:rsidRPr="0049768C">
        <w:rPr>
          <w:rFonts w:ascii="Calibri" w:hAnsi="Calibri"/>
        </w:rPr>
        <w:t xml:space="preserve"> ήταν να πω</w:t>
      </w:r>
      <w:r>
        <w:rPr>
          <w:rFonts w:ascii="Calibri" w:hAnsi="Calibri"/>
        </w:rPr>
        <w:t xml:space="preserve"> λίγο εκτός πλαισίου του Πειθαρχικού Δ</w:t>
      </w:r>
      <w:r w:rsidRPr="0049768C">
        <w:rPr>
          <w:rFonts w:ascii="Calibri" w:hAnsi="Calibri"/>
        </w:rPr>
        <w:t>ικαίου</w:t>
      </w:r>
      <w:r>
        <w:rPr>
          <w:rFonts w:ascii="Calibri" w:hAnsi="Calibri"/>
        </w:rPr>
        <w:t xml:space="preserve"> η τιμωρία μιας Σ</w:t>
      </w:r>
      <w:r w:rsidRPr="0049768C">
        <w:rPr>
          <w:rFonts w:ascii="Calibri" w:hAnsi="Calibri"/>
        </w:rPr>
        <w:t>υνδικαλιστικής δράσης</w:t>
      </w:r>
      <w:r>
        <w:rPr>
          <w:rFonts w:ascii="Calibri" w:hAnsi="Calibri"/>
        </w:rPr>
        <w:t>. Π</w:t>
      </w:r>
      <w:r w:rsidRPr="0049768C">
        <w:rPr>
          <w:rFonts w:ascii="Calibri" w:hAnsi="Calibri"/>
        </w:rPr>
        <w:t>ροσωπικά</w:t>
      </w:r>
      <w:r>
        <w:rPr>
          <w:rFonts w:ascii="Calibri" w:hAnsi="Calibri"/>
        </w:rPr>
        <w:t xml:space="preserve"> δεν έχω και κανένα θέμα με το Σ</w:t>
      </w:r>
      <w:r w:rsidRPr="0049768C">
        <w:rPr>
          <w:rFonts w:ascii="Calibri" w:hAnsi="Calibri"/>
        </w:rPr>
        <w:t>υνδικαλισμό και είναι μπορεί να είναι και ένας παράγοντας που να βελτιωθούν κάποια πράγματα</w:t>
      </w:r>
      <w:r>
        <w:rPr>
          <w:rFonts w:ascii="Calibri" w:hAnsi="Calibri"/>
        </w:rPr>
        <w:t>. Π</w:t>
      </w:r>
      <w:r w:rsidRPr="0049768C">
        <w:rPr>
          <w:rFonts w:ascii="Calibri" w:hAnsi="Calibri"/>
        </w:rPr>
        <w:t>ράγμα</w:t>
      </w:r>
      <w:r>
        <w:rPr>
          <w:rFonts w:ascii="Calibri" w:hAnsi="Calibri"/>
        </w:rPr>
        <w:t>τι</w:t>
      </w:r>
      <w:r w:rsidRPr="0049768C">
        <w:rPr>
          <w:rFonts w:ascii="Calibri" w:hAnsi="Calibri"/>
        </w:rPr>
        <w:t xml:space="preserve"> και </w:t>
      </w:r>
      <w:r>
        <w:rPr>
          <w:rFonts w:ascii="Calibri" w:hAnsi="Calibri"/>
        </w:rPr>
        <w:t xml:space="preserve">από </w:t>
      </w:r>
      <w:r w:rsidRPr="0049768C">
        <w:rPr>
          <w:rFonts w:ascii="Calibri" w:hAnsi="Calibri"/>
        </w:rPr>
        <w:t>την κουβέντα</w:t>
      </w:r>
      <w:r>
        <w:rPr>
          <w:rFonts w:ascii="Calibri" w:hAnsi="Calibri"/>
        </w:rPr>
        <w:t xml:space="preserve"> ε</w:t>
      </w:r>
      <w:r w:rsidRPr="0049768C">
        <w:rPr>
          <w:rFonts w:ascii="Calibri" w:hAnsi="Calibri"/>
        </w:rPr>
        <w:t>πίσης γίνανε αλλαγές στα άρθρα 7</w:t>
      </w:r>
      <w:r>
        <w:rPr>
          <w:rFonts w:ascii="Calibri" w:hAnsi="Calibri"/>
        </w:rPr>
        <w:t>-8, για την Τ</w:t>
      </w:r>
      <w:r w:rsidRPr="0049768C">
        <w:rPr>
          <w:rFonts w:ascii="Calibri" w:hAnsi="Calibri"/>
        </w:rPr>
        <w:t xml:space="preserve">αξινόμηση </w:t>
      </w:r>
      <w:r>
        <w:rPr>
          <w:rFonts w:ascii="Calibri" w:hAnsi="Calibri"/>
        </w:rPr>
        <w:t>των Α</w:t>
      </w:r>
      <w:r w:rsidRPr="0049768C">
        <w:rPr>
          <w:rFonts w:ascii="Calibri" w:hAnsi="Calibri"/>
        </w:rPr>
        <w:t>δικημάτων που οδηγούν σε αυτοδίκαιη αργία είτε οδηγούν σε δυνητική αργία</w:t>
      </w:r>
      <w:r>
        <w:rPr>
          <w:rFonts w:ascii="Calibri" w:hAnsi="Calibri"/>
        </w:rPr>
        <w:t>,</w:t>
      </w:r>
      <w:r w:rsidRPr="0049768C">
        <w:rPr>
          <w:rFonts w:ascii="Calibri" w:hAnsi="Calibri"/>
        </w:rPr>
        <w:t xml:space="preserve"> ώστε να είναι ξεκάθαρο και πολύ πιο λειτουργικό σαν διαδικασία</w:t>
      </w:r>
      <w:r>
        <w:rPr>
          <w:rFonts w:ascii="Calibri" w:hAnsi="Calibri"/>
        </w:rPr>
        <w:t>.</w:t>
      </w:r>
      <w:r w:rsidRPr="0049768C">
        <w:rPr>
          <w:rFonts w:ascii="Calibri" w:hAnsi="Calibri"/>
        </w:rPr>
        <w:t xml:space="preserve"> </w:t>
      </w:r>
    </w:p>
    <w:p w:rsidR="00E4175E" w:rsidRDefault="00E4175E" w:rsidP="00A72261">
      <w:pPr>
        <w:spacing w:line="276" w:lineRule="auto"/>
        <w:ind w:firstLine="720"/>
        <w:contextualSpacing/>
        <w:jc w:val="both"/>
        <w:rPr>
          <w:rFonts w:ascii="Calibri" w:hAnsi="Calibri"/>
        </w:rPr>
      </w:pPr>
      <w:r w:rsidRPr="0049768C">
        <w:rPr>
          <w:rFonts w:ascii="Calibri" w:hAnsi="Calibri"/>
        </w:rPr>
        <w:t>Για μένα</w:t>
      </w:r>
      <w:r>
        <w:rPr>
          <w:rFonts w:ascii="Calibri" w:hAnsi="Calibri"/>
        </w:rPr>
        <w:t>,</w:t>
      </w:r>
      <w:r w:rsidRPr="0049768C">
        <w:rPr>
          <w:rFonts w:ascii="Calibri" w:hAnsi="Calibri"/>
        </w:rPr>
        <w:t xml:space="preserve"> το να εκκρεμούν υποθέσεις πολλά χρόνια είναι κάτι το οποίο δεν μπορεί να γίνει αποδεκτό και δεν μπορεί να γίνει αποδεκτό</w:t>
      </w:r>
      <w:r>
        <w:rPr>
          <w:rFonts w:ascii="Calibri" w:hAnsi="Calibri"/>
        </w:rPr>
        <w:t>, γιατί η ουσία της Πειθαρχικής Δ</w:t>
      </w:r>
      <w:r w:rsidRPr="0049768C">
        <w:rPr>
          <w:rFonts w:ascii="Calibri" w:hAnsi="Calibri"/>
        </w:rPr>
        <w:t xml:space="preserve">ιαδικασίας </w:t>
      </w:r>
      <w:r>
        <w:rPr>
          <w:rFonts w:ascii="Calibri" w:hAnsi="Calibri"/>
        </w:rPr>
        <w:t>ο πυρήνας μιας Πειθαρχικής Δ</w:t>
      </w:r>
      <w:r w:rsidRPr="0049768C">
        <w:rPr>
          <w:rFonts w:ascii="Calibri" w:hAnsi="Calibri"/>
        </w:rPr>
        <w:t>ιαδικασίας είναι να είναι ταχεία</w:t>
      </w:r>
      <w:r>
        <w:rPr>
          <w:rFonts w:ascii="Calibri" w:hAnsi="Calibri"/>
        </w:rPr>
        <w:t>,</w:t>
      </w:r>
      <w:r w:rsidRPr="0049768C">
        <w:rPr>
          <w:rFonts w:ascii="Calibri" w:hAnsi="Calibri"/>
        </w:rPr>
        <w:t xml:space="preserve"> γρήγορη και αξιόπιστη</w:t>
      </w:r>
      <w:r>
        <w:rPr>
          <w:rFonts w:ascii="Calibri" w:hAnsi="Calibri"/>
        </w:rPr>
        <w:t>. Δεν είναι Ποινική Δ</w:t>
      </w:r>
      <w:r w:rsidRPr="0049768C">
        <w:rPr>
          <w:rFonts w:ascii="Calibri" w:hAnsi="Calibri"/>
        </w:rPr>
        <w:t>ιαδικασία</w:t>
      </w:r>
      <w:r>
        <w:rPr>
          <w:rFonts w:ascii="Calibri" w:hAnsi="Calibri"/>
        </w:rPr>
        <w:t>, δεν καταδικάζει με Ποινικές Κ</w:t>
      </w:r>
      <w:r w:rsidRPr="0049768C">
        <w:rPr>
          <w:rFonts w:ascii="Calibri" w:hAnsi="Calibri"/>
        </w:rPr>
        <w:t>υρώσεις κάποιον</w:t>
      </w:r>
      <w:r>
        <w:rPr>
          <w:rFonts w:ascii="Calibri" w:hAnsi="Calibri"/>
        </w:rPr>
        <w:t>, αυτό που κάνει είναι, εξετάζει το Πειθαρχικό</w:t>
      </w:r>
      <w:r w:rsidRPr="0049768C">
        <w:rPr>
          <w:rFonts w:ascii="Calibri" w:hAnsi="Calibri"/>
        </w:rPr>
        <w:t xml:space="preserve"> και κυρίως εξετάζει τη διαδικασία</w:t>
      </w:r>
      <w:r>
        <w:rPr>
          <w:rFonts w:ascii="Calibri" w:hAnsi="Calibri"/>
        </w:rPr>
        <w:t xml:space="preserve"> τ</w:t>
      </w:r>
      <w:r w:rsidRPr="0049768C">
        <w:rPr>
          <w:rFonts w:ascii="Calibri" w:hAnsi="Calibri"/>
        </w:rPr>
        <w:t>ο αν υπάρχ</w:t>
      </w:r>
      <w:r>
        <w:rPr>
          <w:rFonts w:ascii="Calibri" w:hAnsi="Calibri"/>
        </w:rPr>
        <w:t xml:space="preserve">ουν Πειθαρχικές ευθύνες </w:t>
      </w:r>
      <w:r w:rsidRPr="0049768C">
        <w:rPr>
          <w:rFonts w:ascii="Calibri" w:hAnsi="Calibri"/>
        </w:rPr>
        <w:t>γ</w:t>
      </w:r>
      <w:r>
        <w:rPr>
          <w:rFonts w:ascii="Calibri" w:hAnsi="Calibri"/>
        </w:rPr>
        <w:t>ια ένα συγκεκριμένο</w:t>
      </w:r>
      <w:r w:rsidRPr="0049768C">
        <w:rPr>
          <w:rFonts w:ascii="Calibri" w:hAnsi="Calibri"/>
        </w:rPr>
        <w:t xml:space="preserve"> συμβάν</w:t>
      </w:r>
      <w:r>
        <w:rPr>
          <w:rFonts w:ascii="Calibri" w:hAnsi="Calibri"/>
        </w:rPr>
        <w:t>.</w:t>
      </w:r>
      <w:r w:rsidRPr="0049768C">
        <w:rPr>
          <w:rFonts w:ascii="Calibri" w:hAnsi="Calibri"/>
        </w:rPr>
        <w:t xml:space="preserve"> </w:t>
      </w:r>
    </w:p>
    <w:p w:rsidR="00E4175E" w:rsidRDefault="00E4175E" w:rsidP="00A72261">
      <w:pPr>
        <w:spacing w:line="276" w:lineRule="auto"/>
        <w:ind w:firstLine="720"/>
        <w:contextualSpacing/>
        <w:jc w:val="both"/>
        <w:rPr>
          <w:rFonts w:ascii="Calibri" w:hAnsi="Calibri"/>
        </w:rPr>
      </w:pPr>
      <w:r>
        <w:rPr>
          <w:rFonts w:ascii="Calibri" w:hAnsi="Calibri"/>
        </w:rPr>
        <w:t>Για την αφαίρεση ή την αλλαγή της</w:t>
      </w:r>
      <w:r w:rsidRPr="0049768C">
        <w:rPr>
          <w:rFonts w:ascii="Calibri" w:hAnsi="Calibri"/>
        </w:rPr>
        <w:t xml:space="preserve"> </w:t>
      </w:r>
      <w:r>
        <w:rPr>
          <w:rFonts w:ascii="Calibri" w:hAnsi="Calibri"/>
        </w:rPr>
        <w:t>Σύνθεσης-Μείγματος του Πειθαρχικού Συμβουλίου που σημαίνει ότι οι Σ</w:t>
      </w:r>
      <w:r w:rsidRPr="0049768C">
        <w:rPr>
          <w:rFonts w:ascii="Calibri" w:hAnsi="Calibri"/>
        </w:rPr>
        <w:t>υνδικαλιστές και μάλιστα και αυτό κατόπιν διαλόγου με την ΑΔΕΔΥ</w:t>
      </w:r>
      <w:r>
        <w:rPr>
          <w:rFonts w:ascii="Calibri" w:hAnsi="Calibri"/>
        </w:rPr>
        <w:t>,</w:t>
      </w:r>
      <w:r w:rsidRPr="0049768C">
        <w:rPr>
          <w:rFonts w:ascii="Calibri" w:hAnsi="Calibri"/>
        </w:rPr>
        <w:t xml:space="preserve"> προέκυψε</w:t>
      </w:r>
      <w:r>
        <w:rPr>
          <w:rFonts w:ascii="Calibri" w:hAnsi="Calibri"/>
        </w:rPr>
        <w:t>,</w:t>
      </w:r>
      <w:r w:rsidRPr="0049768C">
        <w:rPr>
          <w:rFonts w:ascii="Calibri" w:hAnsi="Calibri"/>
        </w:rPr>
        <w:t xml:space="preserve"> μπορούν κάλλιστα να παρίστανται εφόσον το επιθυμεί </w:t>
      </w:r>
      <w:r>
        <w:rPr>
          <w:rFonts w:ascii="Calibri" w:hAnsi="Calibri"/>
        </w:rPr>
        <w:t xml:space="preserve">ο </w:t>
      </w:r>
      <w:r w:rsidRPr="0049768C">
        <w:rPr>
          <w:rFonts w:ascii="Calibri" w:hAnsi="Calibri"/>
        </w:rPr>
        <w:t>ε</w:t>
      </w:r>
      <w:r>
        <w:rPr>
          <w:rFonts w:ascii="Calibri" w:hAnsi="Calibri"/>
        </w:rPr>
        <w:t>ργαζόμενος σαν συμπαραστάτης ή υποστηρικτές</w:t>
      </w:r>
      <w:r w:rsidRPr="0049768C">
        <w:rPr>
          <w:rFonts w:ascii="Calibri" w:hAnsi="Calibri"/>
        </w:rPr>
        <w:t xml:space="preserve"> που </w:t>
      </w:r>
      <w:r>
        <w:rPr>
          <w:rFonts w:ascii="Calibri" w:hAnsi="Calibri"/>
        </w:rPr>
        <w:t>κατά την γνώμη μου δεν είναι τα Μ</w:t>
      </w:r>
      <w:r w:rsidRPr="0049768C">
        <w:rPr>
          <w:rFonts w:ascii="Calibri" w:hAnsi="Calibri"/>
        </w:rPr>
        <w:t>έλη</w:t>
      </w:r>
      <w:r>
        <w:rPr>
          <w:rFonts w:ascii="Calibri" w:hAnsi="Calibri"/>
        </w:rPr>
        <w:t>,</w:t>
      </w:r>
      <w:r w:rsidRPr="0049768C">
        <w:rPr>
          <w:rFonts w:ascii="Calibri" w:hAnsi="Calibri"/>
        </w:rPr>
        <w:t xml:space="preserve"> εκείνα τα οποία θα αποφασίζουν ή θα συμμετέχουν σε μια απόφαση έστω και αν έχουν μειοψηφία</w:t>
      </w:r>
      <w:r>
        <w:rPr>
          <w:rFonts w:ascii="Calibri" w:hAnsi="Calibri"/>
        </w:rPr>
        <w:t>, σε μια Πειθαρχική Δ</w:t>
      </w:r>
      <w:r w:rsidRPr="0049768C">
        <w:rPr>
          <w:rFonts w:ascii="Calibri" w:hAnsi="Calibri"/>
        </w:rPr>
        <w:t>ιαδικασία</w:t>
      </w:r>
      <w:r>
        <w:rPr>
          <w:rFonts w:ascii="Calibri" w:hAnsi="Calibri"/>
        </w:rPr>
        <w:t>.</w:t>
      </w:r>
      <w:r w:rsidRPr="0049768C">
        <w:rPr>
          <w:rFonts w:ascii="Calibri" w:hAnsi="Calibri"/>
        </w:rPr>
        <w:t xml:space="preserve"> </w:t>
      </w:r>
    </w:p>
    <w:p w:rsidR="00E4175E" w:rsidRDefault="00E4175E" w:rsidP="00A72261">
      <w:pPr>
        <w:spacing w:line="276" w:lineRule="auto"/>
        <w:ind w:firstLine="720"/>
        <w:contextualSpacing/>
        <w:jc w:val="both"/>
        <w:rPr>
          <w:rFonts w:ascii="Calibri" w:hAnsi="Calibri"/>
        </w:rPr>
      </w:pPr>
      <w:r w:rsidRPr="0049768C">
        <w:rPr>
          <w:rFonts w:ascii="Calibri" w:hAnsi="Calibri"/>
        </w:rPr>
        <w:t>Με αυτή τη λογική</w:t>
      </w:r>
      <w:r>
        <w:rPr>
          <w:rFonts w:ascii="Calibri" w:hAnsi="Calibri"/>
        </w:rPr>
        <w:t>, θα έπρεπε όταν σε ένα Ποινικό Δ</w:t>
      </w:r>
      <w:r w:rsidRPr="0049768C">
        <w:rPr>
          <w:rFonts w:ascii="Calibri" w:hAnsi="Calibri"/>
        </w:rPr>
        <w:t>ικαστήριο</w:t>
      </w:r>
      <w:r>
        <w:rPr>
          <w:rFonts w:ascii="Calibri" w:hAnsi="Calibri"/>
        </w:rPr>
        <w:t>,</w:t>
      </w:r>
      <w:r w:rsidRPr="0049768C">
        <w:rPr>
          <w:rFonts w:ascii="Calibri" w:hAnsi="Calibri"/>
        </w:rPr>
        <w:t xml:space="preserve"> σε μια άλλη κατηγορία εκδικάζεται ένα θέμα ιατρικής βλάβης</w:t>
      </w:r>
      <w:r>
        <w:rPr>
          <w:rFonts w:ascii="Calibri" w:hAnsi="Calibri"/>
        </w:rPr>
        <w:t>,</w:t>
      </w:r>
      <w:r w:rsidRPr="0049768C">
        <w:rPr>
          <w:rFonts w:ascii="Calibri" w:hAnsi="Calibri"/>
        </w:rPr>
        <w:t xml:space="preserve"> να</w:t>
      </w:r>
      <w:r>
        <w:rPr>
          <w:rFonts w:ascii="Calibri" w:hAnsi="Calibri"/>
        </w:rPr>
        <w:t xml:space="preserve"> συμμετέχουν και δύο εκπρόσωποι στο Δικαστήριο του Ιατρικού Σ</w:t>
      </w:r>
      <w:r w:rsidRPr="0049768C">
        <w:rPr>
          <w:rFonts w:ascii="Calibri" w:hAnsi="Calibri"/>
        </w:rPr>
        <w:t>υλλόγου ή αν εξετάζουμε αν ένα κτίριο έ</w:t>
      </w:r>
      <w:r>
        <w:rPr>
          <w:rFonts w:ascii="Calibri" w:hAnsi="Calibri"/>
        </w:rPr>
        <w:t>χει Π</w:t>
      </w:r>
      <w:r w:rsidRPr="0049768C">
        <w:rPr>
          <w:rFonts w:ascii="Calibri" w:hAnsi="Calibri"/>
        </w:rPr>
        <w:t xml:space="preserve">ολεοδομικά ζητήματα </w:t>
      </w:r>
      <w:r>
        <w:rPr>
          <w:rFonts w:ascii="Calibri" w:hAnsi="Calibri"/>
        </w:rPr>
        <w:t>αν συμμετέχουν στο Δ</w:t>
      </w:r>
      <w:r w:rsidRPr="0049768C">
        <w:rPr>
          <w:rFonts w:ascii="Calibri" w:hAnsi="Calibri"/>
        </w:rPr>
        <w:t>ικαστήριο</w:t>
      </w:r>
      <w:r>
        <w:rPr>
          <w:rFonts w:ascii="Calibri" w:hAnsi="Calibri"/>
        </w:rPr>
        <w:t>,</w:t>
      </w:r>
      <w:r w:rsidRPr="0049768C">
        <w:rPr>
          <w:rFonts w:ascii="Calibri" w:hAnsi="Calibri"/>
        </w:rPr>
        <w:t xml:space="preserve"> δύο πολιτικοί μηχανικοί μέλη του ΤΕΕ</w:t>
      </w:r>
      <w:r>
        <w:rPr>
          <w:rFonts w:ascii="Calibri" w:hAnsi="Calibri"/>
        </w:rPr>
        <w:t>;</w:t>
      </w:r>
      <w:r w:rsidRPr="0049768C">
        <w:rPr>
          <w:rFonts w:ascii="Calibri" w:hAnsi="Calibri"/>
        </w:rPr>
        <w:t xml:space="preserve"> </w:t>
      </w:r>
    </w:p>
    <w:p w:rsidR="00E4175E" w:rsidRDefault="00E4175E" w:rsidP="00A72261">
      <w:pPr>
        <w:spacing w:line="276" w:lineRule="auto"/>
        <w:ind w:firstLine="720"/>
        <w:contextualSpacing/>
        <w:jc w:val="both"/>
        <w:rPr>
          <w:rFonts w:ascii="Calibri" w:hAnsi="Calibri"/>
        </w:rPr>
      </w:pPr>
      <w:r>
        <w:rPr>
          <w:rFonts w:ascii="Calibri" w:hAnsi="Calibri"/>
        </w:rPr>
        <w:t>Αντιλαμβάνεστε ότι ο ρόλος του Σ</w:t>
      </w:r>
      <w:r w:rsidRPr="0049768C">
        <w:rPr>
          <w:rFonts w:ascii="Calibri" w:hAnsi="Calibri"/>
        </w:rPr>
        <w:t xml:space="preserve">υνδικαλισμού είναι </w:t>
      </w:r>
      <w:r>
        <w:rPr>
          <w:rFonts w:ascii="Calibri" w:hAnsi="Calibri"/>
        </w:rPr>
        <w:t>άλλος. Κ</w:t>
      </w:r>
      <w:r w:rsidRPr="0049768C">
        <w:rPr>
          <w:rFonts w:ascii="Calibri" w:hAnsi="Calibri"/>
        </w:rPr>
        <w:t>αι ε</w:t>
      </w:r>
      <w:r>
        <w:rPr>
          <w:rFonts w:ascii="Calibri" w:hAnsi="Calibri"/>
        </w:rPr>
        <w:t xml:space="preserve">πιτρέψτε μου να πω ότι </w:t>
      </w:r>
      <w:r w:rsidR="00135FE3">
        <w:rPr>
          <w:rFonts w:ascii="Calibri" w:hAnsi="Calibri"/>
        </w:rPr>
        <w:t xml:space="preserve">δεν ισχύει </w:t>
      </w:r>
      <w:r w:rsidRPr="0049768C">
        <w:rPr>
          <w:rFonts w:ascii="Calibri" w:hAnsi="Calibri"/>
        </w:rPr>
        <w:t>στην πραγματικότητα</w:t>
      </w:r>
      <w:r w:rsidR="00135FE3">
        <w:rPr>
          <w:rFonts w:ascii="Calibri" w:hAnsi="Calibri"/>
        </w:rPr>
        <w:t>,</w:t>
      </w:r>
      <w:r w:rsidRPr="0049768C">
        <w:rPr>
          <w:rFonts w:ascii="Calibri" w:hAnsi="Calibri"/>
        </w:rPr>
        <w:t xml:space="preserve"> επί της ουσίας</w:t>
      </w:r>
      <w:r w:rsidR="00135FE3">
        <w:rPr>
          <w:rFonts w:ascii="Calibri" w:hAnsi="Calibri"/>
        </w:rPr>
        <w:t>,</w:t>
      </w:r>
      <w:r w:rsidRPr="0049768C">
        <w:rPr>
          <w:rFonts w:ascii="Calibri" w:hAnsi="Calibri"/>
        </w:rPr>
        <w:t xml:space="preserve"> αυτό που </w:t>
      </w:r>
      <w:r>
        <w:rPr>
          <w:rFonts w:ascii="Calibri" w:hAnsi="Calibri"/>
        </w:rPr>
        <w:t>είπε</w:t>
      </w:r>
      <w:r w:rsidRPr="0049768C">
        <w:rPr>
          <w:rFonts w:ascii="Calibri" w:hAnsi="Calibri"/>
        </w:rPr>
        <w:t xml:space="preserve"> η κυρία Φωτίου ότι είναι υπερασπιστές των εργαζομένων</w:t>
      </w:r>
      <w:r>
        <w:rPr>
          <w:rFonts w:ascii="Calibri" w:hAnsi="Calibri"/>
        </w:rPr>
        <w:t xml:space="preserve">, δεν είναι </w:t>
      </w:r>
      <w:r w:rsidRPr="0049768C">
        <w:rPr>
          <w:rFonts w:ascii="Calibri" w:hAnsi="Calibri"/>
        </w:rPr>
        <w:t>ο ρόλος των αιρετών εκπροσώπων</w:t>
      </w:r>
      <w:r>
        <w:rPr>
          <w:rFonts w:ascii="Calibri" w:hAnsi="Calibri"/>
        </w:rPr>
        <w:t>,</w:t>
      </w:r>
      <w:r w:rsidRPr="0049768C">
        <w:rPr>
          <w:rFonts w:ascii="Calibri" w:hAnsi="Calibri"/>
        </w:rPr>
        <w:t xml:space="preserve"> των εργαζομένων</w:t>
      </w:r>
      <w:r>
        <w:rPr>
          <w:rFonts w:ascii="Calibri" w:hAnsi="Calibri"/>
        </w:rPr>
        <w:t>,</w:t>
      </w:r>
      <w:r w:rsidRPr="0049768C">
        <w:rPr>
          <w:rFonts w:ascii="Calibri" w:hAnsi="Calibri"/>
        </w:rPr>
        <w:t xml:space="preserve"> να είναι υπερασπιστές των εργαζομένων</w:t>
      </w:r>
      <w:r>
        <w:rPr>
          <w:rFonts w:ascii="Calibri" w:hAnsi="Calibri"/>
        </w:rPr>
        <w:t>, είναι να είναι μ</w:t>
      </w:r>
      <w:r w:rsidRPr="0049768C">
        <w:rPr>
          <w:rFonts w:ascii="Calibri" w:hAnsi="Calibri"/>
        </w:rPr>
        <w:t>έλη σε ένα συμβούλιο το οποίο κρίνει τις υποθέσεις</w:t>
      </w:r>
      <w:r>
        <w:rPr>
          <w:rFonts w:ascii="Calibri" w:hAnsi="Calibri"/>
        </w:rPr>
        <w:t>.</w:t>
      </w:r>
      <w:r w:rsidRPr="0049768C">
        <w:rPr>
          <w:rFonts w:ascii="Calibri" w:hAnsi="Calibri"/>
        </w:rPr>
        <w:t xml:space="preserve"> </w:t>
      </w:r>
    </w:p>
    <w:p w:rsidR="00E4175E" w:rsidRDefault="00E4175E" w:rsidP="00A72261">
      <w:pPr>
        <w:spacing w:line="276" w:lineRule="auto"/>
        <w:ind w:firstLine="720"/>
        <w:contextualSpacing/>
        <w:jc w:val="both"/>
        <w:rPr>
          <w:rFonts w:ascii="Calibri" w:hAnsi="Calibri"/>
        </w:rPr>
      </w:pPr>
      <w:r>
        <w:rPr>
          <w:rFonts w:ascii="Calibri" w:hAnsi="Calibri"/>
        </w:rPr>
        <w:t>Για το κομμάτι της Α</w:t>
      </w:r>
      <w:r w:rsidRPr="0049768C">
        <w:rPr>
          <w:rFonts w:ascii="Calibri" w:hAnsi="Calibri"/>
        </w:rPr>
        <w:t>ξιολόγησης</w:t>
      </w:r>
      <w:r w:rsidR="00135FE3">
        <w:rPr>
          <w:rFonts w:ascii="Calibri" w:hAnsi="Calibri"/>
        </w:rPr>
        <w:t>,</w:t>
      </w:r>
      <w:r w:rsidRPr="0049768C">
        <w:rPr>
          <w:rFonts w:ascii="Calibri" w:hAnsi="Calibri"/>
        </w:rPr>
        <w:t xml:space="preserve"> μια πολύ σύντομη αναφορά</w:t>
      </w:r>
      <w:r>
        <w:rPr>
          <w:rFonts w:ascii="Calibri" w:hAnsi="Calibri"/>
        </w:rPr>
        <w:t>. Ό</w:t>
      </w:r>
      <w:r w:rsidRPr="0049768C">
        <w:rPr>
          <w:rFonts w:ascii="Calibri" w:hAnsi="Calibri"/>
        </w:rPr>
        <w:t>λοι</w:t>
      </w:r>
      <w:r>
        <w:rPr>
          <w:rFonts w:ascii="Calibri" w:hAnsi="Calibri"/>
        </w:rPr>
        <w:t>, δεν ν</w:t>
      </w:r>
      <w:r w:rsidRPr="0049768C">
        <w:rPr>
          <w:rFonts w:ascii="Calibri" w:hAnsi="Calibri"/>
        </w:rPr>
        <w:t>ομίζω ότι υπάρχει άνθρωπος να διαφωνήσει</w:t>
      </w:r>
      <w:r>
        <w:rPr>
          <w:rFonts w:ascii="Calibri" w:hAnsi="Calibri"/>
        </w:rPr>
        <w:t>.</w:t>
      </w:r>
      <w:r w:rsidRPr="0049768C">
        <w:rPr>
          <w:rFonts w:ascii="Calibri" w:hAnsi="Calibri"/>
        </w:rPr>
        <w:t xml:space="preserve"> </w:t>
      </w:r>
      <w:r>
        <w:rPr>
          <w:rFonts w:ascii="Calibri" w:hAnsi="Calibri"/>
        </w:rPr>
        <w:t>Να χρησιμοποιήσω τις φρά</w:t>
      </w:r>
      <w:r w:rsidR="00135FE3">
        <w:rPr>
          <w:rFonts w:ascii="Calibri" w:hAnsi="Calibri"/>
        </w:rPr>
        <w:t xml:space="preserve">σεις πάλι του κ. </w:t>
      </w:r>
      <w:proofErr w:type="spellStart"/>
      <w:r w:rsidR="00135FE3">
        <w:rPr>
          <w:rFonts w:ascii="Calibri" w:hAnsi="Calibri"/>
        </w:rPr>
        <w:t>Χρυσανθόπουλου</w:t>
      </w:r>
      <w:proofErr w:type="spellEnd"/>
      <w:r w:rsidR="00135FE3">
        <w:rPr>
          <w:rFonts w:ascii="Calibri" w:hAnsi="Calibri"/>
        </w:rPr>
        <w:t>,</w:t>
      </w:r>
      <w:r>
        <w:rPr>
          <w:rFonts w:ascii="Calibri" w:hAnsi="Calibri"/>
        </w:rPr>
        <w:t xml:space="preserve"> ένα </w:t>
      </w:r>
      <w:r w:rsidRPr="0049768C">
        <w:rPr>
          <w:rFonts w:ascii="Calibri" w:hAnsi="Calibri"/>
        </w:rPr>
        <w:t>δίκαιο</w:t>
      </w:r>
      <w:r>
        <w:rPr>
          <w:rFonts w:ascii="Calibri" w:hAnsi="Calibri"/>
        </w:rPr>
        <w:t>,</w:t>
      </w:r>
      <w:r w:rsidRPr="0049768C">
        <w:rPr>
          <w:rFonts w:ascii="Calibri" w:hAnsi="Calibri"/>
        </w:rPr>
        <w:t xml:space="preserve"> αποτελεσματικό</w:t>
      </w:r>
      <w:r>
        <w:rPr>
          <w:rFonts w:ascii="Calibri" w:hAnsi="Calibri"/>
        </w:rPr>
        <w:t>,</w:t>
      </w:r>
      <w:r w:rsidRPr="0049768C">
        <w:rPr>
          <w:rFonts w:ascii="Calibri" w:hAnsi="Calibri"/>
        </w:rPr>
        <w:t xml:space="preserve"> γρήγορο</w:t>
      </w:r>
      <w:r>
        <w:rPr>
          <w:rFonts w:ascii="Calibri" w:hAnsi="Calibri"/>
        </w:rPr>
        <w:t>, Πειθαρχικό Σ</w:t>
      </w:r>
      <w:r w:rsidRPr="0049768C">
        <w:rPr>
          <w:rFonts w:ascii="Calibri" w:hAnsi="Calibri"/>
        </w:rPr>
        <w:t>υμβούλιο</w:t>
      </w:r>
      <w:r w:rsidR="00135FE3">
        <w:rPr>
          <w:rFonts w:ascii="Calibri" w:hAnsi="Calibri"/>
        </w:rPr>
        <w:t>. Ό</w:t>
      </w:r>
      <w:r w:rsidRPr="0049768C">
        <w:rPr>
          <w:rFonts w:ascii="Calibri" w:hAnsi="Calibri"/>
        </w:rPr>
        <w:t>λοι το θέλουμε</w:t>
      </w:r>
      <w:r w:rsidR="00135FE3">
        <w:rPr>
          <w:rFonts w:ascii="Calibri" w:hAnsi="Calibri"/>
        </w:rPr>
        <w:t>,</w:t>
      </w:r>
      <w:r w:rsidRPr="0049768C">
        <w:rPr>
          <w:rFonts w:ascii="Calibri" w:hAnsi="Calibri"/>
        </w:rPr>
        <w:t xml:space="preserve"> αυτό δεν υπάρχει</w:t>
      </w:r>
      <w:r>
        <w:rPr>
          <w:rFonts w:ascii="Calibri" w:hAnsi="Calibri"/>
        </w:rPr>
        <w:t xml:space="preserve">. </w:t>
      </w:r>
    </w:p>
    <w:p w:rsidR="00E4175E" w:rsidRDefault="00E4175E" w:rsidP="00A72261">
      <w:pPr>
        <w:spacing w:line="276" w:lineRule="auto"/>
        <w:ind w:firstLine="720"/>
        <w:contextualSpacing/>
        <w:jc w:val="both"/>
        <w:rPr>
          <w:rFonts w:ascii="Calibri" w:hAnsi="Calibri"/>
        </w:rPr>
      </w:pPr>
      <w:r>
        <w:rPr>
          <w:rFonts w:ascii="Calibri" w:hAnsi="Calibri"/>
        </w:rPr>
        <w:t>Ό</w:t>
      </w:r>
      <w:r w:rsidRPr="0049768C">
        <w:rPr>
          <w:rFonts w:ascii="Calibri" w:hAnsi="Calibri"/>
        </w:rPr>
        <w:t>ταν έρχεται το διά</w:t>
      </w:r>
      <w:r>
        <w:rPr>
          <w:rFonts w:ascii="Calibri" w:hAnsi="Calibri"/>
        </w:rPr>
        <w:t xml:space="preserve"> ταύτα</w:t>
      </w:r>
      <w:r w:rsidRPr="0049768C">
        <w:rPr>
          <w:rFonts w:ascii="Calibri" w:hAnsi="Calibri"/>
        </w:rPr>
        <w:t xml:space="preserve"> και πώς θα γίνει αυτό</w:t>
      </w:r>
      <w:r>
        <w:rPr>
          <w:rFonts w:ascii="Calibri" w:hAnsi="Calibri"/>
        </w:rPr>
        <w:t xml:space="preserve">; </w:t>
      </w:r>
    </w:p>
    <w:p w:rsidR="00E4175E" w:rsidRDefault="00E4175E" w:rsidP="00A72261">
      <w:pPr>
        <w:spacing w:line="276" w:lineRule="auto"/>
        <w:ind w:firstLine="720"/>
        <w:contextualSpacing/>
        <w:jc w:val="both"/>
        <w:rPr>
          <w:rFonts w:ascii="Calibri" w:hAnsi="Calibri"/>
        </w:rPr>
      </w:pPr>
      <w:r w:rsidRPr="0049768C">
        <w:rPr>
          <w:rFonts w:ascii="Calibri" w:hAnsi="Calibri"/>
        </w:rPr>
        <w:t>Επί της ουσίας πρόταση</w:t>
      </w:r>
      <w:r>
        <w:rPr>
          <w:rFonts w:ascii="Calibri" w:hAnsi="Calibri"/>
        </w:rPr>
        <w:t>,</w:t>
      </w:r>
      <w:r w:rsidRPr="0049768C">
        <w:rPr>
          <w:rFonts w:ascii="Calibri" w:hAnsi="Calibri"/>
        </w:rPr>
        <w:t xml:space="preserve"> η οποία να λέει ότι θα είναι έτσι</w:t>
      </w:r>
      <w:r>
        <w:rPr>
          <w:rFonts w:ascii="Calibri" w:hAnsi="Calibri"/>
        </w:rPr>
        <w:t>,</w:t>
      </w:r>
      <w:r w:rsidRPr="0049768C">
        <w:rPr>
          <w:rFonts w:ascii="Calibri" w:hAnsi="Calibri"/>
        </w:rPr>
        <w:t xml:space="preserve"> θα πρέπει να γίνει</w:t>
      </w:r>
      <w:r>
        <w:rPr>
          <w:rFonts w:ascii="Calibri" w:hAnsi="Calibri"/>
        </w:rPr>
        <w:t xml:space="preserve"> έτσι </w:t>
      </w:r>
      <w:r w:rsidRPr="0049768C">
        <w:rPr>
          <w:rFonts w:ascii="Calibri" w:hAnsi="Calibri"/>
        </w:rPr>
        <w:t>ή θα πρέπει να οργανωθεί έτσι</w:t>
      </w:r>
      <w:r>
        <w:rPr>
          <w:rFonts w:ascii="Calibri" w:hAnsi="Calibri"/>
        </w:rPr>
        <w:t>,</w:t>
      </w:r>
      <w:r w:rsidRPr="0049768C">
        <w:rPr>
          <w:rFonts w:ascii="Calibri" w:hAnsi="Calibri"/>
        </w:rPr>
        <w:t xml:space="preserve"> να </w:t>
      </w:r>
      <w:r w:rsidR="00135FE3">
        <w:rPr>
          <w:rFonts w:ascii="Calibri" w:hAnsi="Calibri"/>
        </w:rPr>
        <w:t>δομείται,</w:t>
      </w:r>
      <w:r>
        <w:rPr>
          <w:rFonts w:ascii="Calibri" w:hAnsi="Calibri"/>
        </w:rPr>
        <w:t xml:space="preserve"> να έχει αυτές τ</w:t>
      </w:r>
      <w:r w:rsidRPr="0049768C">
        <w:rPr>
          <w:rFonts w:ascii="Calibri" w:hAnsi="Calibri"/>
        </w:rPr>
        <w:t>ι</w:t>
      </w:r>
      <w:r>
        <w:rPr>
          <w:rFonts w:ascii="Calibri" w:hAnsi="Calibri"/>
        </w:rPr>
        <w:t>ς Πειθαρχικές Π</w:t>
      </w:r>
      <w:r w:rsidRPr="0049768C">
        <w:rPr>
          <w:rFonts w:ascii="Calibri" w:hAnsi="Calibri"/>
        </w:rPr>
        <w:t>οινές</w:t>
      </w:r>
      <w:r>
        <w:rPr>
          <w:rFonts w:ascii="Calibri" w:hAnsi="Calibri"/>
        </w:rPr>
        <w:t>, δ</w:t>
      </w:r>
      <w:r w:rsidRPr="0049768C">
        <w:rPr>
          <w:rFonts w:ascii="Calibri" w:hAnsi="Calibri"/>
        </w:rPr>
        <w:t>εν υπάρχει</w:t>
      </w:r>
      <w:r>
        <w:rPr>
          <w:rFonts w:ascii="Calibri" w:hAnsi="Calibri"/>
        </w:rPr>
        <w:t>.</w:t>
      </w:r>
      <w:r w:rsidRPr="0049768C">
        <w:rPr>
          <w:rFonts w:ascii="Calibri" w:hAnsi="Calibri"/>
        </w:rPr>
        <w:t xml:space="preserve"> Πολλές φορές</w:t>
      </w:r>
      <w:r w:rsidR="00135FE3">
        <w:rPr>
          <w:rFonts w:ascii="Calibri" w:hAnsi="Calibri"/>
        </w:rPr>
        <w:t>,</w:t>
      </w:r>
      <w:r w:rsidRPr="0049768C">
        <w:rPr>
          <w:rFonts w:ascii="Calibri" w:hAnsi="Calibri"/>
        </w:rPr>
        <w:t xml:space="preserve"> συμφωνούμε όλοι ότι πρέπει </w:t>
      </w:r>
      <w:r>
        <w:rPr>
          <w:rFonts w:ascii="Calibri" w:hAnsi="Calibri"/>
        </w:rPr>
        <w:t>να υπάρχει ένα Δίκαιο Αντικειμενικό Σύστημα Α</w:t>
      </w:r>
      <w:r w:rsidRPr="0049768C">
        <w:rPr>
          <w:rFonts w:ascii="Calibri" w:hAnsi="Calibri"/>
        </w:rPr>
        <w:t>ξιολόγησης</w:t>
      </w:r>
      <w:r w:rsidR="00135FE3">
        <w:rPr>
          <w:rFonts w:ascii="Calibri" w:hAnsi="Calibri"/>
        </w:rPr>
        <w:t>,</w:t>
      </w:r>
      <w:r>
        <w:rPr>
          <w:rFonts w:ascii="Calibri" w:hAnsi="Calibri"/>
        </w:rPr>
        <w:t xml:space="preserve"> για παράδειγμα, ναι.  Ό</w:t>
      </w:r>
      <w:r w:rsidRPr="0049768C">
        <w:rPr>
          <w:rFonts w:ascii="Calibri" w:hAnsi="Calibri"/>
        </w:rPr>
        <w:t xml:space="preserve">ταν </w:t>
      </w:r>
      <w:r>
        <w:rPr>
          <w:rFonts w:ascii="Calibri" w:hAnsi="Calibri"/>
        </w:rPr>
        <w:t>πάμε να το σχεδιάσουμε</w:t>
      </w:r>
      <w:r w:rsidR="00135FE3">
        <w:rPr>
          <w:rFonts w:ascii="Calibri" w:hAnsi="Calibri"/>
        </w:rPr>
        <w:t>,</w:t>
      </w:r>
      <w:r>
        <w:rPr>
          <w:rFonts w:ascii="Calibri" w:hAnsi="Calibri"/>
        </w:rPr>
        <w:t xml:space="preserve"> πρέπει να είναι και κάτι</w:t>
      </w:r>
      <w:r w:rsidRPr="0049768C">
        <w:rPr>
          <w:rFonts w:ascii="Calibri" w:hAnsi="Calibri"/>
        </w:rPr>
        <w:t xml:space="preserve"> ρεαλιστικό</w:t>
      </w:r>
      <w:r>
        <w:rPr>
          <w:rFonts w:ascii="Calibri" w:hAnsi="Calibri"/>
        </w:rPr>
        <w:t>. Τι ε</w:t>
      </w:r>
      <w:r w:rsidRPr="0049768C">
        <w:rPr>
          <w:rFonts w:ascii="Calibri" w:hAnsi="Calibri"/>
        </w:rPr>
        <w:t>ίναι ρεαλιστικό</w:t>
      </w:r>
      <w:r>
        <w:rPr>
          <w:rFonts w:ascii="Calibri" w:hAnsi="Calibri"/>
        </w:rPr>
        <w:t xml:space="preserve">; </w:t>
      </w:r>
    </w:p>
    <w:p w:rsidR="00E4175E" w:rsidRDefault="00135FE3" w:rsidP="00A72261">
      <w:pPr>
        <w:spacing w:line="276" w:lineRule="auto"/>
        <w:ind w:firstLine="720"/>
        <w:contextualSpacing/>
        <w:jc w:val="both"/>
        <w:rPr>
          <w:rFonts w:ascii="Calibri" w:hAnsi="Calibri"/>
        </w:rPr>
      </w:pPr>
      <w:r>
        <w:rPr>
          <w:rFonts w:ascii="Calibri" w:hAnsi="Calibri"/>
        </w:rPr>
        <w:t>Είναι ένα σ</w:t>
      </w:r>
      <w:r w:rsidR="00E4175E" w:rsidRPr="0049768C">
        <w:rPr>
          <w:rFonts w:ascii="Calibri" w:hAnsi="Calibri"/>
        </w:rPr>
        <w:t>ύστημα</w:t>
      </w:r>
      <w:r w:rsidR="00E4175E">
        <w:rPr>
          <w:rFonts w:ascii="Calibri" w:hAnsi="Calibri"/>
        </w:rPr>
        <w:t>,</w:t>
      </w:r>
      <w:r w:rsidR="00E4175E" w:rsidRPr="0049768C">
        <w:rPr>
          <w:rFonts w:ascii="Calibri" w:hAnsi="Calibri"/>
        </w:rPr>
        <w:t xml:space="preserve"> το οποίο</w:t>
      </w:r>
      <w:r>
        <w:rPr>
          <w:rFonts w:ascii="Calibri" w:hAnsi="Calibri"/>
        </w:rPr>
        <w:t>,</w:t>
      </w:r>
      <w:r w:rsidR="00E4175E" w:rsidRPr="0049768C">
        <w:rPr>
          <w:rFonts w:ascii="Calibri" w:hAnsi="Calibri"/>
        </w:rPr>
        <w:t xml:space="preserve"> αν μη τι άλλο</w:t>
      </w:r>
      <w:r>
        <w:rPr>
          <w:rFonts w:ascii="Calibri" w:hAnsi="Calibri"/>
        </w:rPr>
        <w:t>,</w:t>
      </w:r>
      <w:r w:rsidR="00E4175E" w:rsidRPr="0049768C">
        <w:rPr>
          <w:rFonts w:ascii="Calibri" w:hAnsi="Calibri"/>
        </w:rPr>
        <w:t xml:space="preserve"> με βάση αντικειμενικά κριτήρι</w:t>
      </w:r>
      <w:r w:rsidR="00E4175E">
        <w:rPr>
          <w:rFonts w:ascii="Calibri" w:hAnsi="Calibri"/>
        </w:rPr>
        <w:t>α</w:t>
      </w:r>
      <w:r>
        <w:rPr>
          <w:rFonts w:ascii="Calibri" w:hAnsi="Calibri"/>
        </w:rPr>
        <w:t>,</w:t>
      </w:r>
      <w:r w:rsidR="00E4175E">
        <w:rPr>
          <w:rFonts w:ascii="Calibri" w:hAnsi="Calibri"/>
        </w:rPr>
        <w:t xml:space="preserve"> επιτυγχάνει μια διασπορά της Ταξινόμησης των Δημοσίων Υ</w:t>
      </w:r>
      <w:r w:rsidR="00E4175E" w:rsidRPr="0049768C">
        <w:rPr>
          <w:rFonts w:ascii="Calibri" w:hAnsi="Calibri"/>
        </w:rPr>
        <w:t>παλλήλων</w:t>
      </w:r>
      <w:r w:rsidR="00E4175E">
        <w:rPr>
          <w:rFonts w:ascii="Calibri" w:hAnsi="Calibri"/>
        </w:rPr>
        <w:t>.</w:t>
      </w:r>
      <w:r w:rsidR="00E4175E" w:rsidRPr="0049768C">
        <w:rPr>
          <w:rFonts w:ascii="Calibri" w:hAnsi="Calibri"/>
        </w:rPr>
        <w:t xml:space="preserve"> </w:t>
      </w:r>
    </w:p>
    <w:p w:rsidR="00E4175E" w:rsidRDefault="00E4175E" w:rsidP="00A72261">
      <w:pPr>
        <w:contextualSpacing/>
        <w:jc w:val="both"/>
      </w:pPr>
    </w:p>
    <w:p w:rsidR="00E4175E" w:rsidRDefault="00E4175E" w:rsidP="00A72261">
      <w:pPr>
        <w:contextualSpacing/>
        <w:jc w:val="both"/>
        <w:sectPr w:rsidR="00E4175E">
          <w:headerReference w:type="default" r:id="rId79"/>
          <w:footerReference w:type="default" r:id="rId80"/>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rPr>
          <w:rFonts w:cstheme="minorHAnsi"/>
        </w:rPr>
      </w:pPr>
      <w:r w:rsidRPr="006463B3">
        <w:rPr>
          <w:rFonts w:cstheme="minorHAnsi"/>
        </w:rPr>
        <w:t>Δηλαδή</w:t>
      </w:r>
      <w:r>
        <w:rPr>
          <w:rFonts w:cstheme="minorHAnsi"/>
        </w:rPr>
        <w:t>,</w:t>
      </w:r>
      <w:r w:rsidRPr="006463B3">
        <w:rPr>
          <w:rFonts w:cstheme="minorHAnsi"/>
        </w:rPr>
        <w:t xml:space="preserve"> υπάρχουν υπάλληλοι που χρειάζονται βοήθεια και στήριξη και προφανώς υπάρχουν και υπάλληλοι και αρκετοί και τους έχω συναντήσει σε όλη μου την πορεία</w:t>
      </w:r>
      <w:r>
        <w:rPr>
          <w:rFonts w:cstheme="minorHAnsi"/>
        </w:rPr>
        <w:t>, οι οποίοι είναι πραγματικά εξαιρετικοί</w:t>
      </w:r>
      <w:r w:rsidRPr="006463B3">
        <w:rPr>
          <w:rFonts w:cstheme="minorHAnsi"/>
        </w:rPr>
        <w:t xml:space="preserve"> και όχι μόνο στο κομμάτι της καθημερινής</w:t>
      </w:r>
      <w:r>
        <w:rPr>
          <w:rFonts w:cstheme="minorHAnsi"/>
        </w:rPr>
        <w:t>,</w:t>
      </w:r>
      <w:r w:rsidRPr="006463B3">
        <w:rPr>
          <w:rFonts w:cstheme="minorHAnsi"/>
        </w:rPr>
        <w:t xml:space="preserve"> αν θέλετε</w:t>
      </w:r>
      <w:r>
        <w:rPr>
          <w:rFonts w:cstheme="minorHAnsi"/>
        </w:rPr>
        <w:t>,</w:t>
      </w:r>
      <w:r w:rsidRPr="006463B3">
        <w:rPr>
          <w:rFonts w:cstheme="minorHAnsi"/>
        </w:rPr>
        <w:t xml:space="preserve"> διαχείριση</w:t>
      </w:r>
      <w:r>
        <w:rPr>
          <w:rFonts w:cstheme="minorHAnsi"/>
        </w:rPr>
        <w:t>ς των υποθέσεώ</w:t>
      </w:r>
      <w:r w:rsidRPr="006463B3">
        <w:rPr>
          <w:rFonts w:cstheme="minorHAnsi"/>
        </w:rPr>
        <w:t xml:space="preserve">ν </w:t>
      </w:r>
      <w:r>
        <w:rPr>
          <w:rFonts w:cstheme="minorHAnsi"/>
        </w:rPr>
        <w:t>τους,</w:t>
      </w:r>
      <w:r w:rsidRPr="006463B3">
        <w:rPr>
          <w:rFonts w:cstheme="minorHAnsi"/>
        </w:rPr>
        <w:t xml:space="preserve"> αλλά ακόμα και σε κομμάτια πιο</w:t>
      </w:r>
      <w:r>
        <w:rPr>
          <w:rFonts w:cstheme="minorHAnsi"/>
        </w:rPr>
        <w:t xml:space="preserve"> οραματικά,</w:t>
      </w:r>
      <w:r w:rsidRPr="006463B3">
        <w:rPr>
          <w:rFonts w:cstheme="minorHAnsi"/>
        </w:rPr>
        <w:t xml:space="preserve"> καταθέτοντας πολλές φορές και ουσιαστικές προτάσεις για τη συμβολή της δημόσιας διοίκησης</w:t>
      </w:r>
      <w:r>
        <w:rPr>
          <w:rFonts w:cstheme="minorHAnsi"/>
        </w:rPr>
        <w:t xml:space="preserve">. </w:t>
      </w:r>
    </w:p>
    <w:p w:rsidR="00E4175E" w:rsidRDefault="00135FE3" w:rsidP="00A72261">
      <w:pPr>
        <w:spacing w:line="276" w:lineRule="auto"/>
        <w:ind w:firstLine="720"/>
        <w:contextualSpacing/>
        <w:jc w:val="both"/>
        <w:rPr>
          <w:rFonts w:cstheme="minorHAnsi"/>
        </w:rPr>
      </w:pPr>
      <w:r>
        <w:rPr>
          <w:rFonts w:cstheme="minorHAnsi"/>
        </w:rPr>
        <w:t xml:space="preserve">Γι’ </w:t>
      </w:r>
      <w:r w:rsidR="00E4175E" w:rsidRPr="006463B3">
        <w:rPr>
          <w:rFonts w:cstheme="minorHAnsi"/>
        </w:rPr>
        <w:t>αυτό</w:t>
      </w:r>
      <w:r>
        <w:rPr>
          <w:rFonts w:cstheme="minorHAnsi"/>
        </w:rPr>
        <w:t>,</w:t>
      </w:r>
      <w:r w:rsidR="00E4175E" w:rsidRPr="006463B3">
        <w:rPr>
          <w:rFonts w:cstheme="minorHAnsi"/>
        </w:rPr>
        <w:t xml:space="preserve"> ένα μεγάλο κομμάτι </w:t>
      </w:r>
      <w:r w:rsidR="00E4175E">
        <w:rPr>
          <w:rFonts w:cstheme="minorHAnsi"/>
        </w:rPr>
        <w:t>τ</w:t>
      </w:r>
      <w:r w:rsidR="00E4175E" w:rsidRPr="006463B3">
        <w:rPr>
          <w:rFonts w:cstheme="minorHAnsi"/>
        </w:rPr>
        <w:t xml:space="preserve">ης ομάδας που φτιάχνει τον κώδικα της αυτοδιοίκησης είναι </w:t>
      </w:r>
      <w:r w:rsidR="00E4175E">
        <w:rPr>
          <w:rFonts w:cstheme="minorHAnsi"/>
        </w:rPr>
        <w:t>υπάλληλοι του Υ</w:t>
      </w:r>
      <w:r w:rsidR="00E4175E" w:rsidRPr="006463B3">
        <w:rPr>
          <w:rFonts w:cstheme="minorHAnsi"/>
        </w:rPr>
        <w:t xml:space="preserve">πουργείου </w:t>
      </w:r>
      <w:r w:rsidR="00E4175E">
        <w:rPr>
          <w:rFonts w:cstheme="minorHAnsi"/>
        </w:rPr>
        <w:t>Ε</w:t>
      </w:r>
      <w:r w:rsidR="00E4175E" w:rsidRPr="006463B3">
        <w:rPr>
          <w:rFonts w:cstheme="minorHAnsi"/>
        </w:rPr>
        <w:t>σωτερικών</w:t>
      </w:r>
      <w:r w:rsidR="00E4175E">
        <w:rPr>
          <w:rFonts w:cstheme="minorHAnsi"/>
        </w:rPr>
        <w:t>, μόνιμοι υπάλληλοι του Υπουργείου Ε</w:t>
      </w:r>
      <w:r w:rsidR="00E4175E" w:rsidRPr="006463B3">
        <w:rPr>
          <w:rFonts w:cstheme="minorHAnsi"/>
        </w:rPr>
        <w:t>σωτερικών</w:t>
      </w:r>
      <w:r w:rsidR="00E4175E">
        <w:rPr>
          <w:rFonts w:cstheme="minorHAnsi"/>
        </w:rPr>
        <w:t>, α</w:t>
      </w:r>
      <w:r w:rsidR="00E4175E" w:rsidRPr="006463B3">
        <w:rPr>
          <w:rFonts w:cstheme="minorHAnsi"/>
        </w:rPr>
        <w:t>πό όλους σχεδόν τους τομείς</w:t>
      </w:r>
      <w:r w:rsidR="00E4175E">
        <w:rPr>
          <w:rFonts w:cstheme="minorHAnsi"/>
        </w:rPr>
        <w:t>,</w:t>
      </w:r>
      <w:r w:rsidR="00E4175E" w:rsidRPr="006463B3">
        <w:rPr>
          <w:rFonts w:cstheme="minorHAnsi"/>
        </w:rPr>
        <w:t xml:space="preserve"> οι οποίοι έχουν συνεισφέρει κυρίως την προσωπική της εμπειρία και τα προβλήματα που </w:t>
      </w:r>
      <w:r w:rsidR="00E4175E">
        <w:rPr>
          <w:rFonts w:cstheme="minorHAnsi"/>
        </w:rPr>
        <w:t xml:space="preserve">αντιμετωπίζουν στην </w:t>
      </w:r>
      <w:r w:rsidR="00E4175E" w:rsidRPr="006463B3">
        <w:rPr>
          <w:rFonts w:cstheme="minorHAnsi"/>
        </w:rPr>
        <w:t xml:space="preserve"> καθημεριν</w:t>
      </w:r>
      <w:r w:rsidR="00E4175E">
        <w:rPr>
          <w:rFonts w:cstheme="minorHAnsi"/>
        </w:rPr>
        <w:t xml:space="preserve">ότητά τους.  Αυτά όλα </w:t>
      </w:r>
      <w:r w:rsidR="00E4175E" w:rsidRPr="006463B3">
        <w:rPr>
          <w:rFonts w:cstheme="minorHAnsi"/>
        </w:rPr>
        <w:t xml:space="preserve"> έχουν ενσωματωθεί ώστε να λυθούν και να φτιαχτεί κάτι λειτουργικό</w:t>
      </w:r>
      <w:r w:rsidR="00E4175E">
        <w:rPr>
          <w:rFonts w:cstheme="minorHAnsi"/>
        </w:rPr>
        <w:t>.</w:t>
      </w:r>
    </w:p>
    <w:p w:rsidR="00E4175E" w:rsidRDefault="00E4175E" w:rsidP="00A72261">
      <w:pPr>
        <w:spacing w:line="276" w:lineRule="auto"/>
        <w:ind w:firstLine="720"/>
        <w:contextualSpacing/>
        <w:jc w:val="both"/>
        <w:rPr>
          <w:rFonts w:cstheme="minorHAnsi"/>
        </w:rPr>
      </w:pPr>
      <w:r>
        <w:rPr>
          <w:rFonts w:cstheme="minorHAnsi"/>
        </w:rPr>
        <w:t>Άρα λοιπόν, η άποψή μου είναι</w:t>
      </w:r>
      <w:r w:rsidRPr="006463B3">
        <w:rPr>
          <w:rFonts w:cstheme="minorHAnsi"/>
        </w:rPr>
        <w:t xml:space="preserve"> ότι χρειαζόμαστε ένα σύστημα αξιολόγησης</w:t>
      </w:r>
      <w:r>
        <w:rPr>
          <w:rFonts w:cstheme="minorHAnsi"/>
        </w:rPr>
        <w:t>,</w:t>
      </w:r>
      <w:r w:rsidRPr="006463B3">
        <w:rPr>
          <w:rFonts w:cstheme="minorHAnsi"/>
        </w:rPr>
        <w:t xml:space="preserve"> το οποίο να είναι όσο το δυνατόν πιο δίκαιο και αντικειμενικό</w:t>
      </w:r>
      <w:r>
        <w:rPr>
          <w:rFonts w:cstheme="minorHAnsi"/>
        </w:rPr>
        <w:t>. Α</w:t>
      </w:r>
      <w:r w:rsidRPr="006463B3">
        <w:rPr>
          <w:rFonts w:cstheme="minorHAnsi"/>
        </w:rPr>
        <w:t>λλά</w:t>
      </w:r>
      <w:r w:rsidR="00135FE3">
        <w:rPr>
          <w:rFonts w:cstheme="minorHAnsi"/>
        </w:rPr>
        <w:t>,</w:t>
      </w:r>
      <w:r w:rsidRPr="006463B3">
        <w:rPr>
          <w:rFonts w:cstheme="minorHAnsi"/>
        </w:rPr>
        <w:t xml:space="preserve"> βεβαίως</w:t>
      </w:r>
      <w:r w:rsidR="00135FE3">
        <w:rPr>
          <w:rFonts w:cstheme="minorHAnsi"/>
        </w:rPr>
        <w:t>,</w:t>
      </w:r>
      <w:r w:rsidRPr="006463B3">
        <w:rPr>
          <w:rFonts w:cstheme="minorHAnsi"/>
        </w:rPr>
        <w:t xml:space="preserve"> δεν είναι σύστημα αξιολόγησης</w:t>
      </w:r>
      <w:r>
        <w:rPr>
          <w:rFonts w:cstheme="minorHAnsi"/>
        </w:rPr>
        <w:t>, ένα σύστημα το οποίο το 99%</w:t>
      </w:r>
      <w:r w:rsidRPr="006463B3">
        <w:rPr>
          <w:rFonts w:cstheme="minorHAnsi"/>
        </w:rPr>
        <w:t xml:space="preserve"> τω</w:t>
      </w:r>
      <w:r>
        <w:rPr>
          <w:rFonts w:cstheme="minorHAnsi"/>
        </w:rPr>
        <w:t>ν δημοσίων υπαλλήλων ήταν άριστοι. Ό</w:t>
      </w:r>
      <w:r w:rsidRPr="006463B3">
        <w:rPr>
          <w:rFonts w:cstheme="minorHAnsi"/>
        </w:rPr>
        <w:t xml:space="preserve">χι μόνο γιατί δεν μπορούν να εντοπιστούν οι κακές </w:t>
      </w:r>
      <w:r>
        <w:rPr>
          <w:rFonts w:cstheme="minorHAnsi"/>
        </w:rPr>
        <w:t>περιπτώσεις</w:t>
      </w:r>
      <w:r w:rsidRPr="006463B3">
        <w:rPr>
          <w:rFonts w:cstheme="minorHAnsi"/>
        </w:rPr>
        <w:t xml:space="preserve"> που χρειάζονται βοήθεια</w:t>
      </w:r>
      <w:r>
        <w:rPr>
          <w:rFonts w:cstheme="minorHAnsi"/>
        </w:rPr>
        <w:t>,</w:t>
      </w:r>
      <w:r w:rsidRPr="006463B3">
        <w:rPr>
          <w:rFonts w:cstheme="minorHAnsi"/>
        </w:rPr>
        <w:t xml:space="preserve"> υποστήριξη και να βελτιώσουν </w:t>
      </w:r>
      <w:r>
        <w:rPr>
          <w:rFonts w:cstheme="minorHAnsi"/>
        </w:rPr>
        <w:t>την επίδοσή τους, αλλά</w:t>
      </w:r>
      <w:r w:rsidRPr="006463B3">
        <w:rPr>
          <w:rFonts w:cstheme="minorHAnsi"/>
        </w:rPr>
        <w:t xml:space="preserve"> κυρίως </w:t>
      </w:r>
      <w:r>
        <w:rPr>
          <w:rFonts w:cstheme="minorHAnsi"/>
        </w:rPr>
        <w:t xml:space="preserve">γιατί </w:t>
      </w:r>
      <w:r w:rsidRPr="006463B3">
        <w:rPr>
          <w:rFonts w:cstheme="minorHAnsi"/>
        </w:rPr>
        <w:t>αδικεί α</w:t>
      </w:r>
      <w:r>
        <w:rPr>
          <w:rFonts w:cstheme="minorHAnsi"/>
        </w:rPr>
        <w:t>υτούς που πραγματικά εργάζονται</w:t>
      </w:r>
      <w:r w:rsidRPr="006463B3">
        <w:rPr>
          <w:rFonts w:cstheme="minorHAnsi"/>
        </w:rPr>
        <w:t xml:space="preserve">. </w:t>
      </w:r>
      <w:r>
        <w:rPr>
          <w:rFonts w:cstheme="minorHAnsi"/>
        </w:rPr>
        <w:t>Α</w:t>
      </w:r>
      <w:r w:rsidRPr="006463B3">
        <w:rPr>
          <w:rFonts w:cstheme="minorHAnsi"/>
        </w:rPr>
        <w:t>υτό είναι μία κατάκτηση τα τελευταία χρόνια</w:t>
      </w:r>
      <w:r>
        <w:rPr>
          <w:rFonts w:cstheme="minorHAnsi"/>
        </w:rPr>
        <w:t>,</w:t>
      </w:r>
      <w:r w:rsidRPr="006463B3">
        <w:rPr>
          <w:rFonts w:cstheme="minorHAnsi"/>
        </w:rPr>
        <w:t xml:space="preserve"> </w:t>
      </w:r>
      <w:r>
        <w:rPr>
          <w:rFonts w:cstheme="minorHAnsi"/>
        </w:rPr>
        <w:t>που υ</w:t>
      </w:r>
      <w:r w:rsidRPr="006463B3">
        <w:rPr>
          <w:rFonts w:cstheme="minorHAnsi"/>
        </w:rPr>
        <w:t xml:space="preserve">πάρχει πλέον </w:t>
      </w:r>
      <w:r>
        <w:rPr>
          <w:rFonts w:cstheme="minorHAnsi"/>
        </w:rPr>
        <w:t>σ</w:t>
      </w:r>
      <w:r w:rsidRPr="006463B3">
        <w:rPr>
          <w:rFonts w:cstheme="minorHAnsi"/>
        </w:rPr>
        <w:t>ημαντική εξοικείωση με τις διαδικασίες αξιολόγησης με τον νέο τρόπο</w:t>
      </w:r>
      <w:r>
        <w:rPr>
          <w:rFonts w:cstheme="minorHAnsi"/>
        </w:rPr>
        <w:t>,</w:t>
      </w:r>
      <w:r w:rsidRPr="006463B3">
        <w:rPr>
          <w:rFonts w:cstheme="minorHAnsi"/>
        </w:rPr>
        <w:t xml:space="preserve"> με βάση συγκεκριμένες </w:t>
      </w:r>
      <w:r>
        <w:rPr>
          <w:rFonts w:cstheme="minorHAnsi"/>
        </w:rPr>
        <w:t xml:space="preserve">στοχοθεσίες, μετρήσιμα αποτελέσματα, </w:t>
      </w:r>
      <w:r w:rsidRPr="006463B3">
        <w:rPr>
          <w:rFonts w:cstheme="minorHAnsi"/>
        </w:rPr>
        <w:t>τα οποία εφαρμόστηκαν και δημιούργησαν μία</w:t>
      </w:r>
      <w:r>
        <w:rPr>
          <w:rFonts w:cstheme="minorHAnsi"/>
        </w:rPr>
        <w:t xml:space="preserve"> πολύ καλύτερη απεικόνιση της κατάστασης του δημοσίου, για να μπορεί να επεμβαίνει </w:t>
      </w:r>
      <w:r w:rsidRPr="006463B3">
        <w:rPr>
          <w:rFonts w:cstheme="minorHAnsi"/>
        </w:rPr>
        <w:t xml:space="preserve"> οποιαδήποτε διοίκηση βοηθητικά</w:t>
      </w:r>
      <w:r>
        <w:rPr>
          <w:rFonts w:cstheme="minorHAnsi"/>
        </w:rPr>
        <w:t>,</w:t>
      </w:r>
      <w:r w:rsidRPr="006463B3">
        <w:rPr>
          <w:rFonts w:cstheme="minorHAnsi"/>
        </w:rPr>
        <w:t xml:space="preserve"> ενισχυτικά</w:t>
      </w:r>
      <w:r>
        <w:rPr>
          <w:rFonts w:cstheme="minorHAnsi"/>
        </w:rPr>
        <w:t>,</w:t>
      </w:r>
      <w:r w:rsidRPr="006463B3">
        <w:rPr>
          <w:rFonts w:cstheme="minorHAnsi"/>
        </w:rPr>
        <w:t xml:space="preserve"> ουσιαστικά για ν</w:t>
      </w:r>
      <w:r>
        <w:rPr>
          <w:rFonts w:cstheme="minorHAnsi"/>
        </w:rPr>
        <w:t>α βελτιώσει τη δημόσια υπηρεσία</w:t>
      </w:r>
      <w:r w:rsidRPr="006463B3">
        <w:rPr>
          <w:rFonts w:cstheme="minorHAnsi"/>
        </w:rPr>
        <w:t xml:space="preserve">. </w:t>
      </w:r>
    </w:p>
    <w:p w:rsidR="00E4175E" w:rsidRDefault="00E4175E" w:rsidP="00A72261">
      <w:pPr>
        <w:spacing w:line="276" w:lineRule="auto"/>
        <w:ind w:firstLine="720"/>
        <w:contextualSpacing/>
        <w:jc w:val="both"/>
        <w:rPr>
          <w:rFonts w:cstheme="minorHAnsi"/>
        </w:rPr>
      </w:pPr>
      <w:r w:rsidRPr="006463B3">
        <w:rPr>
          <w:rFonts w:cstheme="minorHAnsi"/>
        </w:rPr>
        <w:t xml:space="preserve">Σε σχέση με κάποιες άλλες </w:t>
      </w:r>
      <w:r>
        <w:rPr>
          <w:rFonts w:cstheme="minorHAnsi"/>
        </w:rPr>
        <w:t>ση</w:t>
      </w:r>
      <w:r w:rsidRPr="006463B3">
        <w:rPr>
          <w:rFonts w:cstheme="minorHAnsi"/>
        </w:rPr>
        <w:t>μειώσεις που έχω</w:t>
      </w:r>
      <w:r>
        <w:rPr>
          <w:rFonts w:cstheme="minorHAnsi"/>
        </w:rPr>
        <w:t>,</w:t>
      </w:r>
      <w:r w:rsidRPr="006463B3">
        <w:rPr>
          <w:rFonts w:cstheme="minorHAnsi"/>
        </w:rPr>
        <w:t xml:space="preserve"> πριν αναφερθώ και σε </w:t>
      </w:r>
      <w:r>
        <w:rPr>
          <w:rFonts w:cstheme="minorHAnsi"/>
        </w:rPr>
        <w:t>αυτό που είπε ο κ. Ξανθόπουλος για το νομικό πρόσωπο για την τεχνογνωσία. Το ΕΚΔΔΑ</w:t>
      </w:r>
      <w:r w:rsidRPr="006463B3">
        <w:rPr>
          <w:rFonts w:cstheme="minorHAnsi"/>
        </w:rPr>
        <w:t xml:space="preserve"> έχει μια πολύ συγκεκριμένη </w:t>
      </w:r>
      <w:r>
        <w:rPr>
          <w:rFonts w:cstheme="minorHAnsi"/>
        </w:rPr>
        <w:t>αποστολή που είναι σ</w:t>
      </w:r>
      <w:r w:rsidRPr="006463B3">
        <w:rPr>
          <w:rFonts w:cstheme="minorHAnsi"/>
        </w:rPr>
        <w:t>το γενικό πλαίσιο η επιμόρφωση και υπαλλήλων ακόμα και αιρετών αυτοδιοίκησης</w:t>
      </w:r>
      <w:r>
        <w:rPr>
          <w:rFonts w:cstheme="minorHAnsi"/>
        </w:rPr>
        <w:t>, που</w:t>
      </w:r>
      <w:r w:rsidRPr="006463B3">
        <w:rPr>
          <w:rFonts w:cstheme="minorHAnsi"/>
        </w:rPr>
        <w:t xml:space="preserve"> εκτελεί και επιτελεί με πολύ θετικά αποτελέσματα</w:t>
      </w:r>
      <w:r>
        <w:rPr>
          <w:rFonts w:cstheme="minorHAnsi"/>
        </w:rPr>
        <w:t>. Μ</w:t>
      </w:r>
      <w:r w:rsidRPr="006463B3">
        <w:rPr>
          <w:rFonts w:cstheme="minorHAnsi"/>
        </w:rPr>
        <w:t>άλιστα</w:t>
      </w:r>
      <w:r>
        <w:rPr>
          <w:rFonts w:cstheme="minorHAnsi"/>
        </w:rPr>
        <w:t>,</w:t>
      </w:r>
      <w:r w:rsidRPr="006463B3">
        <w:rPr>
          <w:rFonts w:cstheme="minorHAnsi"/>
        </w:rPr>
        <w:t xml:space="preserve"> στόχος είναι το </w:t>
      </w:r>
      <w:r>
        <w:rPr>
          <w:rFonts w:cstheme="minorHAnsi"/>
        </w:rPr>
        <w:t>ΕΚΔΔΑ</w:t>
      </w:r>
      <w:r w:rsidRPr="006463B3">
        <w:rPr>
          <w:rFonts w:cstheme="minorHAnsi"/>
        </w:rPr>
        <w:t xml:space="preserve"> να αποτελέσει και ακόμα πιο ενεργό ρόλο στο κομμάτι της εκπαίδε</w:t>
      </w:r>
      <w:r>
        <w:rPr>
          <w:rFonts w:cstheme="minorHAnsi"/>
        </w:rPr>
        <w:t>υσης και όχι μόνο των υπαλλήλων</w:t>
      </w:r>
      <w:r w:rsidRPr="006463B3">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Εγώ θα</w:t>
      </w:r>
      <w:r w:rsidRPr="006463B3">
        <w:rPr>
          <w:rFonts w:cstheme="minorHAnsi"/>
        </w:rPr>
        <w:t xml:space="preserve"> ήθελα</w:t>
      </w:r>
      <w:r w:rsidR="00135FE3">
        <w:rPr>
          <w:rFonts w:cstheme="minorHAnsi"/>
        </w:rPr>
        <w:t>,</w:t>
      </w:r>
      <w:r w:rsidRPr="006463B3">
        <w:rPr>
          <w:rFonts w:cstheme="minorHAnsi"/>
        </w:rPr>
        <w:t xml:space="preserve"> δύο εβδομάδες μετά τις δημοτικές και περιφερειακές εκλογές</w:t>
      </w:r>
      <w:r w:rsidR="00135FE3">
        <w:rPr>
          <w:rFonts w:cstheme="minorHAnsi"/>
        </w:rPr>
        <w:t>,</w:t>
      </w:r>
      <w:r w:rsidRPr="006463B3">
        <w:rPr>
          <w:rFonts w:cstheme="minorHAnsi"/>
        </w:rPr>
        <w:t xml:space="preserve"> όλοι οι αιρετοί της χώρας</w:t>
      </w:r>
      <w:r>
        <w:rPr>
          <w:rFonts w:cstheme="minorHAnsi"/>
        </w:rPr>
        <w:t>,</w:t>
      </w:r>
      <w:r w:rsidRPr="006463B3">
        <w:rPr>
          <w:rFonts w:cstheme="minorHAnsi"/>
        </w:rPr>
        <w:t xml:space="preserve"> αυτοί που θα αναλάβουν να διοικήσουν</w:t>
      </w:r>
      <w:r>
        <w:rPr>
          <w:rFonts w:cstheme="minorHAnsi"/>
        </w:rPr>
        <w:t>,</w:t>
      </w:r>
      <w:r w:rsidRPr="006463B3">
        <w:rPr>
          <w:rFonts w:cstheme="minorHAnsi"/>
        </w:rPr>
        <w:t xml:space="preserve"> να εκπαιδευτούν γι</w:t>
      </w:r>
      <w:r w:rsidR="00135FE3">
        <w:rPr>
          <w:rFonts w:cstheme="minorHAnsi"/>
        </w:rPr>
        <w:t>’</w:t>
      </w:r>
      <w:r w:rsidRPr="006463B3">
        <w:rPr>
          <w:rFonts w:cstheme="minorHAnsi"/>
        </w:rPr>
        <w:t xml:space="preserve"> αυτά που θα συναντήσουν μπροστά τους </w:t>
      </w:r>
      <w:r>
        <w:rPr>
          <w:rFonts w:cstheme="minorHAnsi"/>
        </w:rPr>
        <w:t>την Π</w:t>
      </w:r>
      <w:r w:rsidRPr="006463B3">
        <w:rPr>
          <w:rFonts w:cstheme="minorHAnsi"/>
        </w:rPr>
        <w:t>ρωτοχρονιά που θα αναλάβου</w:t>
      </w:r>
      <w:r>
        <w:rPr>
          <w:rFonts w:cstheme="minorHAnsi"/>
        </w:rPr>
        <w:t>ν τα καθήκοντά τους. Γ</w:t>
      </w:r>
      <w:r w:rsidRPr="006463B3">
        <w:rPr>
          <w:rFonts w:cstheme="minorHAnsi"/>
        </w:rPr>
        <w:t xml:space="preserve">ια μένα είναι πολύ σημαντικός ο ρόλος του </w:t>
      </w:r>
      <w:r>
        <w:rPr>
          <w:rFonts w:cstheme="minorHAnsi"/>
        </w:rPr>
        <w:t>ΕΚΔΔΑ</w:t>
      </w:r>
      <w:r w:rsidRPr="006463B3">
        <w:rPr>
          <w:rFonts w:cstheme="minorHAnsi"/>
        </w:rPr>
        <w:t xml:space="preserve"> και για να τους ενημερώσει για τις νέες τάσεις στη διοίκηση ενός οργανισμού</w:t>
      </w:r>
      <w:r>
        <w:rPr>
          <w:rFonts w:cstheme="minorHAnsi"/>
        </w:rPr>
        <w:t>,</w:t>
      </w:r>
      <w:r w:rsidRPr="006463B3">
        <w:rPr>
          <w:rFonts w:cstheme="minorHAnsi"/>
        </w:rPr>
        <w:t xml:space="preserve"> για </w:t>
      </w:r>
      <w:r>
        <w:rPr>
          <w:rFonts w:cstheme="minorHAnsi"/>
        </w:rPr>
        <w:t>τις</w:t>
      </w:r>
      <w:r w:rsidRPr="006463B3">
        <w:rPr>
          <w:rFonts w:cstheme="minorHAnsi"/>
        </w:rPr>
        <w:t xml:space="preserve"> διαδικασίες </w:t>
      </w:r>
      <w:r>
        <w:rPr>
          <w:rFonts w:cstheme="minorHAnsi"/>
        </w:rPr>
        <w:t>που υπάρχουν</w:t>
      </w:r>
      <w:r w:rsidR="00135FE3">
        <w:rPr>
          <w:rFonts w:cstheme="minorHAnsi"/>
        </w:rPr>
        <w:t>,</w:t>
      </w:r>
      <w:r>
        <w:rPr>
          <w:rFonts w:cstheme="minorHAnsi"/>
        </w:rPr>
        <w:t xml:space="preserve"> ώστε να γίνονται όλα πιο αποτελεσματικά</w:t>
      </w:r>
      <w:r w:rsidRPr="006463B3">
        <w:rPr>
          <w:rFonts w:cstheme="minorHAnsi"/>
        </w:rPr>
        <w:t xml:space="preserve">. </w:t>
      </w:r>
      <w:r>
        <w:rPr>
          <w:rFonts w:cstheme="minorHAnsi"/>
        </w:rPr>
        <w:t xml:space="preserve">Αυτό είναι το ένα κομμάτι. </w:t>
      </w:r>
    </w:p>
    <w:p w:rsidR="00135FE3" w:rsidRDefault="00E4175E" w:rsidP="00A72261">
      <w:pPr>
        <w:spacing w:line="276" w:lineRule="auto"/>
        <w:ind w:firstLine="720"/>
        <w:contextualSpacing/>
        <w:jc w:val="both"/>
        <w:rPr>
          <w:rFonts w:cstheme="minorHAnsi"/>
        </w:rPr>
      </w:pPr>
      <w:r>
        <w:rPr>
          <w:rFonts w:cstheme="minorHAnsi"/>
        </w:rPr>
        <w:t>Α</w:t>
      </w:r>
      <w:r w:rsidRPr="006463B3">
        <w:rPr>
          <w:rFonts w:cstheme="minorHAnsi"/>
        </w:rPr>
        <w:t>πό την άλλη</w:t>
      </w:r>
      <w:r>
        <w:rPr>
          <w:rFonts w:cstheme="minorHAnsi"/>
        </w:rPr>
        <w:t xml:space="preserve"> πλευρά</w:t>
      </w:r>
      <w:r w:rsidR="00135FE3">
        <w:rPr>
          <w:rFonts w:cstheme="minorHAnsi"/>
        </w:rPr>
        <w:t>,</w:t>
      </w:r>
      <w:r w:rsidRPr="006463B3">
        <w:rPr>
          <w:rFonts w:cstheme="minorHAnsi"/>
        </w:rPr>
        <w:t xml:space="preserve"> </w:t>
      </w:r>
      <w:r>
        <w:rPr>
          <w:rFonts w:cstheme="minorHAnsi"/>
        </w:rPr>
        <w:t>όμως, να σας πω</w:t>
      </w:r>
      <w:r w:rsidRPr="006463B3">
        <w:rPr>
          <w:rFonts w:cstheme="minorHAnsi"/>
        </w:rPr>
        <w:t xml:space="preserve"> ένα χαρακτηριστικό παράδειγμα</w:t>
      </w:r>
      <w:r>
        <w:rPr>
          <w:rFonts w:cstheme="minorHAnsi"/>
        </w:rPr>
        <w:t>. Μ</w:t>
      </w:r>
      <w:r w:rsidRPr="006463B3">
        <w:rPr>
          <w:rFonts w:cstheme="minorHAnsi"/>
        </w:rPr>
        <w:t>πορεί κάποιος να θεωρεί</w:t>
      </w:r>
      <w:r>
        <w:rPr>
          <w:rFonts w:cstheme="minorHAnsi"/>
        </w:rPr>
        <w:t>,</w:t>
      </w:r>
      <w:r w:rsidRPr="006463B3">
        <w:rPr>
          <w:rFonts w:cstheme="minorHAnsi"/>
        </w:rPr>
        <w:t xml:space="preserve"> που ευτυχώς </w:t>
      </w:r>
      <w:r>
        <w:rPr>
          <w:rFonts w:cstheme="minorHAnsi"/>
        </w:rPr>
        <w:t xml:space="preserve">και </w:t>
      </w:r>
      <w:r w:rsidRPr="006463B3">
        <w:rPr>
          <w:rFonts w:cstheme="minorHAnsi"/>
        </w:rPr>
        <w:t xml:space="preserve">νομίζω </w:t>
      </w:r>
      <w:r>
        <w:rPr>
          <w:rFonts w:cstheme="minorHAnsi"/>
        </w:rPr>
        <w:t xml:space="preserve">είναι </w:t>
      </w:r>
      <w:r w:rsidRPr="006463B3">
        <w:rPr>
          <w:rFonts w:cstheme="minorHAnsi"/>
        </w:rPr>
        <w:t>θετικό</w:t>
      </w:r>
      <w:r>
        <w:rPr>
          <w:rFonts w:cstheme="minorHAnsi"/>
        </w:rPr>
        <w:t>, η</w:t>
      </w:r>
      <w:r w:rsidRPr="006463B3">
        <w:rPr>
          <w:rFonts w:cstheme="minorHAnsi"/>
        </w:rPr>
        <w:t xml:space="preserve"> πλειοψηφία του κόσμου θεωρεί</w:t>
      </w:r>
      <w:r>
        <w:rPr>
          <w:rFonts w:cstheme="minorHAnsi"/>
        </w:rPr>
        <w:t>,</w:t>
      </w:r>
      <w:r w:rsidRPr="006463B3">
        <w:rPr>
          <w:rFonts w:cstheme="minorHAnsi"/>
        </w:rPr>
        <w:t xml:space="preserve"> ότι έχουν γίνει σημαντικά βήματα τα τελευταία </w:t>
      </w:r>
      <w:r>
        <w:rPr>
          <w:rFonts w:cstheme="minorHAnsi"/>
        </w:rPr>
        <w:t xml:space="preserve">6 </w:t>
      </w:r>
      <w:r w:rsidRPr="006463B3">
        <w:rPr>
          <w:rFonts w:cstheme="minorHAnsi"/>
        </w:rPr>
        <w:t>χρόνια στο κομμάτι του ψηφια</w:t>
      </w:r>
      <w:r>
        <w:rPr>
          <w:rFonts w:cstheme="minorHAnsi"/>
        </w:rPr>
        <w:t>κού μετασχηματισμού του κράτους</w:t>
      </w:r>
      <w:r w:rsidRPr="006463B3">
        <w:rPr>
          <w:rFonts w:cstheme="minorHAnsi"/>
        </w:rPr>
        <w:t>. Πώς έγινε αυτό</w:t>
      </w:r>
      <w:r>
        <w:rPr>
          <w:rFonts w:cstheme="minorHAnsi"/>
        </w:rPr>
        <w:t>;</w:t>
      </w:r>
      <w:r w:rsidRPr="006463B3">
        <w:rPr>
          <w:rFonts w:cstheme="minorHAnsi"/>
        </w:rPr>
        <w:t xml:space="preserve"> Κυρίως</w:t>
      </w:r>
      <w:r w:rsidR="00135FE3">
        <w:rPr>
          <w:rFonts w:cstheme="minorHAnsi"/>
        </w:rPr>
        <w:t>,</w:t>
      </w:r>
      <w:r w:rsidRPr="006463B3">
        <w:rPr>
          <w:rFonts w:cstheme="minorHAnsi"/>
        </w:rPr>
        <w:t xml:space="preserve"> με ενεργό συμμετοχή </w:t>
      </w:r>
      <w:r>
        <w:rPr>
          <w:rFonts w:cstheme="minorHAnsi"/>
        </w:rPr>
        <w:t xml:space="preserve">και </w:t>
      </w:r>
      <w:r w:rsidRPr="006463B3">
        <w:rPr>
          <w:rFonts w:cstheme="minorHAnsi"/>
        </w:rPr>
        <w:t>δημοσίων υπαλλήλων</w:t>
      </w:r>
      <w:r>
        <w:rPr>
          <w:rFonts w:cstheme="minorHAnsi"/>
        </w:rPr>
        <w:t xml:space="preserve">, </w:t>
      </w:r>
      <w:r w:rsidRPr="006463B3">
        <w:rPr>
          <w:rFonts w:cstheme="minorHAnsi"/>
        </w:rPr>
        <w:t xml:space="preserve"> οι οποίοι δούλεψαν</w:t>
      </w:r>
      <w:r>
        <w:rPr>
          <w:rFonts w:cstheme="minorHAnsi"/>
        </w:rPr>
        <w:t xml:space="preserve"> το </w:t>
      </w:r>
      <w:r>
        <w:rPr>
          <w:rFonts w:cstheme="minorHAnsi"/>
          <w:lang w:val="en-US"/>
        </w:rPr>
        <w:t>Gov</w:t>
      </w:r>
      <w:r w:rsidRPr="004B4488">
        <w:rPr>
          <w:rFonts w:cstheme="minorHAnsi"/>
        </w:rPr>
        <w:t>.</w:t>
      </w:r>
      <w:r>
        <w:rPr>
          <w:rFonts w:cstheme="minorHAnsi"/>
          <w:lang w:val="en-US"/>
        </w:rPr>
        <w:t>gr</w:t>
      </w:r>
      <w:r w:rsidRPr="004B4488">
        <w:rPr>
          <w:rFonts w:cstheme="minorHAnsi"/>
        </w:rPr>
        <w:t xml:space="preserve">, </w:t>
      </w:r>
      <w:r>
        <w:rPr>
          <w:rFonts w:cstheme="minorHAnsi"/>
        </w:rPr>
        <w:t>έφτιαξαν</w:t>
      </w:r>
      <w:r w:rsidRPr="006463B3">
        <w:rPr>
          <w:rFonts w:cstheme="minorHAnsi"/>
        </w:rPr>
        <w:t xml:space="preserve"> και </w:t>
      </w:r>
      <w:r>
        <w:rPr>
          <w:rFonts w:cstheme="minorHAnsi"/>
        </w:rPr>
        <w:t>βελτίωσαν</w:t>
      </w:r>
      <w:r w:rsidRPr="006463B3">
        <w:rPr>
          <w:rFonts w:cstheme="minorHAnsi"/>
        </w:rPr>
        <w:t xml:space="preserve"> τις υπηρεσίες</w:t>
      </w:r>
      <w:r>
        <w:rPr>
          <w:rFonts w:cstheme="minorHAnsi"/>
        </w:rPr>
        <w:t>, έβαλαν</w:t>
      </w:r>
      <w:r w:rsidRPr="006463B3">
        <w:rPr>
          <w:rFonts w:cstheme="minorHAnsi"/>
        </w:rPr>
        <w:t xml:space="preserve"> νέες έννοιες στη ζωή </w:t>
      </w:r>
      <w:r>
        <w:rPr>
          <w:rFonts w:cstheme="minorHAnsi"/>
        </w:rPr>
        <w:t>μας,</w:t>
      </w:r>
      <w:r w:rsidRPr="006463B3">
        <w:rPr>
          <w:rFonts w:cstheme="minorHAnsi"/>
        </w:rPr>
        <w:t xml:space="preserve"> την ψηφιακή υπεύθυνη δήλωση</w:t>
      </w:r>
      <w:r>
        <w:rPr>
          <w:rFonts w:cstheme="minorHAnsi"/>
        </w:rPr>
        <w:t>,</w:t>
      </w:r>
      <w:r w:rsidRPr="006463B3">
        <w:rPr>
          <w:rFonts w:cstheme="minorHAnsi"/>
        </w:rPr>
        <w:t xml:space="preserve"> την ψηφιακή εξουσιοδότηση</w:t>
      </w:r>
      <w:r>
        <w:rPr>
          <w:rFonts w:cstheme="minorHAnsi"/>
        </w:rPr>
        <w:t>,</w:t>
      </w:r>
      <w:r w:rsidRPr="006463B3">
        <w:rPr>
          <w:rFonts w:cstheme="minorHAnsi"/>
        </w:rPr>
        <w:t xml:space="preserve"> την </w:t>
      </w:r>
      <w:r>
        <w:rPr>
          <w:rFonts w:cstheme="minorHAnsi"/>
        </w:rPr>
        <w:t xml:space="preserve">άυλη συνταγογράφηση, </w:t>
      </w:r>
      <w:r w:rsidRPr="006463B3">
        <w:rPr>
          <w:rFonts w:cstheme="minorHAnsi"/>
        </w:rPr>
        <w:t xml:space="preserve">οτιδήποτε έχει υλοποιηθεί </w:t>
      </w:r>
      <w:r>
        <w:rPr>
          <w:rFonts w:cstheme="minorHAnsi"/>
        </w:rPr>
        <w:t>κ</w:t>
      </w:r>
      <w:r w:rsidRPr="006463B3">
        <w:rPr>
          <w:rFonts w:cstheme="minorHAnsi"/>
        </w:rPr>
        <w:t>αι έρχονται διάφορες χώρες</w:t>
      </w:r>
      <w:r>
        <w:rPr>
          <w:rFonts w:cstheme="minorHAnsi"/>
        </w:rPr>
        <w:t>,</w:t>
      </w:r>
      <w:r w:rsidRPr="006463B3">
        <w:rPr>
          <w:rFonts w:cstheme="minorHAnsi"/>
        </w:rPr>
        <w:t xml:space="preserve"> γειτονικές</w:t>
      </w:r>
      <w:r>
        <w:rPr>
          <w:rFonts w:cstheme="minorHAnsi"/>
        </w:rPr>
        <w:t>, των Β</w:t>
      </w:r>
      <w:r w:rsidRPr="006463B3">
        <w:rPr>
          <w:rFonts w:cstheme="minorHAnsi"/>
        </w:rPr>
        <w:t>αλκανίων</w:t>
      </w:r>
      <w:r>
        <w:rPr>
          <w:rFonts w:cstheme="minorHAnsi"/>
        </w:rPr>
        <w:t>,</w:t>
      </w:r>
      <w:r w:rsidRPr="006463B3">
        <w:rPr>
          <w:rFonts w:cstheme="minorHAnsi"/>
        </w:rPr>
        <w:t xml:space="preserve"> οι οποίες </w:t>
      </w:r>
      <w:r>
        <w:rPr>
          <w:rFonts w:cstheme="minorHAnsi"/>
        </w:rPr>
        <w:t xml:space="preserve">λένε, βρε παιδιά, </w:t>
      </w:r>
      <w:r w:rsidRPr="006463B3">
        <w:rPr>
          <w:rFonts w:cstheme="minorHAnsi"/>
        </w:rPr>
        <w:t>πώς το κάνατε αυτό</w:t>
      </w:r>
      <w:r>
        <w:rPr>
          <w:rFonts w:cstheme="minorHAnsi"/>
        </w:rPr>
        <w:t>,</w:t>
      </w:r>
      <w:r w:rsidRPr="006463B3">
        <w:rPr>
          <w:rFonts w:cstheme="minorHAnsi"/>
        </w:rPr>
        <w:t xml:space="preserve"> θέλουμε να το κάνουμε και εμείς</w:t>
      </w:r>
      <w:r>
        <w:rPr>
          <w:rFonts w:cstheme="minorHAnsi"/>
        </w:rPr>
        <w:t xml:space="preserve">. Μου το ζήτησαν κι εμένα </w:t>
      </w:r>
      <w:r w:rsidRPr="006463B3">
        <w:rPr>
          <w:rFonts w:cstheme="minorHAnsi"/>
        </w:rPr>
        <w:t>σε μια πρόσφατη επίσκεψή μου</w:t>
      </w:r>
      <w:r>
        <w:rPr>
          <w:rFonts w:cstheme="minorHAnsi"/>
        </w:rPr>
        <w:t>,</w:t>
      </w:r>
      <w:r w:rsidRPr="006463B3">
        <w:rPr>
          <w:rFonts w:cstheme="minorHAnsi"/>
        </w:rPr>
        <w:t xml:space="preserve"> λέγοντας ότι έχετε κάνει αυτό</w:t>
      </w:r>
      <w:r>
        <w:rPr>
          <w:rFonts w:cstheme="minorHAnsi"/>
        </w:rPr>
        <w:t>,</w:t>
      </w:r>
      <w:r w:rsidRPr="006463B3">
        <w:rPr>
          <w:rFonts w:cstheme="minorHAnsi"/>
        </w:rPr>
        <w:t xml:space="preserve"> τους πομπούς για παράδειγμα στα διόδια</w:t>
      </w:r>
      <w:r>
        <w:rPr>
          <w:rFonts w:cstheme="minorHAnsi"/>
        </w:rPr>
        <w:t>,</w:t>
      </w:r>
      <w:r w:rsidRPr="006463B3">
        <w:rPr>
          <w:rFonts w:cstheme="minorHAnsi"/>
        </w:rPr>
        <w:t xml:space="preserve"> που είναι</w:t>
      </w:r>
      <w:r>
        <w:rPr>
          <w:rFonts w:cstheme="minorHAnsi"/>
        </w:rPr>
        <w:t xml:space="preserve"> ενιαίοι, ή το </w:t>
      </w:r>
      <w:r>
        <w:rPr>
          <w:rFonts w:cstheme="minorHAnsi"/>
          <w:lang w:val="en-US"/>
        </w:rPr>
        <w:t>Gov</w:t>
      </w:r>
      <w:r w:rsidRPr="004B4488">
        <w:rPr>
          <w:rFonts w:cstheme="minorHAnsi"/>
        </w:rPr>
        <w:t>.</w:t>
      </w:r>
      <w:r w:rsidR="00135FE3">
        <w:rPr>
          <w:rFonts w:cstheme="minorHAnsi"/>
          <w:lang w:val="en-US"/>
        </w:rPr>
        <w:t>gr</w:t>
      </w:r>
      <w:r w:rsidRPr="004B4488">
        <w:rPr>
          <w:rFonts w:cstheme="minorHAnsi"/>
        </w:rPr>
        <w:t xml:space="preserve"> </w:t>
      </w:r>
      <w:r>
        <w:rPr>
          <w:rFonts w:cstheme="minorHAnsi"/>
        </w:rPr>
        <w:t>για τ</w:t>
      </w:r>
      <w:r w:rsidRPr="006463B3">
        <w:rPr>
          <w:rFonts w:cstheme="minorHAnsi"/>
        </w:rPr>
        <w:t>η</w:t>
      </w:r>
      <w:r>
        <w:rPr>
          <w:rFonts w:cstheme="minorHAnsi"/>
        </w:rPr>
        <w:t>ν</w:t>
      </w:r>
      <w:r w:rsidRPr="006463B3">
        <w:rPr>
          <w:rFonts w:cstheme="minorHAnsi"/>
        </w:rPr>
        <w:t xml:space="preserve"> υπεύθυνη δήλωση</w:t>
      </w:r>
      <w:r>
        <w:rPr>
          <w:rFonts w:cstheme="minorHAnsi"/>
        </w:rPr>
        <w:t>, πώς</w:t>
      </w:r>
      <w:r w:rsidRPr="006463B3">
        <w:rPr>
          <w:rFonts w:cstheme="minorHAnsi"/>
        </w:rPr>
        <w:t xml:space="preserve"> το κάνατε</w:t>
      </w:r>
      <w:r>
        <w:rPr>
          <w:rFonts w:cstheme="minorHAnsi"/>
        </w:rPr>
        <w:t>; Βοηθήστε μας να το κάνουμε</w:t>
      </w:r>
      <w:r w:rsidRPr="006463B3">
        <w:rPr>
          <w:rFonts w:cstheme="minorHAnsi"/>
        </w:rPr>
        <w:t xml:space="preserve">. </w:t>
      </w:r>
    </w:p>
    <w:p w:rsidR="00E4175E" w:rsidRDefault="00E4175E" w:rsidP="00A72261">
      <w:pPr>
        <w:spacing w:line="276" w:lineRule="auto"/>
        <w:ind w:firstLine="720"/>
        <w:contextualSpacing/>
        <w:jc w:val="both"/>
        <w:rPr>
          <w:rFonts w:cstheme="minorHAnsi"/>
        </w:rPr>
      </w:pPr>
      <w:r w:rsidRPr="006463B3">
        <w:rPr>
          <w:rFonts w:cstheme="minorHAnsi"/>
        </w:rPr>
        <w:t>Εκεί</w:t>
      </w:r>
      <w:r w:rsidR="00135FE3" w:rsidRPr="00135FE3">
        <w:rPr>
          <w:rFonts w:cstheme="minorHAnsi"/>
        </w:rPr>
        <w:t>,</w:t>
      </w:r>
      <w:r w:rsidRPr="006463B3">
        <w:rPr>
          <w:rFonts w:cstheme="minorHAnsi"/>
        </w:rPr>
        <w:t xml:space="preserve"> έχει και δουλειά εμπειρογν</w:t>
      </w:r>
      <w:r>
        <w:rPr>
          <w:rFonts w:cstheme="minorHAnsi"/>
        </w:rPr>
        <w:t>ωμόνων, η οποία</w:t>
      </w:r>
      <w:r w:rsidRPr="006463B3">
        <w:rPr>
          <w:rFonts w:cstheme="minorHAnsi"/>
        </w:rPr>
        <w:t xml:space="preserve"> πολλές φορές δεν είναι μόνο εκπα</w:t>
      </w:r>
      <w:r>
        <w:rPr>
          <w:rFonts w:cstheme="minorHAnsi"/>
        </w:rPr>
        <w:t>ίδευση,  να σας εκπαιδεύσω, π</w:t>
      </w:r>
      <w:r w:rsidRPr="006463B3">
        <w:rPr>
          <w:rFonts w:cstheme="minorHAnsi"/>
        </w:rPr>
        <w:t>ώς θα φτιάξετε μια διαδικασία</w:t>
      </w:r>
      <w:r>
        <w:rPr>
          <w:rFonts w:cstheme="minorHAnsi"/>
        </w:rPr>
        <w:t>. Είναι ουσιαστική. Είναι π</w:t>
      </w:r>
      <w:r w:rsidRPr="006463B3">
        <w:rPr>
          <w:rFonts w:cstheme="minorHAnsi"/>
        </w:rPr>
        <w:t>ώς θα γράψουμε τον κώδικα</w:t>
      </w:r>
      <w:r>
        <w:rPr>
          <w:rFonts w:cstheme="minorHAnsi"/>
        </w:rPr>
        <w:t>, τ</w:t>
      </w:r>
      <w:r w:rsidRPr="006463B3">
        <w:rPr>
          <w:rFonts w:cstheme="minorHAnsi"/>
        </w:rPr>
        <w:t>ι εργαλεία χρησιμοποιήθηκαν από κάτω</w:t>
      </w:r>
      <w:r>
        <w:rPr>
          <w:rFonts w:cstheme="minorHAnsi"/>
        </w:rPr>
        <w:t>,</w:t>
      </w:r>
      <w:r w:rsidRPr="006463B3">
        <w:rPr>
          <w:rFonts w:cstheme="minorHAnsi"/>
        </w:rPr>
        <w:t xml:space="preserve"> τι τεχνολογικές πλατφόρμες</w:t>
      </w:r>
      <w:r>
        <w:rPr>
          <w:rFonts w:cstheme="minorHAnsi"/>
        </w:rPr>
        <w:t>,</w:t>
      </w:r>
      <w:r w:rsidRPr="006463B3">
        <w:rPr>
          <w:rFonts w:cstheme="minorHAnsi"/>
        </w:rPr>
        <w:t xml:space="preserve"> τι δικλείδες ασφαλείας</w:t>
      </w:r>
      <w:r>
        <w:rPr>
          <w:rFonts w:cstheme="minorHAnsi"/>
        </w:rPr>
        <w:t>,</w:t>
      </w:r>
      <w:r w:rsidRPr="006463B3">
        <w:rPr>
          <w:rFonts w:cstheme="minorHAnsi"/>
        </w:rPr>
        <w:t xml:space="preserve"> πώς αντιμετωπίζεις περιπτώσεις ενίσχυσης και κακόβουλης χρήσης</w:t>
      </w:r>
      <w:r>
        <w:rPr>
          <w:rFonts w:cstheme="minorHAnsi"/>
        </w:rPr>
        <w:t>. Ό</w:t>
      </w:r>
      <w:r w:rsidRPr="006463B3">
        <w:rPr>
          <w:rFonts w:cstheme="minorHAnsi"/>
        </w:rPr>
        <w:t xml:space="preserve">λα αυτά </w:t>
      </w:r>
      <w:r>
        <w:rPr>
          <w:rFonts w:cstheme="minorHAnsi"/>
        </w:rPr>
        <w:t xml:space="preserve">για </w:t>
      </w:r>
      <w:r w:rsidRPr="006463B3">
        <w:rPr>
          <w:rFonts w:cstheme="minorHAnsi"/>
        </w:rPr>
        <w:t>τα οπ</w:t>
      </w:r>
      <w:r>
        <w:rPr>
          <w:rFonts w:cstheme="minorHAnsi"/>
        </w:rPr>
        <w:t xml:space="preserve">οία δεν υπήρχε αυτή τη στιγμή </w:t>
      </w:r>
      <w:r w:rsidRPr="006463B3">
        <w:rPr>
          <w:rFonts w:cstheme="minorHAnsi"/>
        </w:rPr>
        <w:t xml:space="preserve"> ένα σημείο επαφής ουσιαστικά</w:t>
      </w:r>
      <w:r>
        <w:rPr>
          <w:rFonts w:cstheme="minorHAnsi"/>
        </w:rPr>
        <w:t>.  Και τι κάναμε πολλές φορές</w:t>
      </w:r>
      <w:r w:rsidRPr="006463B3">
        <w:rPr>
          <w:rFonts w:cstheme="minorHAnsi"/>
        </w:rPr>
        <w:t xml:space="preserve">. Πηγαίνετε στην </w:t>
      </w:r>
      <w:r>
        <w:rPr>
          <w:rFonts w:cstheme="minorHAnsi"/>
          <w:lang w:val="en-US"/>
        </w:rPr>
        <w:t>Expertise</w:t>
      </w:r>
      <w:r w:rsidRPr="007C405F">
        <w:rPr>
          <w:rFonts w:cstheme="minorHAnsi"/>
        </w:rPr>
        <w:t xml:space="preserve"> </w:t>
      </w:r>
      <w:r>
        <w:rPr>
          <w:rFonts w:cstheme="minorHAnsi"/>
          <w:lang w:val="en-US"/>
        </w:rPr>
        <w:t>France</w:t>
      </w:r>
      <w:r w:rsidRPr="007C405F">
        <w:rPr>
          <w:rFonts w:cstheme="minorHAnsi"/>
        </w:rPr>
        <w:t>,</w:t>
      </w:r>
      <w:r w:rsidRPr="006463B3">
        <w:rPr>
          <w:rFonts w:cstheme="minorHAnsi"/>
        </w:rPr>
        <w:t xml:space="preserve"> πηγαίνετε σε άλλους διεθνείς φορείς</w:t>
      </w:r>
      <w:r w:rsidRPr="007C405F">
        <w:rPr>
          <w:rFonts w:cstheme="minorHAnsi"/>
        </w:rPr>
        <w:t>,</w:t>
      </w:r>
      <w:r w:rsidRPr="006463B3">
        <w:rPr>
          <w:rFonts w:cstheme="minorHAnsi"/>
        </w:rPr>
        <w:t xml:space="preserve"> πηγαίνετε σε τεχνική βοήθεια και έ</w:t>
      </w:r>
      <w:r>
        <w:rPr>
          <w:rFonts w:cstheme="minorHAnsi"/>
        </w:rPr>
        <w:t xml:space="preserve">χανε και η χώρα μια ευκαιρία, αν </w:t>
      </w:r>
      <w:r w:rsidRPr="006463B3">
        <w:rPr>
          <w:rFonts w:cstheme="minorHAnsi"/>
        </w:rPr>
        <w:t>θέλετε</w:t>
      </w:r>
      <w:r>
        <w:rPr>
          <w:rFonts w:cstheme="minorHAnsi"/>
        </w:rPr>
        <w:t>,</w:t>
      </w:r>
      <w:r w:rsidRPr="006463B3">
        <w:rPr>
          <w:rFonts w:cstheme="minorHAnsi"/>
        </w:rPr>
        <w:t xml:space="preserve"> να δια</w:t>
      </w:r>
      <w:r>
        <w:rPr>
          <w:rFonts w:cstheme="minorHAnsi"/>
        </w:rPr>
        <w:t>χύ</w:t>
      </w:r>
      <w:r w:rsidRPr="006463B3">
        <w:rPr>
          <w:rFonts w:cstheme="minorHAnsi"/>
        </w:rPr>
        <w:t>σει μια πληροφορία και κάποια ζητήματα στα οποία έχει κ</w:t>
      </w:r>
      <w:r>
        <w:rPr>
          <w:rFonts w:cstheme="minorHAnsi"/>
        </w:rPr>
        <w:t>άνει βήματα τα τελευταία χρόνια. Όπως και η Γαλλία</w:t>
      </w:r>
      <w:r w:rsidR="00135FE3" w:rsidRPr="00135FE3">
        <w:rPr>
          <w:rFonts w:cstheme="minorHAnsi"/>
        </w:rPr>
        <w:t>,</w:t>
      </w:r>
      <w:r>
        <w:rPr>
          <w:rFonts w:cstheme="minorHAnsi"/>
        </w:rPr>
        <w:t xml:space="preserve"> έχει την </w:t>
      </w:r>
      <w:r>
        <w:rPr>
          <w:rFonts w:cstheme="minorHAnsi"/>
          <w:lang w:val="en-US"/>
        </w:rPr>
        <w:t>Expertise</w:t>
      </w:r>
      <w:r w:rsidRPr="007C405F">
        <w:rPr>
          <w:rFonts w:cstheme="minorHAnsi"/>
        </w:rPr>
        <w:t xml:space="preserve"> </w:t>
      </w:r>
      <w:r>
        <w:rPr>
          <w:rFonts w:cstheme="minorHAnsi"/>
          <w:lang w:val="en-US"/>
        </w:rPr>
        <w:t>France</w:t>
      </w:r>
      <w:r w:rsidR="00135FE3" w:rsidRPr="00135FE3">
        <w:rPr>
          <w:rFonts w:cstheme="minorHAnsi"/>
        </w:rPr>
        <w:t>,</w:t>
      </w:r>
      <w:r w:rsidRPr="007C405F">
        <w:rPr>
          <w:rFonts w:cstheme="minorHAnsi"/>
        </w:rPr>
        <w:t xml:space="preserve"> </w:t>
      </w:r>
      <w:r w:rsidR="00135FE3">
        <w:rPr>
          <w:rFonts w:cstheme="minorHAnsi"/>
        </w:rPr>
        <w:t>γι’</w:t>
      </w:r>
      <w:r w:rsidR="00135FE3" w:rsidRPr="00135FE3">
        <w:rPr>
          <w:rFonts w:cstheme="minorHAnsi"/>
        </w:rPr>
        <w:t xml:space="preserve"> </w:t>
      </w:r>
      <w:r>
        <w:rPr>
          <w:rFonts w:cstheme="minorHAnsi"/>
        </w:rPr>
        <w:t xml:space="preserve">αυτό το πράγμα και η </w:t>
      </w:r>
      <w:r>
        <w:rPr>
          <w:rFonts w:cstheme="minorHAnsi"/>
          <w:lang w:val="en-US"/>
        </w:rPr>
        <w:t>ENA</w:t>
      </w:r>
      <w:r w:rsidRPr="007C405F">
        <w:rPr>
          <w:rFonts w:cstheme="minorHAnsi"/>
        </w:rPr>
        <w:t xml:space="preserve"> </w:t>
      </w:r>
      <w:r>
        <w:rPr>
          <w:rFonts w:cstheme="minorHAnsi"/>
        </w:rPr>
        <w:t>είναι άλλο</w:t>
      </w:r>
      <w:r w:rsidRPr="006463B3">
        <w:rPr>
          <w:rFonts w:cstheme="minorHAnsi"/>
        </w:rPr>
        <w:t xml:space="preserve"> πράγμα</w:t>
      </w:r>
      <w:r>
        <w:rPr>
          <w:rFonts w:cstheme="minorHAnsi"/>
        </w:rPr>
        <w:t>,</w:t>
      </w:r>
      <w:r w:rsidRPr="006463B3">
        <w:rPr>
          <w:rFonts w:cstheme="minorHAnsi"/>
        </w:rPr>
        <w:t xml:space="preserve"> που είναι το αντίστοιχο </w:t>
      </w:r>
      <w:r>
        <w:rPr>
          <w:rFonts w:cstheme="minorHAnsi"/>
        </w:rPr>
        <w:t xml:space="preserve">ΕΚΔΔΑ, </w:t>
      </w:r>
      <w:r w:rsidRPr="006463B3">
        <w:rPr>
          <w:rFonts w:cstheme="minorHAnsi"/>
        </w:rPr>
        <w:t>έτσι ακριβώς λειτουργούμε και εμείς</w:t>
      </w:r>
      <w:r>
        <w:rPr>
          <w:rFonts w:cstheme="minorHAnsi"/>
        </w:rPr>
        <w:t>.</w:t>
      </w:r>
    </w:p>
    <w:p w:rsidR="00E4175E" w:rsidRPr="006463B3" w:rsidRDefault="00E4175E" w:rsidP="00A72261">
      <w:pPr>
        <w:spacing w:line="276" w:lineRule="auto"/>
        <w:ind w:firstLine="720"/>
        <w:contextualSpacing/>
        <w:jc w:val="both"/>
        <w:rPr>
          <w:rFonts w:cstheme="minorHAnsi"/>
        </w:rPr>
      </w:pPr>
      <w:r>
        <w:rPr>
          <w:rFonts w:cstheme="minorHAnsi"/>
        </w:rPr>
        <w:t xml:space="preserve"> Ε</w:t>
      </w:r>
      <w:r w:rsidRPr="006463B3">
        <w:rPr>
          <w:rFonts w:cstheme="minorHAnsi"/>
        </w:rPr>
        <w:t>γώ δεν είμαι γενικά οπαδός</w:t>
      </w:r>
      <w:r>
        <w:rPr>
          <w:rFonts w:cstheme="minorHAnsi"/>
        </w:rPr>
        <w:t xml:space="preserve"> των πολλών νομικών προσώπων</w:t>
      </w:r>
      <w:r w:rsidRPr="006463B3">
        <w:rPr>
          <w:rFonts w:cstheme="minorHAnsi"/>
        </w:rPr>
        <w:t>. Θεωρώ ότι υπάρχει ένα σημείο το οποίο είναι διαφορετικό και έχει να κάνει κυρίως με την αξιοποίηση μιας τεχνογνωσίας σε συντριπτική πλειοψηφία</w:t>
      </w:r>
      <w:r>
        <w:rPr>
          <w:rFonts w:cstheme="minorHAnsi"/>
        </w:rPr>
        <w:t>,</w:t>
      </w:r>
      <w:r w:rsidRPr="006463B3">
        <w:rPr>
          <w:rFonts w:cstheme="minorHAnsi"/>
        </w:rPr>
        <w:t xml:space="preserve"> η οποία έχει δημιουργηθεί από τον δημόσιο τομέα</w:t>
      </w:r>
      <w:r>
        <w:rPr>
          <w:rFonts w:cstheme="minorHAnsi"/>
        </w:rPr>
        <w:t>, από</w:t>
      </w:r>
      <w:r w:rsidRPr="006463B3">
        <w:rPr>
          <w:rFonts w:cstheme="minorHAnsi"/>
        </w:rPr>
        <w:t xml:space="preserve"> δημόσιους υπαλλήλους</w:t>
      </w:r>
      <w:r>
        <w:rPr>
          <w:rFonts w:cstheme="minorHAnsi"/>
        </w:rPr>
        <w:t>,</w:t>
      </w:r>
      <w:r w:rsidRPr="006463B3">
        <w:rPr>
          <w:rFonts w:cstheme="minorHAnsi"/>
        </w:rPr>
        <w:t xml:space="preserve"> που μπορούν να μεταφέρουν αυτή τη γνώση</w:t>
      </w:r>
      <w:r>
        <w:rPr>
          <w:rFonts w:cstheme="minorHAnsi"/>
        </w:rPr>
        <w:t>. Η</w:t>
      </w:r>
      <w:r w:rsidRPr="006463B3">
        <w:rPr>
          <w:rFonts w:cstheme="minorHAnsi"/>
        </w:rPr>
        <w:t xml:space="preserve"> επιστολική ψήφο</w:t>
      </w:r>
      <w:r>
        <w:rPr>
          <w:rFonts w:cstheme="minorHAnsi"/>
        </w:rPr>
        <w:t>ς</w:t>
      </w:r>
      <w:r w:rsidRPr="006463B3">
        <w:rPr>
          <w:rFonts w:cstheme="minorHAnsi"/>
        </w:rPr>
        <w:t xml:space="preserve"> ήταν κάτι το οποίο </w:t>
      </w:r>
      <w:r>
        <w:rPr>
          <w:rFonts w:cstheme="minorHAnsi"/>
        </w:rPr>
        <w:t xml:space="preserve">το </w:t>
      </w:r>
      <w:r w:rsidRPr="006463B3">
        <w:rPr>
          <w:rFonts w:cstheme="minorHAnsi"/>
        </w:rPr>
        <w:t>εφαρμό</w:t>
      </w:r>
      <w:r>
        <w:rPr>
          <w:rFonts w:cstheme="minorHAnsi"/>
        </w:rPr>
        <w:t>σα</w:t>
      </w:r>
      <w:r w:rsidRPr="006463B3">
        <w:rPr>
          <w:rFonts w:cstheme="minorHAnsi"/>
        </w:rPr>
        <w:t xml:space="preserve">με στις ευρωεκλογές </w:t>
      </w:r>
      <w:r>
        <w:rPr>
          <w:rFonts w:cstheme="minorHAnsi"/>
        </w:rPr>
        <w:t xml:space="preserve">και </w:t>
      </w:r>
      <w:r w:rsidRPr="006463B3">
        <w:rPr>
          <w:rFonts w:cstheme="minorHAnsi"/>
        </w:rPr>
        <w:t xml:space="preserve">το οποίο πήγε </w:t>
      </w:r>
      <w:r>
        <w:rPr>
          <w:rFonts w:cstheme="minorHAnsi"/>
        </w:rPr>
        <w:t>νομίζω πάρα πολύ καλά. Ά</w:t>
      </w:r>
      <w:r w:rsidRPr="006463B3">
        <w:rPr>
          <w:rFonts w:cstheme="minorHAnsi"/>
        </w:rPr>
        <w:t>ρα</w:t>
      </w:r>
      <w:r w:rsidR="00135FE3" w:rsidRPr="00135FE3">
        <w:rPr>
          <w:rFonts w:cstheme="minorHAnsi"/>
        </w:rPr>
        <w:t>,</w:t>
      </w:r>
      <w:r w:rsidRPr="006463B3">
        <w:rPr>
          <w:rFonts w:cstheme="minorHAnsi"/>
        </w:rPr>
        <w:t xml:space="preserve"> λοιπόν</w:t>
      </w:r>
      <w:r w:rsidR="00135FE3" w:rsidRPr="00135FE3">
        <w:rPr>
          <w:rFonts w:cstheme="minorHAnsi"/>
        </w:rPr>
        <w:t>,</w:t>
      </w:r>
      <w:r w:rsidRPr="006463B3">
        <w:rPr>
          <w:rFonts w:cstheme="minorHAnsi"/>
        </w:rPr>
        <w:t xml:space="preserve"> </w:t>
      </w:r>
      <w:r>
        <w:rPr>
          <w:rFonts w:cstheme="minorHAnsi"/>
        </w:rPr>
        <w:t>ζητάει ο κόσμος μία ενίσχυση και οι υπόλοιπες χώρες θέλουν μία συμβουλή, π</w:t>
      </w:r>
      <w:r w:rsidRPr="006463B3">
        <w:rPr>
          <w:rFonts w:cstheme="minorHAnsi"/>
        </w:rPr>
        <w:t xml:space="preserve">ώς έχει υλοποιηθεί αυτό. </w:t>
      </w:r>
    </w:p>
    <w:p w:rsidR="00E4175E" w:rsidRDefault="00E4175E" w:rsidP="00A72261">
      <w:pPr>
        <w:contextualSpacing/>
        <w:jc w:val="both"/>
      </w:pPr>
    </w:p>
    <w:p w:rsidR="00E4175E" w:rsidRDefault="00E4175E" w:rsidP="00A72261">
      <w:pPr>
        <w:contextualSpacing/>
        <w:jc w:val="both"/>
        <w:sectPr w:rsidR="00E4175E">
          <w:headerReference w:type="default" r:id="rId81"/>
          <w:footerReference w:type="default" r:id="rId82"/>
          <w:pgSz w:w="11906" w:h="16838"/>
          <w:pgMar w:top="1440" w:right="1800" w:bottom="1440" w:left="1800" w:header="708" w:footer="708" w:gutter="0"/>
          <w:cols w:space="708"/>
          <w:docGrid w:linePitch="360"/>
        </w:sectPr>
      </w:pPr>
    </w:p>
    <w:p w:rsidR="00E4175E" w:rsidRDefault="00E4175E" w:rsidP="00A72261">
      <w:pPr>
        <w:spacing w:line="276" w:lineRule="auto"/>
        <w:ind w:firstLine="567"/>
        <w:contextualSpacing/>
        <w:jc w:val="both"/>
        <w:rPr>
          <w:rFonts w:cstheme="minorHAnsi"/>
        </w:rPr>
      </w:pPr>
      <w:r w:rsidRPr="00D81A54">
        <w:rPr>
          <w:rFonts w:cstheme="minorHAnsi"/>
        </w:rPr>
        <w:t>Ολοκληρών</w:t>
      </w:r>
      <w:r>
        <w:rPr>
          <w:rFonts w:cstheme="minorHAnsi"/>
        </w:rPr>
        <w:t>ω με</w:t>
      </w:r>
      <w:r w:rsidRPr="00D81A54">
        <w:rPr>
          <w:rFonts w:cstheme="minorHAnsi"/>
        </w:rPr>
        <w:t xml:space="preserve"> τρεις</w:t>
      </w:r>
      <w:r>
        <w:rPr>
          <w:rFonts w:cstheme="minorHAnsi"/>
        </w:rPr>
        <w:t>,</w:t>
      </w:r>
      <w:r w:rsidRPr="00D81A54">
        <w:rPr>
          <w:rFonts w:cstheme="minorHAnsi"/>
        </w:rPr>
        <w:t xml:space="preserve"> τέσσερις παρατηρήσεις</w:t>
      </w:r>
      <w:r>
        <w:rPr>
          <w:rFonts w:cstheme="minorHAnsi"/>
        </w:rPr>
        <w:t>,</w:t>
      </w:r>
      <w:r w:rsidRPr="00D81A54">
        <w:rPr>
          <w:rFonts w:cstheme="minorHAnsi"/>
        </w:rPr>
        <w:t xml:space="preserve"> κυρίως από αυτά που ανέφερε και ο </w:t>
      </w:r>
      <w:r>
        <w:rPr>
          <w:rFonts w:cstheme="minorHAnsi"/>
        </w:rPr>
        <w:t xml:space="preserve">αγαπητός </w:t>
      </w:r>
      <w:r w:rsidRPr="00D81A54">
        <w:rPr>
          <w:rFonts w:cstheme="minorHAnsi"/>
        </w:rPr>
        <w:t>κ</w:t>
      </w:r>
      <w:r>
        <w:rPr>
          <w:rFonts w:cstheme="minorHAnsi"/>
        </w:rPr>
        <w:t>.</w:t>
      </w:r>
      <w:r w:rsidRPr="00D81A54">
        <w:rPr>
          <w:rFonts w:cstheme="minorHAnsi"/>
        </w:rPr>
        <w:t xml:space="preserve"> Χρηστίδης</w:t>
      </w:r>
      <w:r>
        <w:rPr>
          <w:rFonts w:cstheme="minorHAnsi"/>
        </w:rPr>
        <w:t xml:space="preserve">. Πρώτον, οι κρίσεις προϊσταμένων είναι για εμένα υπαρκτό </w:t>
      </w:r>
      <w:r w:rsidRPr="00D81A54">
        <w:rPr>
          <w:rFonts w:cstheme="minorHAnsi"/>
        </w:rPr>
        <w:t>ζήτημα</w:t>
      </w:r>
      <w:r>
        <w:rPr>
          <w:rFonts w:cstheme="minorHAnsi"/>
        </w:rPr>
        <w:t>.</w:t>
      </w:r>
      <w:r w:rsidRPr="00D81A54">
        <w:rPr>
          <w:rFonts w:cstheme="minorHAnsi"/>
        </w:rPr>
        <w:t xml:space="preserve"> </w:t>
      </w:r>
      <w:r>
        <w:rPr>
          <w:rFonts w:cstheme="minorHAnsi"/>
        </w:rPr>
        <w:t>Δ</w:t>
      </w:r>
      <w:r w:rsidRPr="00D81A54">
        <w:rPr>
          <w:rFonts w:cstheme="minorHAnsi"/>
        </w:rPr>
        <w:t>εν έχου</w:t>
      </w:r>
      <w:r>
        <w:rPr>
          <w:rFonts w:cstheme="minorHAnsi"/>
        </w:rPr>
        <w:t>ν γίνει κρίσεις σε π</w:t>
      </w:r>
      <w:r w:rsidRPr="00D81A54">
        <w:rPr>
          <w:rFonts w:cstheme="minorHAnsi"/>
        </w:rPr>
        <w:t>ολλά πράγματα</w:t>
      </w:r>
      <w:r>
        <w:rPr>
          <w:rFonts w:cstheme="minorHAnsi"/>
        </w:rPr>
        <w:t>. Τ</w:t>
      </w:r>
      <w:r w:rsidRPr="00D81A54">
        <w:rPr>
          <w:rFonts w:cstheme="minorHAnsi"/>
        </w:rPr>
        <w:t xml:space="preserve">ο </w:t>
      </w:r>
      <w:r>
        <w:rPr>
          <w:rFonts w:cstheme="minorHAnsi"/>
        </w:rPr>
        <w:t>υ</w:t>
      </w:r>
      <w:r w:rsidRPr="00D81A54">
        <w:rPr>
          <w:rFonts w:cstheme="minorHAnsi"/>
        </w:rPr>
        <w:t xml:space="preserve">πουργείο </w:t>
      </w:r>
      <w:r>
        <w:rPr>
          <w:rFonts w:cstheme="minorHAnsi"/>
        </w:rPr>
        <w:t>Ε</w:t>
      </w:r>
      <w:r w:rsidRPr="00D81A54">
        <w:rPr>
          <w:rFonts w:cstheme="minorHAnsi"/>
        </w:rPr>
        <w:t>σωτερικών έχει προκηρύξει θέσεις</w:t>
      </w:r>
      <w:r>
        <w:rPr>
          <w:rFonts w:cstheme="minorHAnsi"/>
        </w:rPr>
        <w:t>. Ψ</w:t>
      </w:r>
      <w:r w:rsidRPr="00D81A54">
        <w:rPr>
          <w:rFonts w:cstheme="minorHAnsi"/>
        </w:rPr>
        <w:t xml:space="preserve">άχνουμε και στον </w:t>
      </w:r>
      <w:r w:rsidR="005B2BAE">
        <w:rPr>
          <w:rFonts w:cstheme="minorHAnsi"/>
        </w:rPr>
        <w:t xml:space="preserve">νέο υπαλληλικό </w:t>
      </w:r>
      <w:r w:rsidRPr="00D81A54">
        <w:rPr>
          <w:rFonts w:cstheme="minorHAnsi"/>
        </w:rPr>
        <w:t>κώδικα να βελτιώσουμε την ταχ</w:t>
      </w:r>
      <w:r>
        <w:rPr>
          <w:rFonts w:cstheme="minorHAnsi"/>
        </w:rPr>
        <w:t>ύτητα</w:t>
      </w:r>
      <w:r w:rsidRPr="00D81A54">
        <w:rPr>
          <w:rFonts w:cstheme="minorHAnsi"/>
        </w:rPr>
        <w:t xml:space="preserve"> ολοκλήρωση των κρίσεων</w:t>
      </w:r>
      <w:r>
        <w:rPr>
          <w:rFonts w:cstheme="minorHAnsi"/>
        </w:rPr>
        <w:t>,</w:t>
      </w:r>
      <w:r w:rsidRPr="00D81A54">
        <w:rPr>
          <w:rFonts w:cstheme="minorHAnsi"/>
        </w:rPr>
        <w:t xml:space="preserve"> γιατί πολλές φορές κρίνονται γενικοί διευθυντές</w:t>
      </w:r>
      <w:r>
        <w:rPr>
          <w:rFonts w:cstheme="minorHAnsi"/>
        </w:rPr>
        <w:t>,</w:t>
      </w:r>
      <w:r w:rsidRPr="00D81A54">
        <w:rPr>
          <w:rFonts w:cstheme="minorHAnsi"/>
        </w:rPr>
        <w:t xml:space="preserve"> μέχρι να κριθούν </w:t>
      </w:r>
      <w:r>
        <w:rPr>
          <w:rFonts w:cstheme="minorHAnsi"/>
        </w:rPr>
        <w:t>οι διευθυντές έχει</w:t>
      </w:r>
      <w:r w:rsidRPr="00D81A54">
        <w:rPr>
          <w:rFonts w:cstheme="minorHAnsi"/>
        </w:rPr>
        <w:t xml:space="preserve"> τελειώσει η θητεία των γενικών διευθυντών και πάλι από την αρχή</w:t>
      </w:r>
      <w:r>
        <w:rPr>
          <w:rFonts w:cstheme="minorHAnsi"/>
        </w:rPr>
        <w:t>.</w:t>
      </w:r>
      <w:r w:rsidRPr="00D81A54">
        <w:rPr>
          <w:rFonts w:cstheme="minorHAnsi"/>
        </w:rPr>
        <w:t xml:space="preserve"> Είπε</w:t>
      </w:r>
      <w:r>
        <w:rPr>
          <w:rFonts w:cstheme="minorHAnsi"/>
        </w:rPr>
        <w:t>,</w:t>
      </w:r>
      <w:r w:rsidRPr="00D81A54">
        <w:rPr>
          <w:rFonts w:cstheme="minorHAnsi"/>
        </w:rPr>
        <w:t xml:space="preserve"> </w:t>
      </w:r>
      <w:r>
        <w:rPr>
          <w:rFonts w:cstheme="minorHAnsi"/>
        </w:rPr>
        <w:t>όμως,</w:t>
      </w:r>
      <w:r w:rsidRPr="00D81A54">
        <w:rPr>
          <w:rFonts w:cstheme="minorHAnsi"/>
        </w:rPr>
        <w:t xml:space="preserve"> ότι είναι ζητούμενο η σημερινή </w:t>
      </w:r>
      <w:r w:rsidR="007C471E">
        <w:rPr>
          <w:rFonts w:cstheme="minorHAnsi"/>
        </w:rPr>
        <w:t>Κυβέρνηση</w:t>
      </w:r>
      <w:r>
        <w:rPr>
          <w:rFonts w:cstheme="minorHAnsi"/>
        </w:rPr>
        <w:t>,</w:t>
      </w:r>
      <w:r w:rsidRPr="00D81A54">
        <w:rPr>
          <w:rFonts w:cstheme="minorHAnsi"/>
        </w:rPr>
        <w:t xml:space="preserve"> η οποία θέλει να έχει τους δικούς της ανθρώπους και που θέλει να δουλέψει με τους δικούς της ανθρώπους και ότι γι’ αυτό δεν κάνει κρίσεις</w:t>
      </w:r>
      <w:r>
        <w:rPr>
          <w:rFonts w:cstheme="minorHAnsi"/>
        </w:rPr>
        <w:t>.</w:t>
      </w:r>
      <w:r w:rsidRPr="00D81A54">
        <w:rPr>
          <w:rFonts w:cstheme="minorHAnsi"/>
        </w:rPr>
        <w:t xml:space="preserve"> </w:t>
      </w:r>
    </w:p>
    <w:p w:rsidR="00E4175E" w:rsidRDefault="00E4175E" w:rsidP="00A72261">
      <w:pPr>
        <w:spacing w:line="276" w:lineRule="auto"/>
        <w:ind w:firstLine="567"/>
        <w:contextualSpacing/>
        <w:jc w:val="both"/>
        <w:rPr>
          <w:rFonts w:cstheme="minorHAnsi"/>
        </w:rPr>
      </w:pPr>
      <w:r w:rsidRPr="00D81A54">
        <w:rPr>
          <w:rFonts w:cstheme="minorHAnsi"/>
        </w:rPr>
        <w:t xml:space="preserve">Καλώς </w:t>
      </w:r>
      <w:r>
        <w:rPr>
          <w:rFonts w:cstheme="minorHAnsi"/>
        </w:rPr>
        <w:t>ή</w:t>
      </w:r>
      <w:r w:rsidRPr="00D81A54">
        <w:rPr>
          <w:rFonts w:cstheme="minorHAnsi"/>
        </w:rPr>
        <w:t xml:space="preserve"> κακώς</w:t>
      </w:r>
      <w:r>
        <w:rPr>
          <w:rFonts w:cstheme="minorHAnsi"/>
        </w:rPr>
        <w:t>,</w:t>
      </w:r>
      <w:r w:rsidRPr="00D81A54">
        <w:rPr>
          <w:rFonts w:cstheme="minorHAnsi"/>
        </w:rPr>
        <w:t xml:space="preserve"> το κράτος μας δεν έχει μόνο την κεντρική </w:t>
      </w:r>
      <w:r w:rsidR="007C471E">
        <w:rPr>
          <w:rFonts w:cstheme="minorHAnsi"/>
        </w:rPr>
        <w:t>Κυβέρνηση</w:t>
      </w:r>
      <w:r>
        <w:rPr>
          <w:rFonts w:cstheme="minorHAnsi"/>
        </w:rPr>
        <w:t>, έχει</w:t>
      </w:r>
      <w:r w:rsidRPr="00D81A54">
        <w:rPr>
          <w:rFonts w:cstheme="minorHAnsi"/>
        </w:rPr>
        <w:t xml:space="preserve"> και την αυτοδιοίκηση</w:t>
      </w:r>
      <w:r>
        <w:rPr>
          <w:rFonts w:cstheme="minorHAnsi"/>
        </w:rPr>
        <w:t>.</w:t>
      </w:r>
      <w:r w:rsidRPr="00D81A54">
        <w:rPr>
          <w:rFonts w:cstheme="minorHAnsi"/>
        </w:rPr>
        <w:t xml:space="preserve"> Και επειδή έχουν περάσει</w:t>
      </w:r>
      <w:r>
        <w:rPr>
          <w:rFonts w:cstheme="minorHAnsi"/>
        </w:rPr>
        <w:t>,</w:t>
      </w:r>
      <w:r w:rsidRPr="00D81A54">
        <w:rPr>
          <w:rFonts w:cstheme="minorHAnsi"/>
        </w:rPr>
        <w:t xml:space="preserve"> για παράδειγμα </w:t>
      </w:r>
      <w:r>
        <w:rPr>
          <w:rFonts w:cstheme="minorHAnsi"/>
        </w:rPr>
        <w:t>1</w:t>
      </w:r>
      <w:r w:rsidRPr="00D81A54">
        <w:rPr>
          <w:rFonts w:cstheme="minorHAnsi"/>
        </w:rPr>
        <w:t>8 μήνες από την ανάληψη των νέων δημοτικών αρχών</w:t>
      </w:r>
      <w:r>
        <w:rPr>
          <w:rFonts w:cstheme="minorHAnsi"/>
        </w:rPr>
        <w:t>,</w:t>
      </w:r>
      <w:r w:rsidRPr="00D81A54">
        <w:rPr>
          <w:rFonts w:cstheme="minorHAnsi"/>
        </w:rPr>
        <w:t xml:space="preserve"> έχει κάνει κρίσ</w:t>
      </w:r>
      <w:r>
        <w:rPr>
          <w:rFonts w:cstheme="minorHAnsi"/>
        </w:rPr>
        <w:t>εις</w:t>
      </w:r>
      <w:r w:rsidRPr="00D81A54">
        <w:rPr>
          <w:rFonts w:cstheme="minorHAnsi"/>
        </w:rPr>
        <w:t xml:space="preserve"> ο κ</w:t>
      </w:r>
      <w:r>
        <w:rPr>
          <w:rFonts w:cstheme="minorHAnsi"/>
        </w:rPr>
        <w:t>.</w:t>
      </w:r>
      <w:r w:rsidRPr="00D81A54">
        <w:rPr>
          <w:rFonts w:cstheme="minorHAnsi"/>
        </w:rPr>
        <w:t xml:space="preserve"> Δούκας στην Αθήνα</w:t>
      </w:r>
      <w:r>
        <w:rPr>
          <w:rFonts w:cstheme="minorHAnsi"/>
        </w:rPr>
        <w:t>; Έ</w:t>
      </w:r>
      <w:r w:rsidRPr="00D81A54">
        <w:rPr>
          <w:rFonts w:cstheme="minorHAnsi"/>
        </w:rPr>
        <w:t>χει κάνει κρίσ</w:t>
      </w:r>
      <w:r>
        <w:rPr>
          <w:rFonts w:cstheme="minorHAnsi"/>
        </w:rPr>
        <w:t>εις</w:t>
      </w:r>
      <w:r w:rsidRPr="00D81A54">
        <w:rPr>
          <w:rFonts w:cstheme="minorHAnsi"/>
        </w:rPr>
        <w:t xml:space="preserve"> ο κ</w:t>
      </w:r>
      <w:r>
        <w:rPr>
          <w:rFonts w:cstheme="minorHAnsi"/>
        </w:rPr>
        <w:t>.</w:t>
      </w:r>
      <w:r w:rsidRPr="00D81A54">
        <w:rPr>
          <w:rFonts w:cstheme="minorHAnsi"/>
        </w:rPr>
        <w:t xml:space="preserve"> Δανιηλίδης στον δήμο Νεάπολης</w:t>
      </w:r>
      <w:r>
        <w:rPr>
          <w:rFonts w:cstheme="minorHAnsi"/>
        </w:rPr>
        <w:t xml:space="preserve"> – </w:t>
      </w:r>
      <w:r w:rsidRPr="00D81A54">
        <w:rPr>
          <w:rFonts w:cstheme="minorHAnsi"/>
        </w:rPr>
        <w:t>Συκεών</w:t>
      </w:r>
      <w:r>
        <w:rPr>
          <w:rFonts w:cstheme="minorHAnsi"/>
        </w:rPr>
        <w:t>; Έ</w:t>
      </w:r>
      <w:r w:rsidRPr="00D81A54">
        <w:rPr>
          <w:rFonts w:cstheme="minorHAnsi"/>
        </w:rPr>
        <w:t>χει κάνει κρίσεις σε δήμους</w:t>
      </w:r>
      <w:r>
        <w:rPr>
          <w:rFonts w:cstheme="minorHAnsi"/>
        </w:rPr>
        <w:t>,</w:t>
      </w:r>
      <w:r w:rsidRPr="00D81A54">
        <w:rPr>
          <w:rFonts w:cstheme="minorHAnsi"/>
        </w:rPr>
        <w:t xml:space="preserve"> όπου ασκεί την εξουσία το ΠΑΣΟΚ και δεν το γνωρίζω</w:t>
      </w:r>
      <w:r>
        <w:rPr>
          <w:rFonts w:cstheme="minorHAnsi"/>
        </w:rPr>
        <w:t>; Ή</w:t>
      </w:r>
      <w:r w:rsidRPr="00D81A54">
        <w:rPr>
          <w:rFonts w:cstheme="minorHAnsi"/>
        </w:rPr>
        <w:t xml:space="preserve"> για τις απευθείας αναθέσεις</w:t>
      </w:r>
      <w:r>
        <w:rPr>
          <w:rFonts w:cstheme="minorHAnsi"/>
        </w:rPr>
        <w:t>,</w:t>
      </w:r>
      <w:r w:rsidRPr="00D81A54">
        <w:rPr>
          <w:rFonts w:cstheme="minorHAnsi"/>
        </w:rPr>
        <w:t xml:space="preserve"> που νομίζω ότι ήταν πάρα πολύ επαρκής και η απάντηση που δόθηκε με στοιχεία</w:t>
      </w:r>
      <w:r>
        <w:rPr>
          <w:rFonts w:cstheme="minorHAnsi"/>
        </w:rPr>
        <w:t>,</w:t>
      </w:r>
      <w:r w:rsidRPr="00D81A54">
        <w:rPr>
          <w:rFonts w:cstheme="minorHAnsi"/>
        </w:rPr>
        <w:t xml:space="preserve"> από τον Υπουργό Ανάπτυξης</w:t>
      </w:r>
      <w:r>
        <w:rPr>
          <w:rFonts w:cstheme="minorHAnsi"/>
        </w:rPr>
        <w:t>, αλλά</w:t>
      </w:r>
      <w:r w:rsidRPr="00D81A54">
        <w:rPr>
          <w:rFonts w:cstheme="minorHAnsi"/>
        </w:rPr>
        <w:t xml:space="preserve"> κατηγορεί για τις απευθείας αναθέσεις</w:t>
      </w:r>
      <w:r>
        <w:rPr>
          <w:rFonts w:cstheme="minorHAnsi"/>
        </w:rPr>
        <w:t>.</w:t>
      </w:r>
      <w:r w:rsidRPr="00D81A54">
        <w:rPr>
          <w:rFonts w:cstheme="minorHAnsi"/>
        </w:rPr>
        <w:t xml:space="preserve"> Συγγνώμη</w:t>
      </w:r>
      <w:r>
        <w:rPr>
          <w:rFonts w:cstheme="minorHAnsi"/>
        </w:rPr>
        <w:t>,</w:t>
      </w:r>
      <w:r w:rsidRPr="00D81A54">
        <w:rPr>
          <w:rFonts w:cstheme="minorHAnsi"/>
        </w:rPr>
        <w:t xml:space="preserve"> σε προμήθειες </w:t>
      </w:r>
      <w:r>
        <w:rPr>
          <w:rFonts w:cstheme="minorHAnsi"/>
        </w:rPr>
        <w:t>1</w:t>
      </w:r>
      <w:r w:rsidRPr="00D81A54">
        <w:rPr>
          <w:rFonts w:cstheme="minorHAnsi"/>
        </w:rPr>
        <w:t>30 χιλιάδων ευρώ που είναι οι δύο σε ένα δήμο</w:t>
      </w:r>
      <w:r>
        <w:rPr>
          <w:rFonts w:cstheme="minorHAnsi"/>
        </w:rPr>
        <w:t>,</w:t>
      </w:r>
      <w:r w:rsidRPr="00D81A54">
        <w:rPr>
          <w:rFonts w:cstheme="minorHAnsi"/>
        </w:rPr>
        <w:t xml:space="preserve"> η συντριπτική πλειοψηφία των αναθέσεων</w:t>
      </w:r>
      <w:r>
        <w:rPr>
          <w:rFonts w:cstheme="minorHAnsi"/>
        </w:rPr>
        <w:t>,</w:t>
      </w:r>
      <w:r w:rsidRPr="00D81A54">
        <w:rPr>
          <w:rFonts w:cstheme="minorHAnsi"/>
        </w:rPr>
        <w:t xml:space="preserve"> σε πολλά πράγματα μικρής αξίας</w:t>
      </w:r>
      <w:r>
        <w:rPr>
          <w:rFonts w:cstheme="minorHAnsi"/>
        </w:rPr>
        <w:t xml:space="preserve">. Δηλαδή, </w:t>
      </w:r>
      <w:r w:rsidRPr="00D81A54">
        <w:rPr>
          <w:rFonts w:cstheme="minorHAnsi"/>
        </w:rPr>
        <w:t xml:space="preserve"> ο δήμαρχος </w:t>
      </w:r>
      <w:r>
        <w:rPr>
          <w:rFonts w:cstheme="minorHAnsi"/>
        </w:rPr>
        <w:t>ο οποίος</w:t>
      </w:r>
      <w:r w:rsidRPr="00D81A54">
        <w:rPr>
          <w:rFonts w:cstheme="minorHAnsi"/>
        </w:rPr>
        <w:t xml:space="preserve"> δεν ανήκει στη Νέα Δημοκρατία</w:t>
      </w:r>
      <w:r>
        <w:rPr>
          <w:rFonts w:cstheme="minorHAnsi"/>
        </w:rPr>
        <w:t xml:space="preserve">, ο οποίος δεν έχει στο </w:t>
      </w:r>
      <w:r>
        <w:rPr>
          <w:rFonts w:cstheme="minorHAnsi"/>
          <w:lang w:val="en-US"/>
        </w:rPr>
        <w:t>dna</w:t>
      </w:r>
      <w:r w:rsidRPr="00631ED9">
        <w:rPr>
          <w:rFonts w:cstheme="minorHAnsi"/>
        </w:rPr>
        <w:t xml:space="preserve"> </w:t>
      </w:r>
      <w:r>
        <w:rPr>
          <w:rFonts w:cstheme="minorHAnsi"/>
        </w:rPr>
        <w:t xml:space="preserve">του </w:t>
      </w:r>
      <w:r w:rsidRPr="00D81A54">
        <w:rPr>
          <w:rFonts w:cstheme="minorHAnsi"/>
        </w:rPr>
        <w:t>να κάνει αυτά τα πράγματα</w:t>
      </w:r>
      <w:r>
        <w:rPr>
          <w:rFonts w:cstheme="minorHAnsi"/>
        </w:rPr>
        <w:t xml:space="preserve"> και </w:t>
      </w:r>
      <w:r w:rsidRPr="00D81A54">
        <w:rPr>
          <w:rFonts w:cstheme="minorHAnsi"/>
        </w:rPr>
        <w:t xml:space="preserve"> είναι το</w:t>
      </w:r>
      <w:r>
        <w:rPr>
          <w:rFonts w:cstheme="minorHAnsi"/>
        </w:rPr>
        <w:t>υ</w:t>
      </w:r>
      <w:r w:rsidRPr="00D81A54">
        <w:rPr>
          <w:rFonts w:cstheme="minorHAnsi"/>
        </w:rPr>
        <w:t xml:space="preserve"> ΠΑΣΟΚ</w:t>
      </w:r>
      <w:r>
        <w:rPr>
          <w:rFonts w:cstheme="minorHAnsi"/>
        </w:rPr>
        <w:t xml:space="preserve">, δεν </w:t>
      </w:r>
      <w:r w:rsidRPr="00D81A54">
        <w:rPr>
          <w:rFonts w:cstheme="minorHAnsi"/>
        </w:rPr>
        <w:t>κάνει απευθείας αναθέσεις</w:t>
      </w:r>
      <w:r>
        <w:rPr>
          <w:rFonts w:cstheme="minorHAnsi"/>
        </w:rPr>
        <w:t xml:space="preserve">; Τι </w:t>
      </w:r>
      <w:r w:rsidRPr="00D81A54">
        <w:rPr>
          <w:rFonts w:cstheme="minorHAnsi"/>
        </w:rPr>
        <w:t xml:space="preserve"> κάνει</w:t>
      </w:r>
      <w:r>
        <w:rPr>
          <w:rFonts w:cstheme="minorHAnsi"/>
        </w:rPr>
        <w:t>,</w:t>
      </w:r>
      <w:r w:rsidRPr="00D81A54">
        <w:rPr>
          <w:rFonts w:cstheme="minorHAnsi"/>
        </w:rPr>
        <w:t xml:space="preserve"> διεθνή διαγωνισμό για να πάρει τρία χιλιάρικα χαρτί </w:t>
      </w:r>
      <w:r>
        <w:rPr>
          <w:rFonts w:cstheme="minorHAnsi"/>
        </w:rPr>
        <w:t>Α</w:t>
      </w:r>
      <w:r w:rsidRPr="00D81A54">
        <w:rPr>
          <w:rFonts w:cstheme="minorHAnsi"/>
        </w:rPr>
        <w:t>4</w:t>
      </w:r>
      <w:r>
        <w:rPr>
          <w:rFonts w:cstheme="minorHAnsi"/>
        </w:rPr>
        <w:t>;</w:t>
      </w:r>
      <w:r w:rsidRPr="00D81A54">
        <w:rPr>
          <w:rFonts w:cstheme="minorHAnsi"/>
        </w:rPr>
        <w:t xml:space="preserve"> </w:t>
      </w:r>
    </w:p>
    <w:p w:rsidR="00E4175E" w:rsidRDefault="00E4175E" w:rsidP="00A72261">
      <w:pPr>
        <w:spacing w:line="276" w:lineRule="auto"/>
        <w:ind w:firstLine="567"/>
        <w:contextualSpacing/>
        <w:jc w:val="both"/>
        <w:rPr>
          <w:rFonts w:cstheme="minorHAnsi"/>
        </w:rPr>
      </w:pPr>
      <w:r w:rsidRPr="00D81A54">
        <w:rPr>
          <w:rFonts w:cstheme="minorHAnsi"/>
        </w:rPr>
        <w:t>Υπάρχουν πράγματα τα οποία μπορούμε να τα συζητάμε</w:t>
      </w:r>
      <w:r>
        <w:rPr>
          <w:rFonts w:cstheme="minorHAnsi"/>
        </w:rPr>
        <w:t>.</w:t>
      </w:r>
      <w:r w:rsidRPr="00D81A54">
        <w:rPr>
          <w:rFonts w:cstheme="minorHAnsi"/>
        </w:rPr>
        <w:t xml:space="preserve"> Υπάρχουν πράγματα τα οποία έχουν νόημα να τα συζητάμε</w:t>
      </w:r>
      <w:r>
        <w:rPr>
          <w:rFonts w:cstheme="minorHAnsi"/>
        </w:rPr>
        <w:t>.</w:t>
      </w:r>
      <w:r w:rsidRPr="00D81A54">
        <w:rPr>
          <w:rFonts w:cstheme="minorHAnsi"/>
        </w:rPr>
        <w:t xml:space="preserve"> Υπάρχουν πράγματα που τα λέμε για να τα πούμε</w:t>
      </w:r>
      <w:r>
        <w:rPr>
          <w:rFonts w:cstheme="minorHAnsi"/>
        </w:rPr>
        <w:t>. Ε</w:t>
      </w:r>
      <w:r w:rsidRPr="00D81A54">
        <w:rPr>
          <w:rFonts w:cstheme="minorHAnsi"/>
        </w:rPr>
        <w:t xml:space="preserve">ίναι ακριβώς σαν </w:t>
      </w:r>
      <w:r>
        <w:rPr>
          <w:rFonts w:cstheme="minorHAnsi"/>
        </w:rPr>
        <w:t xml:space="preserve">το </w:t>
      </w:r>
      <w:r w:rsidRPr="00D81A54">
        <w:rPr>
          <w:rFonts w:cstheme="minorHAnsi"/>
        </w:rPr>
        <w:t>επιχείρημα για τους μετακλητούς υπαλλήλους</w:t>
      </w:r>
      <w:r>
        <w:rPr>
          <w:rFonts w:cstheme="minorHAnsi"/>
        </w:rPr>
        <w:t>. Ωρ</w:t>
      </w:r>
      <w:r w:rsidRPr="00D81A54">
        <w:rPr>
          <w:rFonts w:cstheme="minorHAnsi"/>
        </w:rPr>
        <w:t>ύεται το ΠΑΣΟΚ</w:t>
      </w:r>
      <w:r>
        <w:rPr>
          <w:rFonts w:cstheme="minorHAnsi"/>
        </w:rPr>
        <w:t>.</w:t>
      </w:r>
      <w:r w:rsidRPr="00D81A54">
        <w:rPr>
          <w:rFonts w:cstheme="minorHAnsi"/>
        </w:rPr>
        <w:t xml:space="preserve"> Αυξήθηκαν οι μετακλητ</w:t>
      </w:r>
      <w:r>
        <w:rPr>
          <w:rFonts w:cstheme="minorHAnsi"/>
        </w:rPr>
        <w:t>οί.</w:t>
      </w:r>
      <w:r w:rsidRPr="00D81A54">
        <w:rPr>
          <w:rFonts w:cstheme="minorHAnsi"/>
        </w:rPr>
        <w:t xml:space="preserve"> </w:t>
      </w:r>
      <w:r>
        <w:rPr>
          <w:rFonts w:cstheme="minorHAnsi"/>
        </w:rPr>
        <w:t>Το λέει και ο</w:t>
      </w:r>
      <w:r w:rsidRPr="00D81A54">
        <w:rPr>
          <w:rFonts w:cstheme="minorHAnsi"/>
        </w:rPr>
        <w:t xml:space="preserve"> κ</w:t>
      </w:r>
      <w:r>
        <w:rPr>
          <w:rFonts w:cstheme="minorHAnsi"/>
        </w:rPr>
        <w:t>.</w:t>
      </w:r>
      <w:r w:rsidRPr="00D81A54">
        <w:rPr>
          <w:rFonts w:cstheme="minorHAnsi"/>
        </w:rPr>
        <w:t xml:space="preserve"> Ανδρουλάκης</w:t>
      </w:r>
      <w:r>
        <w:rPr>
          <w:rFonts w:cstheme="minorHAnsi"/>
        </w:rPr>
        <w:t>.</w:t>
      </w:r>
      <w:r w:rsidRPr="00D81A54">
        <w:rPr>
          <w:rFonts w:cstheme="minorHAnsi"/>
        </w:rPr>
        <w:t xml:space="preserve"> Αυξήθηκαν </w:t>
      </w:r>
      <w:r>
        <w:rPr>
          <w:rFonts w:cstheme="minorHAnsi"/>
        </w:rPr>
        <w:t xml:space="preserve">λέει </w:t>
      </w:r>
      <w:r w:rsidRPr="00D81A54">
        <w:rPr>
          <w:rFonts w:cstheme="minorHAnsi"/>
        </w:rPr>
        <w:t>οι μετακλητοί</w:t>
      </w:r>
      <w:r>
        <w:rPr>
          <w:rFonts w:cstheme="minorHAnsi"/>
        </w:rPr>
        <w:t>. Ναι,</w:t>
      </w:r>
      <w:r w:rsidRPr="00D81A54">
        <w:rPr>
          <w:rFonts w:cstheme="minorHAnsi"/>
        </w:rPr>
        <w:t xml:space="preserve"> αυξήθηκαν</w:t>
      </w:r>
      <w:r>
        <w:rPr>
          <w:rFonts w:cstheme="minorHAnsi"/>
        </w:rPr>
        <w:t>.</w:t>
      </w:r>
      <w:r w:rsidRPr="00D81A54">
        <w:rPr>
          <w:rFonts w:cstheme="minorHAnsi"/>
        </w:rPr>
        <w:t xml:space="preserve"> Ξέρετε από που αυξήθηκαν</w:t>
      </w:r>
      <w:r>
        <w:rPr>
          <w:rFonts w:cstheme="minorHAnsi"/>
        </w:rPr>
        <w:t>;</w:t>
      </w:r>
      <w:r w:rsidRPr="00D81A54">
        <w:rPr>
          <w:rFonts w:cstheme="minorHAnsi"/>
        </w:rPr>
        <w:t xml:space="preserve"> Μπήκατε στη διαδικασία να δείτε από πού αυξήθηκαν οι μετακλητοί</w:t>
      </w:r>
      <w:r>
        <w:rPr>
          <w:rFonts w:cstheme="minorHAnsi"/>
        </w:rPr>
        <w:t>; Ο</w:t>
      </w:r>
      <w:r w:rsidRPr="00D81A54">
        <w:rPr>
          <w:rFonts w:cstheme="minorHAnsi"/>
        </w:rPr>
        <w:t xml:space="preserve">ι μετακλητοί της Γενικής </w:t>
      </w:r>
      <w:r w:rsidR="007C471E">
        <w:rPr>
          <w:rFonts w:cstheme="minorHAnsi"/>
        </w:rPr>
        <w:t>Κυβέρνησης</w:t>
      </w:r>
      <w:r w:rsidRPr="00D81A54">
        <w:rPr>
          <w:rFonts w:cstheme="minorHAnsi"/>
        </w:rPr>
        <w:t xml:space="preserve"> είναι λιγότεροι από </w:t>
      </w:r>
      <w:r>
        <w:rPr>
          <w:rFonts w:cstheme="minorHAnsi"/>
        </w:rPr>
        <w:t>ότι ήταν το Δεκέμβριο του 20</w:t>
      </w:r>
      <w:r w:rsidRPr="00D81A54">
        <w:rPr>
          <w:rFonts w:cstheme="minorHAnsi"/>
        </w:rPr>
        <w:t>18</w:t>
      </w:r>
      <w:r>
        <w:rPr>
          <w:rFonts w:cstheme="minorHAnsi"/>
        </w:rPr>
        <w:t>. Λ</w:t>
      </w:r>
      <w:r w:rsidRPr="00D81A54">
        <w:rPr>
          <w:rFonts w:cstheme="minorHAnsi"/>
        </w:rPr>
        <w:t>ιγότεροι  είναι</w:t>
      </w:r>
      <w:r>
        <w:rPr>
          <w:rFonts w:cstheme="minorHAnsi"/>
        </w:rPr>
        <w:t>.</w:t>
      </w:r>
    </w:p>
    <w:p w:rsidR="00E4175E" w:rsidRDefault="00E4175E" w:rsidP="00A72261">
      <w:pPr>
        <w:spacing w:line="276" w:lineRule="auto"/>
        <w:ind w:firstLine="567"/>
        <w:contextualSpacing/>
        <w:jc w:val="both"/>
        <w:rPr>
          <w:rFonts w:cstheme="minorHAnsi"/>
        </w:rPr>
      </w:pPr>
      <w:r w:rsidRPr="00631ED9">
        <w:rPr>
          <w:rFonts w:cstheme="minorHAnsi"/>
          <w:b/>
        </w:rPr>
        <w:t>ΠΑΥΛΟΣ ΧΡΗΣΤΙΔΗΣ</w:t>
      </w:r>
      <w:r>
        <w:rPr>
          <w:rFonts w:cstheme="minorHAnsi"/>
          <w:b/>
        </w:rPr>
        <w:t xml:space="preserve"> </w:t>
      </w:r>
      <w:r w:rsidRPr="00631ED9">
        <w:rPr>
          <w:rFonts w:cstheme="minorHAnsi"/>
          <w:b/>
        </w:rPr>
        <w:t>(Εισηγητής της Μειοψηφίας):</w:t>
      </w:r>
      <w:r>
        <w:rPr>
          <w:rFonts w:cstheme="minorHAnsi"/>
        </w:rPr>
        <w:t xml:space="preserve"> Το</w:t>
      </w:r>
      <w:r w:rsidR="005B2BAE">
        <w:rPr>
          <w:rFonts w:cstheme="minorHAnsi"/>
          <w:lang w:val="en-US"/>
        </w:rPr>
        <w:t>n</w:t>
      </w:r>
      <w:r>
        <w:rPr>
          <w:rFonts w:cstheme="minorHAnsi"/>
        </w:rPr>
        <w:t xml:space="preserve"> νόμο ποιος τον άλλαξε</w:t>
      </w:r>
      <w:r w:rsidR="005B2BAE" w:rsidRPr="005B2BAE">
        <w:rPr>
          <w:rFonts w:cstheme="minorHAnsi"/>
        </w:rPr>
        <w:t>,</w:t>
      </w:r>
      <w:r w:rsidR="005B2BAE">
        <w:rPr>
          <w:rFonts w:cstheme="minorHAnsi"/>
        </w:rPr>
        <w:t xml:space="preserve"> κύριε </w:t>
      </w:r>
      <w:r>
        <w:rPr>
          <w:rFonts w:cstheme="minorHAnsi"/>
        </w:rPr>
        <w:t>Υπουργέ;</w:t>
      </w:r>
    </w:p>
    <w:p w:rsidR="00E4175E" w:rsidRDefault="00E4175E" w:rsidP="00A72261">
      <w:pPr>
        <w:spacing w:line="276" w:lineRule="auto"/>
        <w:ind w:firstLine="567"/>
        <w:contextualSpacing/>
        <w:jc w:val="both"/>
        <w:rPr>
          <w:rFonts w:cstheme="minorHAnsi"/>
        </w:rPr>
      </w:pPr>
      <w:r w:rsidRPr="00631ED9">
        <w:rPr>
          <w:rFonts w:cstheme="minorHAnsi"/>
          <w:b/>
        </w:rPr>
        <w:t>ΘΕΟΔΩΡΟΣ ΛΙΒΑΝΙΟΣ</w:t>
      </w:r>
      <w:r>
        <w:rPr>
          <w:rFonts w:cstheme="minorHAnsi"/>
          <w:b/>
        </w:rPr>
        <w:t xml:space="preserve"> </w:t>
      </w:r>
      <w:r w:rsidRPr="00631ED9">
        <w:rPr>
          <w:rFonts w:cstheme="minorHAnsi"/>
          <w:b/>
        </w:rPr>
        <w:t>(Υπουργός Εσωτερικών):</w:t>
      </w:r>
      <w:r>
        <w:rPr>
          <w:rFonts w:cstheme="minorHAnsi"/>
        </w:rPr>
        <w:t xml:space="preserve"> Μα</w:t>
      </w:r>
      <w:r w:rsidR="005B2BAE">
        <w:rPr>
          <w:rFonts w:cstheme="minorHAnsi"/>
        </w:rPr>
        <w:t>,</w:t>
      </w:r>
      <w:r>
        <w:rPr>
          <w:rFonts w:cstheme="minorHAnsi"/>
        </w:rPr>
        <w:t xml:space="preserve"> είναι λιγότεροι,</w:t>
      </w:r>
      <w:r w:rsidRPr="00D81A54">
        <w:rPr>
          <w:rFonts w:cstheme="minorHAnsi"/>
        </w:rPr>
        <w:t xml:space="preserve"> κύριε Χρηστίδη</w:t>
      </w:r>
      <w:r>
        <w:rPr>
          <w:rFonts w:cstheme="minorHAnsi"/>
        </w:rPr>
        <w:t>. Σ</w:t>
      </w:r>
      <w:r w:rsidRPr="00D81A54">
        <w:rPr>
          <w:rFonts w:cstheme="minorHAnsi"/>
        </w:rPr>
        <w:t>ας λέω ότι είναι λιγότεροι</w:t>
      </w:r>
      <w:r>
        <w:rPr>
          <w:rFonts w:cstheme="minorHAnsi"/>
        </w:rPr>
        <w:t>.</w:t>
      </w:r>
      <w:r w:rsidRPr="00D81A54">
        <w:rPr>
          <w:rFonts w:cstheme="minorHAnsi"/>
        </w:rPr>
        <w:t xml:space="preserve"> Αυτή τη στιγμή</w:t>
      </w:r>
      <w:r w:rsidR="005B2BAE">
        <w:rPr>
          <w:rFonts w:cstheme="minorHAnsi"/>
        </w:rPr>
        <w:t>,</w:t>
      </w:r>
      <w:r w:rsidRPr="00D81A54">
        <w:rPr>
          <w:rFonts w:cstheme="minorHAnsi"/>
        </w:rPr>
        <w:t xml:space="preserve"> οι μετακλητοί που υπηρετούν στην κεντρική </w:t>
      </w:r>
      <w:r w:rsidR="007C471E">
        <w:rPr>
          <w:rFonts w:cstheme="minorHAnsi"/>
        </w:rPr>
        <w:t>Κυβέρνηση</w:t>
      </w:r>
      <w:r w:rsidR="005B2BAE">
        <w:rPr>
          <w:rFonts w:cstheme="minorHAnsi"/>
        </w:rPr>
        <w:t xml:space="preserve"> </w:t>
      </w:r>
      <w:r>
        <w:rPr>
          <w:rFonts w:cstheme="minorHAnsi"/>
        </w:rPr>
        <w:t xml:space="preserve">είναι </w:t>
      </w:r>
      <w:r w:rsidRPr="00D81A54">
        <w:rPr>
          <w:rFonts w:cstheme="minorHAnsi"/>
        </w:rPr>
        <w:t xml:space="preserve"> λιγότεροι</w:t>
      </w:r>
      <w:r>
        <w:rPr>
          <w:rFonts w:cstheme="minorHAnsi"/>
        </w:rPr>
        <w:t>. Ξ</w:t>
      </w:r>
      <w:r w:rsidRPr="00D81A54">
        <w:rPr>
          <w:rFonts w:cstheme="minorHAnsi"/>
        </w:rPr>
        <w:t>έρετε γιατί αυξήθηκαν οι μετακλητοί</w:t>
      </w:r>
      <w:r>
        <w:rPr>
          <w:rFonts w:cstheme="minorHAnsi"/>
        </w:rPr>
        <w:t>;</w:t>
      </w:r>
      <w:r w:rsidRPr="00D81A54">
        <w:rPr>
          <w:rFonts w:cstheme="minorHAnsi"/>
        </w:rPr>
        <w:t xml:space="preserve"> Θα σας πω γιατί αυξήθηκαν</w:t>
      </w:r>
      <w:r>
        <w:rPr>
          <w:rFonts w:cstheme="minorHAnsi"/>
        </w:rPr>
        <w:t>. Δ</w:t>
      </w:r>
      <w:r w:rsidRPr="00D81A54">
        <w:rPr>
          <w:rFonts w:cstheme="minorHAnsi"/>
        </w:rPr>
        <w:t>ιότι</w:t>
      </w:r>
      <w:r w:rsidR="005B2BAE">
        <w:rPr>
          <w:rFonts w:cstheme="minorHAnsi"/>
        </w:rPr>
        <w:t>,</w:t>
      </w:r>
      <w:r w:rsidRPr="00D81A54">
        <w:rPr>
          <w:rFonts w:cstheme="minorHAnsi"/>
        </w:rPr>
        <w:t xml:space="preserve"> δώσαμε σε 200</w:t>
      </w:r>
      <w:r>
        <w:rPr>
          <w:rFonts w:cstheme="minorHAnsi"/>
        </w:rPr>
        <w:t xml:space="preserve"> δήμους </w:t>
      </w:r>
      <w:r w:rsidRPr="00D81A54">
        <w:rPr>
          <w:rFonts w:cstheme="minorHAnsi"/>
        </w:rPr>
        <w:t xml:space="preserve"> θέσεις γενικού γραμματέα που δεν υπήρχαν</w:t>
      </w:r>
      <w:r>
        <w:rPr>
          <w:rFonts w:cstheme="minorHAnsi"/>
        </w:rPr>
        <w:t>.</w:t>
      </w:r>
      <w:r w:rsidRPr="00D81A54">
        <w:rPr>
          <w:rFonts w:cstheme="minorHAnsi"/>
        </w:rPr>
        <w:t xml:space="preserve"> Γιατί αυξήσαμε τον αριθμό των αντιδημάρχων και επομένως </w:t>
      </w:r>
      <w:r>
        <w:rPr>
          <w:rFonts w:cstheme="minorHAnsi"/>
        </w:rPr>
        <w:t>συμ</w:t>
      </w:r>
      <w:r w:rsidRPr="00D81A54">
        <w:rPr>
          <w:rFonts w:cstheme="minorHAnsi"/>
        </w:rPr>
        <w:t>παρασύρθηκε και η αύξηση των ειδικών συμβούλων που δικαιούται ο δήμαρχος</w:t>
      </w:r>
      <w:r>
        <w:rPr>
          <w:rFonts w:cstheme="minorHAnsi"/>
        </w:rPr>
        <w:t>.</w:t>
      </w:r>
      <w:r w:rsidRPr="00D81A54">
        <w:rPr>
          <w:rFonts w:cstheme="minorHAnsi"/>
        </w:rPr>
        <w:t xml:space="preserve"> Άρα</w:t>
      </w:r>
      <w:r>
        <w:rPr>
          <w:rFonts w:cstheme="minorHAnsi"/>
        </w:rPr>
        <w:t>,</w:t>
      </w:r>
      <w:r w:rsidRPr="00D81A54">
        <w:rPr>
          <w:rFonts w:cstheme="minorHAnsi"/>
        </w:rPr>
        <w:t xml:space="preserve"> λοιπόν</w:t>
      </w:r>
      <w:r>
        <w:rPr>
          <w:rFonts w:cstheme="minorHAnsi"/>
        </w:rPr>
        <w:t>,</w:t>
      </w:r>
      <w:r w:rsidRPr="00D81A54">
        <w:rPr>
          <w:rFonts w:cstheme="minorHAnsi"/>
        </w:rPr>
        <w:t xml:space="preserve"> μου λέτε ότι 600 μετακλητοί παραπάνω</w:t>
      </w:r>
      <w:r>
        <w:rPr>
          <w:rFonts w:cstheme="minorHAnsi"/>
        </w:rPr>
        <w:t>,</w:t>
      </w:r>
      <w:r w:rsidRPr="00D81A54">
        <w:rPr>
          <w:rFonts w:cstheme="minorHAnsi"/>
        </w:rPr>
        <w:t xml:space="preserve"> οι οποίοι είναι στην αυτοδιοίκηση</w:t>
      </w:r>
      <w:r>
        <w:rPr>
          <w:rFonts w:cstheme="minorHAnsi"/>
        </w:rPr>
        <w:t>, διότι</w:t>
      </w:r>
      <w:r w:rsidRPr="00D81A54">
        <w:rPr>
          <w:rFonts w:cstheme="minorHAnsi"/>
        </w:rPr>
        <w:t xml:space="preserve"> και το τρίτο κομμάτι είναι επιστημονικοί συνεργάτες </w:t>
      </w:r>
      <w:r>
        <w:rPr>
          <w:rFonts w:cstheme="minorHAnsi"/>
        </w:rPr>
        <w:t xml:space="preserve">των </w:t>
      </w:r>
      <w:r w:rsidRPr="00D81A54">
        <w:rPr>
          <w:rFonts w:cstheme="minorHAnsi"/>
        </w:rPr>
        <w:t>βουλευτών που είναι σταθερό</w:t>
      </w:r>
      <w:r>
        <w:rPr>
          <w:rFonts w:cstheme="minorHAnsi"/>
        </w:rPr>
        <w:t xml:space="preserve">, είναι αυτοί </w:t>
      </w:r>
      <w:r w:rsidRPr="00D81A54">
        <w:rPr>
          <w:rFonts w:cstheme="minorHAnsi"/>
        </w:rPr>
        <w:t xml:space="preserve"> που έχετε και σας στηρίζου</w:t>
      </w:r>
      <w:r>
        <w:rPr>
          <w:rFonts w:cstheme="minorHAnsi"/>
        </w:rPr>
        <w:t>ν</w:t>
      </w:r>
      <w:r w:rsidRPr="00D81A54">
        <w:rPr>
          <w:rFonts w:cstheme="minorHAnsi"/>
        </w:rPr>
        <w:t xml:space="preserve"> στο έργο σας</w:t>
      </w:r>
      <w:r>
        <w:rPr>
          <w:rFonts w:cstheme="minorHAnsi"/>
        </w:rPr>
        <w:t>.</w:t>
      </w:r>
    </w:p>
    <w:p w:rsidR="00E4175E" w:rsidRDefault="00E4175E" w:rsidP="00A72261">
      <w:pPr>
        <w:spacing w:line="276" w:lineRule="auto"/>
        <w:ind w:firstLine="567"/>
        <w:contextualSpacing/>
        <w:jc w:val="both"/>
        <w:rPr>
          <w:rFonts w:cstheme="minorHAnsi"/>
        </w:rPr>
      </w:pPr>
      <w:r w:rsidRPr="00D81A54">
        <w:rPr>
          <w:rFonts w:cstheme="minorHAnsi"/>
        </w:rPr>
        <w:t xml:space="preserve"> Άρα</w:t>
      </w:r>
      <w:r>
        <w:rPr>
          <w:rFonts w:cstheme="minorHAnsi"/>
        </w:rPr>
        <w:t>,</w:t>
      </w:r>
      <w:r w:rsidRPr="00D81A54">
        <w:rPr>
          <w:rFonts w:cstheme="minorHAnsi"/>
        </w:rPr>
        <w:t xml:space="preserve"> λοιπόν</w:t>
      </w:r>
      <w:r>
        <w:rPr>
          <w:rFonts w:cstheme="minorHAnsi"/>
        </w:rPr>
        <w:t>,</w:t>
      </w:r>
      <w:r w:rsidRPr="00D81A54">
        <w:rPr>
          <w:rFonts w:cstheme="minorHAnsi"/>
        </w:rPr>
        <w:t xml:space="preserve"> τι λέτε</w:t>
      </w:r>
      <w:r>
        <w:rPr>
          <w:rFonts w:cstheme="minorHAnsi"/>
        </w:rPr>
        <w:t>; Ν</w:t>
      </w:r>
      <w:r w:rsidRPr="00D81A54">
        <w:rPr>
          <w:rFonts w:cstheme="minorHAnsi"/>
        </w:rPr>
        <w:t>α πάμε στο</w:t>
      </w:r>
      <w:r w:rsidR="005B2BAE">
        <w:rPr>
          <w:rFonts w:cstheme="minorHAnsi"/>
        </w:rPr>
        <w:t>ν</w:t>
      </w:r>
      <w:r w:rsidRPr="00D81A54">
        <w:rPr>
          <w:rFonts w:cstheme="minorHAnsi"/>
        </w:rPr>
        <w:t xml:space="preserve"> δήμαρχο της Αντιπάρου</w:t>
      </w:r>
      <w:r>
        <w:rPr>
          <w:rFonts w:cstheme="minorHAnsi"/>
        </w:rPr>
        <w:t>,</w:t>
      </w:r>
      <w:r w:rsidRPr="00D81A54">
        <w:rPr>
          <w:rFonts w:cstheme="minorHAnsi"/>
        </w:rPr>
        <w:t xml:space="preserve"> της Χίου</w:t>
      </w:r>
      <w:r>
        <w:rPr>
          <w:rFonts w:cstheme="minorHAnsi"/>
        </w:rPr>
        <w:t>,</w:t>
      </w:r>
      <w:r w:rsidRPr="00D81A54">
        <w:rPr>
          <w:rFonts w:cstheme="minorHAnsi"/>
        </w:rPr>
        <w:t xml:space="preserve"> και της Ιθάκης και </w:t>
      </w:r>
      <w:r>
        <w:rPr>
          <w:rFonts w:cstheme="minorHAnsi"/>
        </w:rPr>
        <w:t xml:space="preserve">να του πούμε </w:t>
      </w:r>
      <w:r w:rsidRPr="00D81A54">
        <w:rPr>
          <w:rFonts w:cstheme="minorHAnsi"/>
        </w:rPr>
        <w:t xml:space="preserve"> </w:t>
      </w:r>
      <w:r w:rsidR="005B2BAE">
        <w:rPr>
          <w:rFonts w:cstheme="minorHAnsi"/>
        </w:rPr>
        <w:t>«</w:t>
      </w:r>
      <w:r w:rsidRPr="00D81A54">
        <w:rPr>
          <w:rFonts w:cstheme="minorHAnsi"/>
        </w:rPr>
        <w:t>δεν θα έχεις πέντε ειδικούς συνεργάτες</w:t>
      </w:r>
      <w:r>
        <w:rPr>
          <w:rFonts w:cstheme="minorHAnsi"/>
        </w:rPr>
        <w:t>, θα</w:t>
      </w:r>
      <w:r w:rsidRPr="00D81A54">
        <w:rPr>
          <w:rFonts w:cstheme="minorHAnsi"/>
        </w:rPr>
        <w:t xml:space="preserve"> έχεις δύο</w:t>
      </w:r>
      <w:r w:rsidR="005B2BAE">
        <w:rPr>
          <w:rFonts w:cstheme="minorHAnsi"/>
        </w:rPr>
        <w:t>»</w:t>
      </w:r>
      <w:r>
        <w:rPr>
          <w:rFonts w:cstheme="minorHAnsi"/>
        </w:rPr>
        <w:t>.</w:t>
      </w:r>
      <w:r w:rsidRPr="00D81A54">
        <w:rPr>
          <w:rFonts w:cstheme="minorHAnsi"/>
        </w:rPr>
        <w:t xml:space="preserve"> Διαβάζετε</w:t>
      </w:r>
      <w:r>
        <w:rPr>
          <w:rFonts w:cstheme="minorHAnsi"/>
        </w:rPr>
        <w:t>,</w:t>
      </w:r>
      <w:r w:rsidRPr="00D81A54">
        <w:rPr>
          <w:rFonts w:cstheme="minorHAnsi"/>
        </w:rPr>
        <w:t xml:space="preserve"> πολλές φορές</w:t>
      </w:r>
      <w:r>
        <w:rPr>
          <w:rFonts w:cstheme="minorHAnsi"/>
        </w:rPr>
        <w:t>,</w:t>
      </w:r>
      <w:r w:rsidRPr="00D81A54">
        <w:rPr>
          <w:rFonts w:cstheme="minorHAnsi"/>
        </w:rPr>
        <w:t xml:space="preserve"> επιλεκτικά τα δεδομένα και δεν </w:t>
      </w:r>
      <w:r>
        <w:rPr>
          <w:rFonts w:cstheme="minorHAnsi"/>
        </w:rPr>
        <w:t>μπαίνετε</w:t>
      </w:r>
      <w:r w:rsidRPr="00D81A54">
        <w:rPr>
          <w:rFonts w:cstheme="minorHAnsi"/>
        </w:rPr>
        <w:t xml:space="preserve"> στην ουσία και αυτό είναι κάτι το οποίο με προβληματίζει</w:t>
      </w:r>
      <w:r>
        <w:rPr>
          <w:rFonts w:cstheme="minorHAnsi"/>
        </w:rPr>
        <w:t>,</w:t>
      </w:r>
      <w:r w:rsidRPr="00D81A54">
        <w:rPr>
          <w:rFonts w:cstheme="minorHAnsi"/>
        </w:rPr>
        <w:t xml:space="preserve"> γιατί δεν ενδιαφέρεσ</w:t>
      </w:r>
      <w:r>
        <w:rPr>
          <w:rFonts w:cstheme="minorHAnsi"/>
        </w:rPr>
        <w:t>τε</w:t>
      </w:r>
      <w:r w:rsidRPr="00D81A54">
        <w:rPr>
          <w:rFonts w:cstheme="minorHAnsi"/>
        </w:rPr>
        <w:t xml:space="preserve"> να δείτε την ουσία</w:t>
      </w:r>
      <w:r>
        <w:rPr>
          <w:rFonts w:cstheme="minorHAnsi"/>
        </w:rPr>
        <w:t>.</w:t>
      </w:r>
      <w:r w:rsidRPr="00D81A54">
        <w:rPr>
          <w:rFonts w:cstheme="minorHAnsi"/>
        </w:rPr>
        <w:t xml:space="preserve"> </w:t>
      </w:r>
    </w:p>
    <w:p w:rsidR="00E4175E" w:rsidRDefault="00E4175E" w:rsidP="00A72261">
      <w:pPr>
        <w:spacing w:line="276" w:lineRule="auto"/>
        <w:ind w:firstLine="567"/>
        <w:contextualSpacing/>
        <w:jc w:val="both"/>
        <w:rPr>
          <w:rFonts w:cstheme="minorHAnsi"/>
        </w:rPr>
      </w:pPr>
      <w:r>
        <w:rPr>
          <w:rFonts w:cstheme="minorHAnsi"/>
        </w:rPr>
        <w:t>Τ</w:t>
      </w:r>
      <w:r w:rsidRPr="00D81A54">
        <w:rPr>
          <w:rFonts w:cstheme="minorHAnsi"/>
        </w:rPr>
        <w:t>ο ξαναλέω</w:t>
      </w:r>
      <w:r>
        <w:rPr>
          <w:rFonts w:cstheme="minorHAnsi"/>
        </w:rPr>
        <w:t>,</w:t>
      </w:r>
      <w:r w:rsidRPr="00D81A54">
        <w:rPr>
          <w:rFonts w:cstheme="minorHAnsi"/>
        </w:rPr>
        <w:t xml:space="preserve"> είναι ένα από τα ζητούμενα ότι προσπαθείτε</w:t>
      </w:r>
      <w:r>
        <w:rPr>
          <w:rFonts w:cstheme="minorHAnsi"/>
        </w:rPr>
        <w:t>,</w:t>
      </w:r>
      <w:r w:rsidRPr="00D81A54">
        <w:rPr>
          <w:rFonts w:cstheme="minorHAnsi"/>
        </w:rPr>
        <w:t xml:space="preserve"> πολλές φορές</w:t>
      </w:r>
      <w:r>
        <w:rPr>
          <w:rFonts w:cstheme="minorHAnsi"/>
        </w:rPr>
        <w:t>,</w:t>
      </w:r>
      <w:r w:rsidRPr="00D81A54">
        <w:rPr>
          <w:rFonts w:cstheme="minorHAnsi"/>
        </w:rPr>
        <w:t xml:space="preserve"> </w:t>
      </w:r>
      <w:r>
        <w:rPr>
          <w:rFonts w:cstheme="minorHAnsi"/>
        </w:rPr>
        <w:t xml:space="preserve">να είστε και </w:t>
      </w:r>
      <w:r w:rsidRPr="00D81A54">
        <w:rPr>
          <w:rFonts w:cstheme="minorHAnsi"/>
        </w:rPr>
        <w:t xml:space="preserve">με τον αστυφύλακα και με τον χωροφύλακα και να γίνετε </w:t>
      </w:r>
      <w:r>
        <w:rPr>
          <w:rFonts w:cstheme="minorHAnsi"/>
        </w:rPr>
        <w:t xml:space="preserve">αρεστοί </w:t>
      </w:r>
      <w:r w:rsidRPr="00D81A54">
        <w:rPr>
          <w:rFonts w:cstheme="minorHAnsi"/>
        </w:rPr>
        <w:t>σε όλους</w:t>
      </w:r>
      <w:r>
        <w:rPr>
          <w:rFonts w:cstheme="minorHAnsi"/>
        </w:rPr>
        <w:t>. Ναι,</w:t>
      </w:r>
      <w:r w:rsidRPr="00D81A54">
        <w:rPr>
          <w:rFonts w:cstheme="minorHAnsi"/>
        </w:rPr>
        <w:t xml:space="preserve"> μιλάτε για τα μεγάλα κατορθώματα  που έχει κάνει το ΠΑΣΟΚ</w:t>
      </w:r>
      <w:r>
        <w:rPr>
          <w:rFonts w:cstheme="minorHAnsi"/>
        </w:rPr>
        <w:t>,</w:t>
      </w:r>
      <w:r w:rsidRPr="00D81A54">
        <w:rPr>
          <w:rFonts w:cstheme="minorHAnsi"/>
        </w:rPr>
        <w:t xml:space="preserve"> όπως </w:t>
      </w:r>
      <w:r>
        <w:rPr>
          <w:rFonts w:cstheme="minorHAnsi"/>
        </w:rPr>
        <w:t>το ΑΣΕΠ, με την υποσημείωση ότι ο αείμνηστος Πεπονής</w:t>
      </w:r>
      <w:r w:rsidRPr="00D81A54">
        <w:rPr>
          <w:rFonts w:cstheme="minorHAnsi"/>
        </w:rPr>
        <w:t xml:space="preserve"> παραιτήθηκε λόγω επεμβάσεων στη λειτουργία του ΑΣΕΠ και την ίδια στιγμή</w:t>
      </w:r>
      <w:r>
        <w:rPr>
          <w:rFonts w:cstheme="minorHAnsi"/>
        </w:rPr>
        <w:t>,</w:t>
      </w:r>
      <w:r w:rsidRPr="00D81A54">
        <w:rPr>
          <w:rFonts w:cstheme="minorHAnsi"/>
        </w:rPr>
        <w:t xml:space="preserve"> ζητάτε να μονιμοποιηθούν οι συμβασιούχοι που έχουν προσληφθεί εκτός ΑΣΕΠ</w:t>
      </w:r>
      <w:r>
        <w:rPr>
          <w:rFonts w:cstheme="minorHAnsi"/>
        </w:rPr>
        <w:t>.</w:t>
      </w:r>
      <w:r w:rsidRPr="00D81A54">
        <w:rPr>
          <w:rFonts w:cstheme="minorHAnsi"/>
        </w:rPr>
        <w:t xml:space="preserve"> Που ήταν και νόμος της </w:t>
      </w:r>
      <w:r w:rsidR="007C471E">
        <w:rPr>
          <w:rFonts w:cstheme="minorHAnsi"/>
        </w:rPr>
        <w:t>Κυβέρνησης</w:t>
      </w:r>
      <w:r w:rsidRPr="00D81A54">
        <w:rPr>
          <w:rFonts w:cstheme="minorHAnsi"/>
        </w:rPr>
        <w:t xml:space="preserve"> του ΠΑΣΟΚ το </w:t>
      </w:r>
      <w:r>
        <w:rPr>
          <w:rFonts w:cstheme="minorHAnsi"/>
        </w:rPr>
        <w:t>200</w:t>
      </w:r>
      <w:r w:rsidRPr="00D81A54">
        <w:rPr>
          <w:rFonts w:cstheme="minorHAnsi"/>
        </w:rPr>
        <w:t>9</w:t>
      </w:r>
      <w:r>
        <w:rPr>
          <w:rFonts w:cstheme="minorHAnsi"/>
        </w:rPr>
        <w:t>,</w:t>
      </w:r>
      <w:r w:rsidRPr="00D81A54">
        <w:rPr>
          <w:rFonts w:cstheme="minorHAnsi"/>
        </w:rPr>
        <w:t xml:space="preserve"> που άλλαξε το καθεστώς μη μονιμοποίηση</w:t>
      </w:r>
      <w:r>
        <w:rPr>
          <w:rFonts w:cstheme="minorHAnsi"/>
        </w:rPr>
        <w:t>ς</w:t>
      </w:r>
      <w:r w:rsidRPr="00D81A54">
        <w:rPr>
          <w:rFonts w:cstheme="minorHAnsi"/>
        </w:rPr>
        <w:t xml:space="preserve"> των συμβασιούχων</w:t>
      </w:r>
      <w:r>
        <w:rPr>
          <w:rFonts w:cstheme="minorHAnsi"/>
        </w:rPr>
        <w:t>.</w:t>
      </w:r>
      <w:r w:rsidRPr="00D81A54">
        <w:rPr>
          <w:rFonts w:cstheme="minorHAnsi"/>
        </w:rPr>
        <w:t xml:space="preserve"> </w:t>
      </w:r>
    </w:p>
    <w:p w:rsidR="00E4175E" w:rsidRPr="00D81A54" w:rsidRDefault="00E4175E" w:rsidP="00A72261">
      <w:pPr>
        <w:spacing w:line="276" w:lineRule="auto"/>
        <w:ind w:firstLine="567"/>
        <w:contextualSpacing/>
        <w:jc w:val="both"/>
        <w:rPr>
          <w:rFonts w:cstheme="minorHAnsi"/>
        </w:rPr>
      </w:pPr>
      <w:r w:rsidRPr="00D81A54">
        <w:rPr>
          <w:rFonts w:cstheme="minorHAnsi"/>
        </w:rPr>
        <w:t>Λέτε</w:t>
      </w:r>
      <w:r w:rsidR="005B2BAE">
        <w:rPr>
          <w:rFonts w:cstheme="minorHAnsi"/>
        </w:rPr>
        <w:t>,</w:t>
      </w:r>
      <w:r w:rsidRPr="00D81A54">
        <w:rPr>
          <w:rFonts w:cstheme="minorHAnsi"/>
        </w:rPr>
        <w:t xml:space="preserve"> την ίδια στιγμή</w:t>
      </w:r>
      <w:r w:rsidR="005B2BAE">
        <w:rPr>
          <w:rFonts w:cstheme="minorHAnsi"/>
        </w:rPr>
        <w:t>,</w:t>
      </w:r>
      <w:r w:rsidRPr="00D81A54">
        <w:rPr>
          <w:rFonts w:cstheme="minorHAnsi"/>
        </w:rPr>
        <w:t xml:space="preserve"> ότι φέρνετε μια κακή νομοθετική δομή στο κείμενο</w:t>
      </w:r>
      <w:r>
        <w:rPr>
          <w:rFonts w:cstheme="minorHAnsi"/>
        </w:rPr>
        <w:t>,</w:t>
      </w:r>
      <w:r w:rsidRPr="00D81A54">
        <w:rPr>
          <w:rFonts w:cstheme="minorHAnsi"/>
        </w:rPr>
        <w:t xml:space="preserve"> το οποίο αν μη τι άλλο παρακολουθώντας τις νομοθετικές διαδικασίες</w:t>
      </w:r>
      <w:r>
        <w:rPr>
          <w:rFonts w:cstheme="minorHAnsi"/>
        </w:rPr>
        <w:t>, α</w:t>
      </w:r>
      <w:r w:rsidRPr="00D81A54">
        <w:rPr>
          <w:rFonts w:cstheme="minorHAnsi"/>
        </w:rPr>
        <w:t>υτή τη στιγμή</w:t>
      </w:r>
      <w:r>
        <w:rPr>
          <w:rFonts w:cstheme="minorHAnsi"/>
        </w:rPr>
        <w:t>,</w:t>
      </w:r>
      <w:r w:rsidRPr="00D81A54">
        <w:rPr>
          <w:rFonts w:cstheme="minorHAnsi"/>
        </w:rPr>
        <w:t xml:space="preserve"> η νομοθετική διαδικασία έχει φτάσει σε πολύ υψηλό βαθμό δυσκολίας και πολύ μεγάλης πληρότητας</w:t>
      </w:r>
      <w:r>
        <w:rPr>
          <w:rFonts w:cstheme="minorHAnsi"/>
        </w:rPr>
        <w:t>. Ό</w:t>
      </w:r>
      <w:r w:rsidRPr="00D81A54">
        <w:rPr>
          <w:rFonts w:cstheme="minorHAnsi"/>
        </w:rPr>
        <w:t>ταν το προηγούμενο πειθαρχικό</w:t>
      </w:r>
      <w:r>
        <w:rPr>
          <w:rFonts w:cstheme="minorHAnsi"/>
        </w:rPr>
        <w:t>,</w:t>
      </w:r>
      <w:r w:rsidRPr="00D81A54">
        <w:rPr>
          <w:rFonts w:cstheme="minorHAnsi"/>
        </w:rPr>
        <w:t xml:space="preserve"> ο νόμος 4057 τ</w:t>
      </w:r>
      <w:r>
        <w:rPr>
          <w:rFonts w:cstheme="minorHAnsi"/>
        </w:rPr>
        <w:t>ου 20</w:t>
      </w:r>
      <w:r w:rsidRPr="00D81A54">
        <w:rPr>
          <w:rFonts w:cstheme="minorHAnsi"/>
        </w:rPr>
        <w:t>12</w:t>
      </w:r>
      <w:r>
        <w:rPr>
          <w:rFonts w:cstheme="minorHAnsi"/>
        </w:rPr>
        <w:t xml:space="preserve">, είχε </w:t>
      </w:r>
      <w:r w:rsidRPr="00D81A54">
        <w:rPr>
          <w:rFonts w:cstheme="minorHAnsi"/>
        </w:rPr>
        <w:t xml:space="preserve"> άρθρο 1</w:t>
      </w:r>
      <w:r>
        <w:rPr>
          <w:rFonts w:cstheme="minorHAnsi"/>
        </w:rPr>
        <w:t>,</w:t>
      </w:r>
      <w:r w:rsidRPr="00D81A54">
        <w:rPr>
          <w:rFonts w:cstheme="minorHAnsi"/>
        </w:rPr>
        <w:t xml:space="preserve"> αλλάζ</w:t>
      </w:r>
      <w:r>
        <w:rPr>
          <w:rFonts w:cstheme="minorHAnsi"/>
        </w:rPr>
        <w:t xml:space="preserve">ουνε </w:t>
      </w:r>
      <w:r w:rsidRPr="00D81A54">
        <w:rPr>
          <w:rFonts w:cstheme="minorHAnsi"/>
        </w:rPr>
        <w:t xml:space="preserve"> 30 άρθρα</w:t>
      </w:r>
      <w:r>
        <w:rPr>
          <w:rFonts w:cstheme="minorHAnsi"/>
        </w:rPr>
        <w:t>,</w:t>
      </w:r>
      <w:r w:rsidRPr="00D81A54">
        <w:rPr>
          <w:rFonts w:cstheme="minorHAnsi"/>
        </w:rPr>
        <w:t xml:space="preserve"> κλείνει το άρθρο 1</w:t>
      </w:r>
      <w:r>
        <w:rPr>
          <w:rFonts w:cstheme="minorHAnsi"/>
        </w:rPr>
        <w:t>. Ά</w:t>
      </w:r>
      <w:r w:rsidRPr="00D81A54">
        <w:rPr>
          <w:rFonts w:cstheme="minorHAnsi"/>
        </w:rPr>
        <w:t>ρθρο 2</w:t>
      </w:r>
      <w:r>
        <w:rPr>
          <w:rFonts w:cstheme="minorHAnsi"/>
        </w:rPr>
        <w:t>,</w:t>
      </w:r>
      <w:r w:rsidRPr="00D81A54">
        <w:rPr>
          <w:rFonts w:cstheme="minorHAnsi"/>
        </w:rPr>
        <w:t xml:space="preserve"> αλλάζου</w:t>
      </w:r>
      <w:r>
        <w:rPr>
          <w:rFonts w:cstheme="minorHAnsi"/>
        </w:rPr>
        <w:t>ν</w:t>
      </w:r>
      <w:r w:rsidRPr="00D81A54">
        <w:rPr>
          <w:rFonts w:cstheme="minorHAnsi"/>
        </w:rPr>
        <w:t xml:space="preserve">ε άλλα </w:t>
      </w:r>
      <w:r>
        <w:rPr>
          <w:rFonts w:cstheme="minorHAnsi"/>
        </w:rPr>
        <w:t xml:space="preserve">30 άρθρα, </w:t>
      </w:r>
      <w:r w:rsidRPr="00D81A54">
        <w:rPr>
          <w:rFonts w:cstheme="minorHAnsi"/>
        </w:rPr>
        <w:t xml:space="preserve"> κλείνει το άρθρο 2. </w:t>
      </w:r>
    </w:p>
    <w:p w:rsidR="00E4175E" w:rsidRDefault="00E4175E" w:rsidP="00A72261">
      <w:pPr>
        <w:spacing w:line="276" w:lineRule="auto"/>
        <w:ind w:firstLine="567"/>
        <w:contextualSpacing/>
        <w:jc w:val="both"/>
        <w:rPr>
          <w:rFonts w:cstheme="minorHAnsi"/>
        </w:rPr>
      </w:pPr>
    </w:p>
    <w:p w:rsidR="00E4175E" w:rsidRDefault="00E4175E" w:rsidP="00A72261">
      <w:pPr>
        <w:spacing w:line="276" w:lineRule="auto"/>
        <w:ind w:firstLine="567"/>
        <w:contextualSpacing/>
        <w:jc w:val="both"/>
        <w:rPr>
          <w:rFonts w:cstheme="minorHAnsi"/>
        </w:rPr>
      </w:pPr>
    </w:p>
    <w:p w:rsidR="00E4175E" w:rsidRPr="000C533C" w:rsidRDefault="00E4175E" w:rsidP="00A72261">
      <w:pPr>
        <w:spacing w:line="276" w:lineRule="auto"/>
        <w:ind w:firstLine="567"/>
        <w:contextualSpacing/>
        <w:jc w:val="both"/>
        <w:rPr>
          <w:rFonts w:cstheme="minorHAnsi"/>
        </w:rPr>
      </w:pPr>
    </w:p>
    <w:p w:rsidR="00E4175E" w:rsidRDefault="00E4175E" w:rsidP="00A72261">
      <w:pPr>
        <w:contextualSpacing/>
        <w:jc w:val="both"/>
      </w:pPr>
    </w:p>
    <w:p w:rsidR="00E4175E" w:rsidRDefault="00E4175E" w:rsidP="00A72261">
      <w:pPr>
        <w:contextualSpacing/>
        <w:jc w:val="both"/>
        <w:sectPr w:rsidR="00E4175E">
          <w:headerReference w:type="default" r:id="rId83"/>
          <w:footerReference w:type="default" r:id="rId84"/>
          <w:pgSz w:w="11906" w:h="16838"/>
          <w:pgMar w:top="1440" w:right="1800" w:bottom="1440" w:left="1800" w:header="708" w:footer="708" w:gutter="0"/>
          <w:cols w:space="708"/>
          <w:docGrid w:linePitch="360"/>
        </w:sectPr>
      </w:pPr>
    </w:p>
    <w:p w:rsidR="00E4175E" w:rsidRDefault="00E4175E" w:rsidP="00A72261">
      <w:pPr>
        <w:spacing w:line="276" w:lineRule="auto"/>
        <w:ind w:firstLine="720"/>
        <w:contextualSpacing/>
        <w:jc w:val="both"/>
        <w:rPr>
          <w:rFonts w:cstheme="minorHAnsi"/>
        </w:rPr>
      </w:pPr>
      <w:r>
        <w:rPr>
          <w:rFonts w:cstheme="minorHAnsi"/>
        </w:rPr>
        <w:t>Π</w:t>
      </w:r>
      <w:r w:rsidRPr="004C1324">
        <w:rPr>
          <w:rFonts w:cstheme="minorHAnsi"/>
        </w:rPr>
        <w:t>αρεμπιπτόντως</w:t>
      </w:r>
      <w:r>
        <w:rPr>
          <w:rFonts w:cstheme="minorHAnsi"/>
        </w:rPr>
        <w:t>-</w:t>
      </w:r>
      <w:r w:rsidRPr="004C1324">
        <w:rPr>
          <w:rFonts w:cstheme="minorHAnsi"/>
        </w:rPr>
        <w:t xml:space="preserve"> γιατί όταν κάνεις αναφορά και στο παρελθόν</w:t>
      </w:r>
      <w:r>
        <w:rPr>
          <w:rFonts w:cstheme="minorHAnsi"/>
        </w:rPr>
        <w:t>,</w:t>
      </w:r>
      <w:r w:rsidRPr="004C1324">
        <w:rPr>
          <w:rFonts w:cstheme="minorHAnsi"/>
        </w:rPr>
        <w:t xml:space="preserve"> πρέπει να τα βλέπουμε σφαιρικά και συνολικά τα θέματα</w:t>
      </w:r>
      <w:r>
        <w:rPr>
          <w:rFonts w:cstheme="minorHAnsi"/>
        </w:rPr>
        <w:t xml:space="preserve"> - </w:t>
      </w:r>
      <w:r w:rsidRPr="004C1324">
        <w:rPr>
          <w:rFonts w:cstheme="minorHAnsi"/>
        </w:rPr>
        <w:t>ψάχνω να βρω πού ήταν οι συνδικαλιστές με το νόμο 4057 στα πειθαρχικά συμβούλια και δεν τους βρίσκω</w:t>
      </w:r>
      <w:r>
        <w:rPr>
          <w:rFonts w:cstheme="minorHAnsi"/>
        </w:rPr>
        <w:t>.</w:t>
      </w:r>
      <w:r w:rsidRPr="004C1324">
        <w:rPr>
          <w:rFonts w:cstheme="minorHAnsi"/>
        </w:rPr>
        <w:t xml:space="preserve"> </w:t>
      </w:r>
      <w:r>
        <w:rPr>
          <w:rFonts w:cstheme="minorHAnsi"/>
        </w:rPr>
        <w:t>Γ</w:t>
      </w:r>
      <w:r w:rsidRPr="004C1324">
        <w:rPr>
          <w:rFonts w:cstheme="minorHAnsi"/>
        </w:rPr>
        <w:t>ιατί</w:t>
      </w:r>
      <w:r>
        <w:rPr>
          <w:rFonts w:cstheme="minorHAnsi"/>
        </w:rPr>
        <w:t>;</w:t>
      </w:r>
      <w:r w:rsidRPr="004C1324">
        <w:rPr>
          <w:rFonts w:cstheme="minorHAnsi"/>
        </w:rPr>
        <w:t xml:space="preserve"> </w:t>
      </w:r>
      <w:r>
        <w:rPr>
          <w:rFonts w:cstheme="minorHAnsi"/>
        </w:rPr>
        <w:t xml:space="preserve">Γιατί ο </w:t>
      </w:r>
      <w:r w:rsidRPr="004C1324">
        <w:rPr>
          <w:rFonts w:cstheme="minorHAnsi"/>
        </w:rPr>
        <w:t xml:space="preserve">τότε </w:t>
      </w:r>
      <w:r>
        <w:rPr>
          <w:rFonts w:cstheme="minorHAnsi"/>
        </w:rPr>
        <w:t>Υ</w:t>
      </w:r>
      <w:r w:rsidRPr="004C1324">
        <w:rPr>
          <w:rFonts w:cstheme="minorHAnsi"/>
        </w:rPr>
        <w:t>πουργός</w:t>
      </w:r>
      <w:r>
        <w:rPr>
          <w:rFonts w:cstheme="minorHAnsi"/>
        </w:rPr>
        <w:t>,</w:t>
      </w:r>
      <w:r w:rsidRPr="004C1324">
        <w:rPr>
          <w:rFonts w:cstheme="minorHAnsi"/>
        </w:rPr>
        <w:t xml:space="preserve"> ο κύριος </w:t>
      </w:r>
      <w:r>
        <w:rPr>
          <w:rFonts w:cstheme="minorHAnsi"/>
        </w:rPr>
        <w:t>Ρ</w:t>
      </w:r>
      <w:r w:rsidRPr="004C1324">
        <w:rPr>
          <w:rFonts w:cstheme="minorHAnsi"/>
        </w:rPr>
        <w:t>έππας</w:t>
      </w:r>
      <w:r>
        <w:rPr>
          <w:rFonts w:cstheme="minorHAnsi"/>
        </w:rPr>
        <w:t>,</w:t>
      </w:r>
      <w:r w:rsidRPr="004C1324">
        <w:rPr>
          <w:rFonts w:cstheme="minorHAnsi"/>
        </w:rPr>
        <w:t xml:space="preserve"> τους αφαίρεσε</w:t>
      </w:r>
      <w:r>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Ά</w:t>
      </w:r>
      <w:r w:rsidRPr="004C1324">
        <w:rPr>
          <w:rFonts w:cstheme="minorHAnsi"/>
        </w:rPr>
        <w:t>ρα</w:t>
      </w:r>
      <w:r>
        <w:rPr>
          <w:rFonts w:cstheme="minorHAnsi"/>
        </w:rPr>
        <w:t>,</w:t>
      </w:r>
      <w:r w:rsidRPr="004C1324">
        <w:rPr>
          <w:rFonts w:cstheme="minorHAnsi"/>
        </w:rPr>
        <w:t xml:space="preserve"> λοιπόν</w:t>
      </w:r>
      <w:r>
        <w:rPr>
          <w:rFonts w:cstheme="minorHAnsi"/>
        </w:rPr>
        <w:t xml:space="preserve"> και </w:t>
      </w:r>
      <w:r w:rsidRPr="004C1324">
        <w:rPr>
          <w:rFonts w:cstheme="minorHAnsi"/>
        </w:rPr>
        <w:t>ο</w:t>
      </w:r>
      <w:r>
        <w:rPr>
          <w:rFonts w:cstheme="minorHAnsi"/>
        </w:rPr>
        <w:t>λοκληρώνω, π</w:t>
      </w:r>
      <w:r w:rsidRPr="004C1324">
        <w:rPr>
          <w:rFonts w:cstheme="minorHAnsi"/>
        </w:rPr>
        <w:t>ρόκειται για ένα νομοσχέδιο</w:t>
      </w:r>
      <w:r>
        <w:rPr>
          <w:rFonts w:cstheme="minorHAnsi"/>
        </w:rPr>
        <w:t>,</w:t>
      </w:r>
      <w:r w:rsidRPr="004C1324">
        <w:rPr>
          <w:rFonts w:cstheme="minorHAnsi"/>
        </w:rPr>
        <w:t xml:space="preserve"> το οποίο προσπαθεί να επιταχύνει την πειθαρχική διαδικασία</w:t>
      </w:r>
      <w:r>
        <w:rPr>
          <w:rFonts w:cstheme="minorHAnsi"/>
        </w:rPr>
        <w:t>. Π</w:t>
      </w:r>
      <w:r w:rsidRPr="004C1324">
        <w:rPr>
          <w:rFonts w:cstheme="minorHAnsi"/>
        </w:rPr>
        <w:t>ροσπαθεί</w:t>
      </w:r>
      <w:r>
        <w:rPr>
          <w:rFonts w:cstheme="minorHAnsi"/>
        </w:rPr>
        <w:t>,</w:t>
      </w:r>
      <w:r w:rsidRPr="004C1324">
        <w:rPr>
          <w:rFonts w:cstheme="minorHAnsi"/>
        </w:rPr>
        <w:t xml:space="preserve"> αν θέλετε</w:t>
      </w:r>
      <w:r>
        <w:rPr>
          <w:rFonts w:cstheme="minorHAnsi"/>
        </w:rPr>
        <w:t>,</w:t>
      </w:r>
      <w:r w:rsidRPr="004C1324">
        <w:rPr>
          <w:rFonts w:cstheme="minorHAnsi"/>
        </w:rPr>
        <w:t xml:space="preserve"> να οριοθετήσει την περίμετρο της πειθαρχικής διαδικασίας</w:t>
      </w:r>
      <w:r>
        <w:rPr>
          <w:rFonts w:cstheme="minorHAnsi"/>
        </w:rPr>
        <w:t>,</w:t>
      </w:r>
      <w:r w:rsidRPr="004C1324">
        <w:rPr>
          <w:rFonts w:cstheme="minorHAnsi"/>
        </w:rPr>
        <w:t xml:space="preserve"> που για μένα είναι εξίσου σημαντικό</w:t>
      </w:r>
      <w:r>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Π</w:t>
      </w:r>
      <w:r w:rsidRPr="004C1324">
        <w:rPr>
          <w:rFonts w:cstheme="minorHAnsi"/>
        </w:rPr>
        <w:t>ροσπαθεί να εξυπηρετήσει και το δημόσιο συμφέρον και το συμφέρον της υπηρεσίας όσο</w:t>
      </w:r>
      <w:r>
        <w:rPr>
          <w:rFonts w:cstheme="minorHAnsi"/>
        </w:rPr>
        <w:t>ν</w:t>
      </w:r>
      <w:r w:rsidRPr="004C1324">
        <w:rPr>
          <w:rFonts w:cstheme="minorHAnsi"/>
        </w:rPr>
        <w:t xml:space="preserve"> αφορά την ταχεία απονομή της πειθαρχικής διαδικασίας</w:t>
      </w:r>
      <w:r>
        <w:rPr>
          <w:rFonts w:cstheme="minorHAnsi"/>
        </w:rPr>
        <w:t>.</w:t>
      </w:r>
      <w:r w:rsidRPr="004C1324">
        <w:rPr>
          <w:rFonts w:cstheme="minorHAnsi"/>
        </w:rPr>
        <w:t xml:space="preserve"> </w:t>
      </w:r>
    </w:p>
    <w:p w:rsidR="00E4175E" w:rsidRDefault="00E4175E" w:rsidP="00A72261">
      <w:pPr>
        <w:spacing w:line="276" w:lineRule="auto"/>
        <w:ind w:firstLine="720"/>
        <w:contextualSpacing/>
        <w:jc w:val="both"/>
        <w:rPr>
          <w:rFonts w:cstheme="minorHAnsi"/>
        </w:rPr>
      </w:pPr>
      <w:r w:rsidRPr="004C1324">
        <w:rPr>
          <w:rFonts w:cstheme="minorHAnsi"/>
        </w:rPr>
        <w:t>Προσπαθεί να δώσει ένα αίσθημα δικαιοσύνης</w:t>
      </w:r>
      <w:r>
        <w:rPr>
          <w:rFonts w:cstheme="minorHAnsi"/>
        </w:rPr>
        <w:t>,</w:t>
      </w:r>
      <w:r w:rsidRPr="004C1324">
        <w:rPr>
          <w:rFonts w:cstheme="minorHAnsi"/>
        </w:rPr>
        <w:t xml:space="preserve"> δημιουργώντας </w:t>
      </w:r>
      <w:r>
        <w:rPr>
          <w:rFonts w:cstheme="minorHAnsi"/>
        </w:rPr>
        <w:t>α</w:t>
      </w:r>
      <w:r w:rsidRPr="004C1324">
        <w:rPr>
          <w:rFonts w:cstheme="minorHAnsi"/>
        </w:rPr>
        <w:t>παραίτητ</w:t>
      </w:r>
      <w:r>
        <w:rPr>
          <w:rFonts w:cstheme="minorHAnsi"/>
        </w:rPr>
        <w:t>α</w:t>
      </w:r>
      <w:r w:rsidRPr="004C1324">
        <w:rPr>
          <w:rFonts w:cstheme="minorHAnsi"/>
        </w:rPr>
        <w:t xml:space="preserve"> στοιχεία ομοιομορφίας και </w:t>
      </w:r>
      <w:r>
        <w:rPr>
          <w:rFonts w:cstheme="minorHAnsi"/>
        </w:rPr>
        <w:t xml:space="preserve">όμοιας </w:t>
      </w:r>
      <w:r w:rsidRPr="004C1324">
        <w:rPr>
          <w:rFonts w:cstheme="minorHAnsi"/>
        </w:rPr>
        <w:t>κρίσης παρόμοιων υποθέσεων πειθαρχικού συμβουλίου</w:t>
      </w:r>
      <w:r>
        <w:rPr>
          <w:rFonts w:cstheme="minorHAnsi"/>
        </w:rPr>
        <w:t>.</w:t>
      </w:r>
    </w:p>
    <w:p w:rsidR="00E4175E" w:rsidRDefault="00E4175E" w:rsidP="00A72261">
      <w:pPr>
        <w:spacing w:line="276" w:lineRule="auto"/>
        <w:ind w:firstLine="720"/>
        <w:contextualSpacing/>
        <w:jc w:val="both"/>
        <w:rPr>
          <w:rFonts w:cstheme="minorHAnsi"/>
        </w:rPr>
      </w:pPr>
      <w:r>
        <w:rPr>
          <w:rFonts w:cstheme="minorHAnsi"/>
        </w:rPr>
        <w:t xml:space="preserve"> Έ</w:t>
      </w:r>
      <w:r w:rsidRPr="004C1324">
        <w:rPr>
          <w:rFonts w:cstheme="minorHAnsi"/>
        </w:rPr>
        <w:t>χει ενσωματωμένες όλες τις δικλείδες ασφαλείας</w:t>
      </w:r>
      <w:r>
        <w:rPr>
          <w:rFonts w:cstheme="minorHAnsi"/>
        </w:rPr>
        <w:t>,</w:t>
      </w:r>
      <w:r w:rsidRPr="004C1324">
        <w:rPr>
          <w:rFonts w:cstheme="minorHAnsi"/>
        </w:rPr>
        <w:t xml:space="preserve"> σεβόμεν</w:t>
      </w:r>
      <w:r>
        <w:rPr>
          <w:rFonts w:cstheme="minorHAnsi"/>
        </w:rPr>
        <w:t>οι</w:t>
      </w:r>
      <w:r w:rsidRPr="004C1324">
        <w:rPr>
          <w:rFonts w:cstheme="minorHAnsi"/>
        </w:rPr>
        <w:t xml:space="preserve"> και την ίδια την κατάσταση τ</w:t>
      </w:r>
      <w:r>
        <w:rPr>
          <w:rFonts w:cstheme="minorHAnsi"/>
        </w:rPr>
        <w:t xml:space="preserve">ου εργαζόμενου </w:t>
      </w:r>
      <w:r w:rsidRPr="004C1324">
        <w:rPr>
          <w:rFonts w:cstheme="minorHAnsi"/>
        </w:rPr>
        <w:t>που βρίσκεται ενώπιον ενός πειθαρχικού συμβουλίου</w:t>
      </w:r>
      <w:r>
        <w:rPr>
          <w:rFonts w:cstheme="minorHAnsi"/>
        </w:rPr>
        <w:t>,</w:t>
      </w:r>
      <w:r w:rsidRPr="004C1324">
        <w:rPr>
          <w:rFonts w:cstheme="minorHAnsi"/>
        </w:rPr>
        <w:t xml:space="preserve"> δίνοντάς του εργαλεία προσφυγής στη δικαιοσύνη</w:t>
      </w:r>
      <w:r>
        <w:rPr>
          <w:rFonts w:cstheme="minorHAnsi"/>
        </w:rPr>
        <w:t>,</w:t>
      </w:r>
      <w:r w:rsidRPr="004C1324">
        <w:rPr>
          <w:rFonts w:cstheme="minorHAnsi"/>
        </w:rPr>
        <w:t xml:space="preserve"> εφόσον κρίνει ότι </w:t>
      </w:r>
      <w:r>
        <w:rPr>
          <w:rFonts w:cstheme="minorHAnsi"/>
        </w:rPr>
        <w:t>η</w:t>
      </w:r>
      <w:r w:rsidRPr="004C1324">
        <w:rPr>
          <w:rFonts w:cstheme="minorHAnsi"/>
        </w:rPr>
        <w:t xml:space="preserve"> απ</w:t>
      </w:r>
      <w:r>
        <w:rPr>
          <w:rFonts w:cstheme="minorHAnsi"/>
        </w:rPr>
        <w:t>όφαση</w:t>
      </w:r>
      <w:r w:rsidRPr="004C1324">
        <w:rPr>
          <w:rFonts w:cstheme="minorHAnsi"/>
        </w:rPr>
        <w:t xml:space="preserve"> του πειθαρχικού συμβουλίου είναι άδικη</w:t>
      </w:r>
      <w:r>
        <w:rPr>
          <w:rFonts w:cstheme="minorHAnsi"/>
        </w:rPr>
        <w:t>.</w:t>
      </w:r>
      <w:r w:rsidRPr="004C1324">
        <w:rPr>
          <w:rFonts w:cstheme="minorHAnsi"/>
        </w:rPr>
        <w:t xml:space="preserve"> </w:t>
      </w:r>
    </w:p>
    <w:p w:rsidR="00E4175E" w:rsidRDefault="00E4175E" w:rsidP="00A72261">
      <w:pPr>
        <w:spacing w:line="276" w:lineRule="auto"/>
        <w:ind w:firstLine="720"/>
        <w:contextualSpacing/>
        <w:jc w:val="both"/>
        <w:rPr>
          <w:rFonts w:cstheme="minorHAnsi"/>
        </w:rPr>
      </w:pPr>
      <w:r>
        <w:rPr>
          <w:rFonts w:cstheme="minorHAnsi"/>
        </w:rPr>
        <w:t>Επίσης,</w:t>
      </w:r>
      <w:r w:rsidRPr="004C1324">
        <w:rPr>
          <w:rFonts w:cstheme="minorHAnsi"/>
        </w:rPr>
        <w:t xml:space="preserve"> εισάγει και δυνατότητες προς όφελός του και εφόσον το θέλει</w:t>
      </w:r>
      <w:r>
        <w:rPr>
          <w:rFonts w:cstheme="minorHAnsi"/>
        </w:rPr>
        <w:t>,</w:t>
      </w:r>
      <w:r w:rsidRPr="004C1324">
        <w:rPr>
          <w:rFonts w:cstheme="minorHAnsi"/>
        </w:rPr>
        <w:t xml:space="preserve"> όπως είναι αυτό της πειθαρχικής συνδιαλλαγής</w:t>
      </w:r>
      <w:r>
        <w:rPr>
          <w:rFonts w:cstheme="minorHAnsi"/>
        </w:rPr>
        <w:t>,</w:t>
      </w:r>
      <w:r w:rsidRPr="004C1324">
        <w:rPr>
          <w:rFonts w:cstheme="minorHAnsi"/>
        </w:rPr>
        <w:t xml:space="preserve"> που </w:t>
      </w:r>
      <w:r>
        <w:rPr>
          <w:rFonts w:cstheme="minorHAnsi"/>
        </w:rPr>
        <w:t xml:space="preserve">τι </w:t>
      </w:r>
      <w:r w:rsidRPr="004C1324">
        <w:rPr>
          <w:rFonts w:cstheme="minorHAnsi"/>
        </w:rPr>
        <w:t>λέει</w:t>
      </w:r>
      <w:r>
        <w:rPr>
          <w:rFonts w:cstheme="minorHAnsi"/>
        </w:rPr>
        <w:t>;</w:t>
      </w:r>
      <w:r w:rsidRPr="004C1324">
        <w:rPr>
          <w:rFonts w:cstheme="minorHAnsi"/>
        </w:rPr>
        <w:t xml:space="preserve"> </w:t>
      </w:r>
      <w:r>
        <w:rPr>
          <w:rFonts w:cstheme="minorHAnsi"/>
        </w:rPr>
        <w:t>«Έ</w:t>
      </w:r>
      <w:r w:rsidRPr="004C1324">
        <w:rPr>
          <w:rFonts w:cstheme="minorHAnsi"/>
        </w:rPr>
        <w:t>λειπα 10 μέρες αδικαιολόγητα και με εγκαλούν πειθαρχικά</w:t>
      </w:r>
      <w:r>
        <w:rPr>
          <w:rFonts w:cstheme="minorHAnsi"/>
        </w:rPr>
        <w:t>».</w:t>
      </w:r>
      <w:r w:rsidRPr="004C1324">
        <w:rPr>
          <w:rFonts w:cstheme="minorHAnsi"/>
        </w:rPr>
        <w:t xml:space="preserve"> Είναι διαφορετικό να ομολογήσει</w:t>
      </w:r>
      <w:r>
        <w:rPr>
          <w:rFonts w:cstheme="minorHAnsi"/>
        </w:rPr>
        <w:t>ς</w:t>
      </w:r>
      <w:r w:rsidRPr="004C1324">
        <w:rPr>
          <w:rFonts w:cstheme="minorHAnsi"/>
        </w:rPr>
        <w:t xml:space="preserve"> ότι</w:t>
      </w:r>
      <w:r>
        <w:rPr>
          <w:rFonts w:cstheme="minorHAnsi"/>
        </w:rPr>
        <w:t>,</w:t>
      </w:r>
      <w:r w:rsidRPr="004C1324">
        <w:rPr>
          <w:rFonts w:cstheme="minorHAnsi"/>
        </w:rPr>
        <w:t xml:space="preserve"> πράγματι</w:t>
      </w:r>
      <w:r>
        <w:rPr>
          <w:rFonts w:cstheme="minorHAnsi"/>
        </w:rPr>
        <w:t>,</w:t>
      </w:r>
      <w:r w:rsidRPr="004C1324">
        <w:rPr>
          <w:rFonts w:cstheme="minorHAnsi"/>
        </w:rPr>
        <w:t xml:space="preserve"> εφόσον είναι </w:t>
      </w:r>
      <w:r>
        <w:rPr>
          <w:rFonts w:cstheme="minorHAnsi"/>
        </w:rPr>
        <w:t xml:space="preserve">αναντίλεκτα </w:t>
      </w:r>
      <w:r w:rsidRPr="004C1324">
        <w:rPr>
          <w:rFonts w:cstheme="minorHAnsi"/>
        </w:rPr>
        <w:t>και αντικειμενικά τα δεδομένα</w:t>
      </w:r>
      <w:r>
        <w:rPr>
          <w:rFonts w:cstheme="minorHAnsi"/>
        </w:rPr>
        <w:t>,</w:t>
      </w:r>
      <w:r w:rsidRPr="004C1324">
        <w:rPr>
          <w:rFonts w:cstheme="minorHAnsi"/>
        </w:rPr>
        <w:t xml:space="preserve"> δεν έχει να προσφέρει τίποτα</w:t>
      </w:r>
      <w:r>
        <w:rPr>
          <w:rFonts w:cstheme="minorHAnsi"/>
        </w:rPr>
        <w:t xml:space="preserve"> η π</w:t>
      </w:r>
      <w:r w:rsidRPr="004C1324">
        <w:rPr>
          <w:rFonts w:cstheme="minorHAnsi"/>
        </w:rPr>
        <w:t>ειθαρχική διαδικασία στον ίδιο τον εργαζόμενο και επομένως</w:t>
      </w:r>
      <w:r>
        <w:rPr>
          <w:rFonts w:cstheme="minorHAnsi"/>
        </w:rPr>
        <w:t>,</w:t>
      </w:r>
      <w:r w:rsidRPr="004C1324">
        <w:rPr>
          <w:rFonts w:cstheme="minorHAnsi"/>
        </w:rPr>
        <w:t xml:space="preserve"> </w:t>
      </w:r>
      <w:r>
        <w:rPr>
          <w:rFonts w:cstheme="minorHAnsi"/>
        </w:rPr>
        <w:t xml:space="preserve">να τύχει </w:t>
      </w:r>
      <w:r w:rsidRPr="004C1324">
        <w:rPr>
          <w:rFonts w:cstheme="minorHAnsi"/>
        </w:rPr>
        <w:t>μιας ευνοϊκότερης αντιμετώπισης</w:t>
      </w:r>
      <w:r>
        <w:rPr>
          <w:rFonts w:cstheme="minorHAnsi"/>
        </w:rPr>
        <w:t>,</w:t>
      </w:r>
      <w:r w:rsidRPr="004C1324">
        <w:rPr>
          <w:rFonts w:cstheme="minorHAnsi"/>
        </w:rPr>
        <w:t xml:space="preserve"> εφόσον ο ίδιος επιθυμεί να μπει σε αυτή τη διαδικασία και διαφορετικό</w:t>
      </w:r>
      <w:r>
        <w:rPr>
          <w:rFonts w:cstheme="minorHAnsi"/>
        </w:rPr>
        <w:t xml:space="preserve">, </w:t>
      </w:r>
      <w:r w:rsidRPr="004C1324">
        <w:rPr>
          <w:rFonts w:cstheme="minorHAnsi"/>
        </w:rPr>
        <w:t xml:space="preserve"> μια υπόθεση που θα μπορούσε να έχει κλείσει άμεσα</w:t>
      </w:r>
      <w:r>
        <w:rPr>
          <w:rFonts w:cstheme="minorHAnsi"/>
        </w:rPr>
        <w:t>,</w:t>
      </w:r>
      <w:r w:rsidRPr="004C1324">
        <w:rPr>
          <w:rFonts w:cstheme="minorHAnsi"/>
        </w:rPr>
        <w:t xml:space="preserve"> να απασχολεί πειθαρχικά συμβούλια για 3</w:t>
      </w:r>
      <w:r>
        <w:rPr>
          <w:rFonts w:cstheme="minorHAnsi"/>
        </w:rPr>
        <w:t>,</w:t>
      </w:r>
      <w:r w:rsidRPr="004C1324">
        <w:rPr>
          <w:rFonts w:cstheme="minorHAnsi"/>
        </w:rPr>
        <w:t xml:space="preserve"> 4 και 5 χρόνια</w:t>
      </w:r>
      <w:r>
        <w:rPr>
          <w:rFonts w:cstheme="minorHAnsi"/>
        </w:rPr>
        <w:t>,</w:t>
      </w:r>
      <w:r w:rsidRPr="004C1324">
        <w:rPr>
          <w:rFonts w:cstheme="minorHAnsi"/>
        </w:rPr>
        <w:t xml:space="preserve"> όπως πολλές φορές </w:t>
      </w:r>
      <w:r>
        <w:rPr>
          <w:rFonts w:cstheme="minorHAnsi"/>
        </w:rPr>
        <w:t xml:space="preserve">συμβαίνει, </w:t>
      </w:r>
      <w:r w:rsidRPr="004C1324">
        <w:rPr>
          <w:rFonts w:cstheme="minorHAnsi"/>
        </w:rPr>
        <w:t>αποφάσεις</w:t>
      </w:r>
      <w:r>
        <w:rPr>
          <w:rFonts w:cstheme="minorHAnsi"/>
        </w:rPr>
        <w:t>,</w:t>
      </w:r>
      <w:r w:rsidRPr="004C1324">
        <w:rPr>
          <w:rFonts w:cstheme="minorHAnsi"/>
        </w:rPr>
        <w:t xml:space="preserve"> οι οποίες έχουν απασχολήσει τη δημοσιότητα και πολλές φορές</w:t>
      </w:r>
      <w:r>
        <w:rPr>
          <w:rFonts w:cstheme="minorHAnsi"/>
        </w:rPr>
        <w:t>,</w:t>
      </w:r>
      <w:r w:rsidRPr="004C1324">
        <w:rPr>
          <w:rFonts w:cstheme="minorHAnsi"/>
        </w:rPr>
        <w:t xml:space="preserve"> σε ορισμένες περιπτώσεις ακόμα</w:t>
      </w:r>
      <w:r>
        <w:rPr>
          <w:rFonts w:cstheme="minorHAnsi"/>
        </w:rPr>
        <w:t>,</w:t>
      </w:r>
      <w:r w:rsidRPr="004C1324">
        <w:rPr>
          <w:rFonts w:cstheme="minorHAnsi"/>
        </w:rPr>
        <w:t xml:space="preserve"> δεν έχουν ολοκληρωθεί οι κρίσεις </w:t>
      </w:r>
      <w:r>
        <w:rPr>
          <w:rFonts w:cstheme="minorHAnsi"/>
        </w:rPr>
        <w:t>τους είτε</w:t>
      </w:r>
      <w:r w:rsidRPr="004C1324">
        <w:rPr>
          <w:rFonts w:cstheme="minorHAnsi"/>
        </w:rPr>
        <w:t xml:space="preserve"> του πρωτοβάθμιου </w:t>
      </w:r>
      <w:r>
        <w:rPr>
          <w:rFonts w:cstheme="minorHAnsi"/>
        </w:rPr>
        <w:t>είτε</w:t>
      </w:r>
      <w:r w:rsidRPr="004C1324">
        <w:rPr>
          <w:rFonts w:cstheme="minorHAnsi"/>
        </w:rPr>
        <w:t xml:space="preserve"> του δευτεροβάθμιου πειθαρχικού συμβουλίου</w:t>
      </w:r>
      <w:r>
        <w:rPr>
          <w:rFonts w:cstheme="minorHAnsi"/>
        </w:rPr>
        <w:t>.</w:t>
      </w:r>
      <w:r w:rsidRPr="004C1324">
        <w:rPr>
          <w:rFonts w:cstheme="minorHAnsi"/>
        </w:rPr>
        <w:t xml:space="preserve"> </w:t>
      </w:r>
    </w:p>
    <w:p w:rsidR="00E4175E" w:rsidRDefault="00E4175E" w:rsidP="005B2BAE">
      <w:pPr>
        <w:spacing w:line="276" w:lineRule="auto"/>
        <w:ind w:firstLine="720"/>
        <w:contextualSpacing/>
        <w:jc w:val="both"/>
        <w:rPr>
          <w:rFonts w:eastAsia="Calibri" w:cstheme="minorHAnsi"/>
          <w:bCs/>
          <w:color w:val="000000"/>
        </w:rPr>
      </w:pPr>
      <w:r>
        <w:rPr>
          <w:rFonts w:cstheme="minorHAnsi"/>
          <w:b/>
        </w:rPr>
        <w:t xml:space="preserve">ΠΑΝΑΓΗΣ ΚΑΠΠΑΤΟΣ (Αντιπρόεδρος της Επιτροπής): </w:t>
      </w:r>
      <w:r>
        <w:rPr>
          <w:rFonts w:cstheme="minorHAnsi"/>
        </w:rPr>
        <w:t xml:space="preserve"> </w:t>
      </w:r>
      <w:r w:rsidRPr="004C1324">
        <w:rPr>
          <w:rFonts w:cstheme="minorHAnsi"/>
        </w:rPr>
        <w:t>Κυρίες και κύριοι συνάδελφοι</w:t>
      </w:r>
      <w:r>
        <w:rPr>
          <w:rFonts w:cstheme="minorHAnsi"/>
        </w:rPr>
        <w:t>,</w:t>
      </w:r>
      <w:r w:rsidRPr="004C1324">
        <w:rPr>
          <w:rFonts w:cstheme="minorHAnsi"/>
        </w:rPr>
        <w:t xml:space="preserve"> στο σημείο αυτό</w:t>
      </w:r>
      <w:r w:rsidR="005B2BAE">
        <w:rPr>
          <w:rFonts w:cstheme="minorHAnsi"/>
        </w:rPr>
        <w:t>,</w:t>
      </w:r>
      <w:r w:rsidRPr="004C1324">
        <w:rPr>
          <w:rFonts w:cstheme="minorHAnsi"/>
        </w:rPr>
        <w:t xml:space="preserve"> ολοκληρώθηκε η συνεδρίαση </w:t>
      </w:r>
      <w:r w:rsidRPr="00637E11">
        <w:rPr>
          <w:rFonts w:cstheme="minorHAnsi"/>
          <w:color w:val="000000"/>
        </w:rPr>
        <w:t>με θέμα ημερήσιας διάταξης τη</w:t>
      </w:r>
      <w:r>
        <w:rPr>
          <w:rFonts w:cstheme="minorHAnsi"/>
          <w:color w:val="000000"/>
        </w:rPr>
        <w:t>ν</w:t>
      </w:r>
      <w:r w:rsidRPr="00637E11">
        <w:rPr>
          <w:rFonts w:cstheme="minorHAnsi"/>
          <w:color w:val="000000"/>
        </w:rPr>
        <w:t xml:space="preserve"> επεξεργασία και εξέταση του σχεδίου νόμου του Υπουργείου </w:t>
      </w:r>
      <w:r w:rsidRPr="00637E11">
        <w:rPr>
          <w:rFonts w:eastAsia="Calibri" w:cstheme="minorHAnsi"/>
          <w:bCs/>
          <w:color w:val="000000"/>
        </w:rPr>
        <w:t>Εσωτερικών «Αναμόρφωση του πειθαρχικού δικαίου των υπαλλήλων του δημόσιου τομέα, σύσταση Ελληνικού Κέντρου Εμπειρογνωμοσύνης Διοικητικών Μεταρ</w:t>
      </w:r>
      <w:r>
        <w:rPr>
          <w:rFonts w:eastAsia="Calibri" w:cstheme="minorHAnsi"/>
          <w:bCs/>
          <w:color w:val="000000"/>
        </w:rPr>
        <w:t>ρυθμίσεων και λοιπές διατάξεις».</w:t>
      </w:r>
    </w:p>
    <w:p w:rsidR="00E4175E" w:rsidRDefault="00E4175E" w:rsidP="00A72261">
      <w:pPr>
        <w:spacing w:line="276" w:lineRule="auto"/>
        <w:ind w:firstLine="709"/>
        <w:contextualSpacing/>
        <w:jc w:val="both"/>
        <w:rPr>
          <w:rFonts w:cstheme="minorHAnsi"/>
        </w:rPr>
      </w:pPr>
      <w:r>
        <w:rPr>
          <w:rFonts w:eastAsia="Calibri" w:cstheme="minorHAnsi"/>
          <w:bCs/>
          <w:color w:val="000000"/>
        </w:rPr>
        <w:t xml:space="preserve">Η </w:t>
      </w:r>
      <w:r w:rsidRPr="004C1324">
        <w:rPr>
          <w:rFonts w:cstheme="minorHAnsi"/>
        </w:rPr>
        <w:t xml:space="preserve">επεξεργασία </w:t>
      </w:r>
      <w:r>
        <w:rPr>
          <w:rFonts w:cstheme="minorHAnsi"/>
        </w:rPr>
        <w:t xml:space="preserve">και εξέταση </w:t>
      </w:r>
      <w:r w:rsidRPr="004C1324">
        <w:rPr>
          <w:rFonts w:cstheme="minorHAnsi"/>
        </w:rPr>
        <w:t>του σχεδίου νόμου</w:t>
      </w:r>
      <w:r>
        <w:rPr>
          <w:rFonts w:cstheme="minorHAnsi"/>
        </w:rPr>
        <w:t>,</w:t>
      </w:r>
      <w:r w:rsidRPr="004C1324">
        <w:rPr>
          <w:rFonts w:cstheme="minorHAnsi"/>
        </w:rPr>
        <w:t xml:space="preserve"> θα συνεχιστεί αύριο</w:t>
      </w:r>
      <w:r w:rsidR="005B2BAE">
        <w:rPr>
          <w:rFonts w:cstheme="minorHAnsi"/>
        </w:rPr>
        <w:t>,</w:t>
      </w:r>
      <w:r w:rsidRPr="004C1324">
        <w:rPr>
          <w:rFonts w:cstheme="minorHAnsi"/>
        </w:rPr>
        <w:t xml:space="preserve"> </w:t>
      </w:r>
      <w:r>
        <w:rPr>
          <w:rFonts w:cstheme="minorHAnsi"/>
        </w:rPr>
        <w:t>Π</w:t>
      </w:r>
      <w:r w:rsidRPr="004C1324">
        <w:rPr>
          <w:rFonts w:cstheme="minorHAnsi"/>
        </w:rPr>
        <w:t>αρασκευή</w:t>
      </w:r>
      <w:r w:rsidR="005B2BAE">
        <w:rPr>
          <w:rFonts w:cstheme="minorHAnsi"/>
        </w:rPr>
        <w:t>,</w:t>
      </w:r>
      <w:r w:rsidRPr="004C1324">
        <w:rPr>
          <w:rFonts w:cstheme="minorHAnsi"/>
        </w:rPr>
        <w:t xml:space="preserve"> 25 </w:t>
      </w:r>
      <w:r>
        <w:rPr>
          <w:rFonts w:cstheme="minorHAnsi"/>
        </w:rPr>
        <w:t>Ι</w:t>
      </w:r>
      <w:r w:rsidRPr="004C1324">
        <w:rPr>
          <w:rFonts w:cstheme="minorHAnsi"/>
        </w:rPr>
        <w:t>ουλίου 2025 και ώρα 11</w:t>
      </w:r>
      <w:r>
        <w:rPr>
          <w:rFonts w:cstheme="minorHAnsi"/>
        </w:rPr>
        <w:t>.00’,</w:t>
      </w:r>
      <w:r w:rsidRPr="004C1324">
        <w:rPr>
          <w:rFonts w:cstheme="minorHAnsi"/>
        </w:rPr>
        <w:t xml:space="preserve"> στην </w:t>
      </w:r>
      <w:r>
        <w:rPr>
          <w:rFonts w:cstheme="minorHAnsi"/>
        </w:rPr>
        <w:t>«Α</w:t>
      </w:r>
      <w:r w:rsidRPr="004C1324">
        <w:rPr>
          <w:rFonts w:cstheme="minorHAnsi"/>
        </w:rPr>
        <w:t xml:space="preserve">ίθουσα </w:t>
      </w:r>
      <w:r>
        <w:rPr>
          <w:rFonts w:cstheme="minorHAnsi"/>
        </w:rPr>
        <w:t>Π</w:t>
      </w:r>
      <w:r w:rsidRPr="004C1324">
        <w:rPr>
          <w:rFonts w:cstheme="minorHAnsi"/>
        </w:rPr>
        <w:t xml:space="preserve">ροέδρου </w:t>
      </w:r>
      <w:r>
        <w:rPr>
          <w:rFonts w:cstheme="minorHAnsi"/>
        </w:rPr>
        <w:t>Α</w:t>
      </w:r>
      <w:r w:rsidRPr="004C1324">
        <w:rPr>
          <w:rFonts w:cstheme="minorHAnsi"/>
        </w:rPr>
        <w:t xml:space="preserve">θανασίου </w:t>
      </w:r>
      <w:r>
        <w:rPr>
          <w:rFonts w:cstheme="minorHAnsi"/>
        </w:rPr>
        <w:t>Τ</w:t>
      </w:r>
      <w:r w:rsidRPr="004C1324">
        <w:rPr>
          <w:rFonts w:cstheme="minorHAnsi"/>
        </w:rPr>
        <w:t>σαλδάρη</w:t>
      </w:r>
      <w:r>
        <w:rPr>
          <w:rFonts w:cstheme="minorHAnsi"/>
        </w:rPr>
        <w:t xml:space="preserve"> (223)». </w:t>
      </w:r>
    </w:p>
    <w:p w:rsidR="00E4175E" w:rsidRPr="00CA3F60" w:rsidRDefault="00E4175E" w:rsidP="00A72261">
      <w:pPr>
        <w:spacing w:line="276" w:lineRule="auto"/>
        <w:ind w:firstLine="720"/>
        <w:contextualSpacing/>
        <w:jc w:val="both"/>
        <w:rPr>
          <w:rFonts w:ascii="Calibri" w:hAnsi="Calibri"/>
        </w:rPr>
      </w:pPr>
      <w:r w:rsidRPr="00185BEE">
        <w:rPr>
          <w:rFonts w:ascii="Calibri" w:hAnsi="Calibri" w:cs="Calibri"/>
        </w:rPr>
        <w:t>Στο σημείο αυτό γίνεται η γ΄ ανάγνωση του καταλόγου των μελών της Επιτροπής.</w:t>
      </w:r>
      <w:r w:rsidR="00CA3F60">
        <w:rPr>
          <w:rFonts w:ascii="Calibri" w:hAnsi="Calibri" w:cs="Calibri"/>
        </w:rPr>
        <w:t xml:space="preserve"> </w:t>
      </w:r>
      <w:r w:rsidR="00CA3F60" w:rsidRPr="00FB751C">
        <w:rPr>
          <w:rFonts w:ascii="Calibri" w:hAnsi="Calibri"/>
        </w:rPr>
        <w:t>Π</w:t>
      </w:r>
      <w:r w:rsidR="00CA3F60">
        <w:rPr>
          <w:rFonts w:ascii="Calibri" w:hAnsi="Calibri"/>
        </w:rPr>
        <w:t xml:space="preserve">αρόντες ήταν οι Βουλευτές κ.κ. </w:t>
      </w:r>
      <w:r w:rsidR="00CA3F60" w:rsidRPr="002F5F03">
        <w:rPr>
          <w:rFonts w:ascii="Calibri" w:hAnsi="Calibri"/>
        </w:rPr>
        <w:t xml:space="preserve">Αθανασίου Χαράλαμπος, Αντωνίου Μαρία, Βεσυρόπουλος Απόστολος,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Τσαπανίδου Παρθένα (Πόπη), </w:t>
      </w:r>
      <w:r w:rsidR="00CA3F60">
        <w:rPr>
          <w:rFonts w:ascii="Calibri" w:hAnsi="Calibri"/>
        </w:rPr>
        <w:t>Δελής Ιωάννης</w:t>
      </w:r>
      <w:r w:rsidR="00CA3F60" w:rsidRPr="002F5F03">
        <w:rPr>
          <w:rFonts w:ascii="Calibri" w:hAnsi="Calibri"/>
        </w:rPr>
        <w:t xml:space="preserve">, </w:t>
      </w:r>
      <w:r w:rsidR="00CA3F60">
        <w:rPr>
          <w:rFonts w:ascii="Calibri" w:hAnsi="Calibri"/>
        </w:rPr>
        <w:t xml:space="preserve">Μεταξάς Βασίλειος, </w:t>
      </w:r>
      <w:r w:rsidR="00CA3F60" w:rsidRPr="002F5F03">
        <w:rPr>
          <w:rFonts w:ascii="Calibri" w:hAnsi="Calibri"/>
        </w:rPr>
        <w:t xml:space="preserve">Συντυχάκης Εμμανουήλ, Χήτας Κωνσταντίνος, </w:t>
      </w:r>
      <w:r w:rsidR="00CA3F60">
        <w:rPr>
          <w:rFonts w:ascii="Calibri" w:hAnsi="Calibri"/>
        </w:rPr>
        <w:t xml:space="preserve">Φωτίου Θεανώ, </w:t>
      </w:r>
      <w:r w:rsidR="00CA3F60" w:rsidRPr="002F5F03">
        <w:rPr>
          <w:rFonts w:ascii="Calibri" w:hAnsi="Calibri"/>
        </w:rPr>
        <w:t>Τζανακόπουλος Δημήτριος, Κουρουπάκη Ασπασία, Βαλτογιάννης Διονύσιος, Κατσιβαρδάς Χαράλαμπος, Σαρακιώτη</w:t>
      </w:r>
      <w:r w:rsidR="00CA3F60">
        <w:rPr>
          <w:rFonts w:ascii="Calibri" w:hAnsi="Calibri"/>
        </w:rPr>
        <w:t>ς Ιωάννης και Χρηστίδου Ραλλία.</w:t>
      </w:r>
    </w:p>
    <w:p w:rsidR="00E4175E" w:rsidRPr="00185BEE" w:rsidRDefault="00E4175E" w:rsidP="00A72261">
      <w:pPr>
        <w:spacing w:line="276" w:lineRule="auto"/>
        <w:ind w:firstLine="720"/>
        <w:contextualSpacing/>
        <w:jc w:val="both"/>
        <w:rPr>
          <w:rFonts w:ascii="Calibri" w:hAnsi="Calibri" w:cs="Calibri"/>
        </w:rPr>
      </w:pPr>
    </w:p>
    <w:p w:rsidR="00E4175E" w:rsidRPr="00185BEE" w:rsidRDefault="00E4175E" w:rsidP="00A72261">
      <w:pPr>
        <w:spacing w:line="276" w:lineRule="auto"/>
        <w:ind w:firstLine="720"/>
        <w:contextualSpacing/>
        <w:jc w:val="both"/>
        <w:rPr>
          <w:rFonts w:ascii="Calibri" w:hAnsi="Calibri" w:cs="Calibri"/>
        </w:rPr>
      </w:pPr>
      <w:r>
        <w:rPr>
          <w:rFonts w:ascii="Calibri" w:hAnsi="Calibri" w:cs="Calibri"/>
        </w:rPr>
        <w:t>Τέλος και περί ώρα 13.00</w:t>
      </w:r>
      <w:r w:rsidRPr="00185BEE">
        <w:rPr>
          <w:rFonts w:ascii="Calibri" w:hAnsi="Calibri" w:cs="Calibri"/>
        </w:rPr>
        <w:t>΄ λύθηκε η συνεδρίαση.</w:t>
      </w:r>
      <w:bookmarkStart w:id="0" w:name="_GoBack"/>
      <w:bookmarkEnd w:id="0"/>
    </w:p>
    <w:p w:rsidR="00E4175E" w:rsidRPr="00185BEE" w:rsidRDefault="00E4175E" w:rsidP="00A72261">
      <w:pPr>
        <w:spacing w:line="276" w:lineRule="auto"/>
        <w:ind w:firstLine="720"/>
        <w:contextualSpacing/>
        <w:jc w:val="both"/>
        <w:rPr>
          <w:rFonts w:ascii="Calibri" w:hAnsi="Calibri" w:cs="Calibri"/>
        </w:rPr>
      </w:pPr>
    </w:p>
    <w:p w:rsidR="00E4175E" w:rsidRPr="00185BEE" w:rsidRDefault="00E4175E" w:rsidP="00A72261">
      <w:pPr>
        <w:spacing w:line="276" w:lineRule="auto"/>
        <w:ind w:firstLine="720"/>
        <w:contextualSpacing/>
        <w:jc w:val="both"/>
        <w:rPr>
          <w:rFonts w:ascii="Calibri" w:hAnsi="Calibri" w:cs="Calibri"/>
        </w:rPr>
      </w:pPr>
    </w:p>
    <w:p w:rsidR="00E4175E" w:rsidRPr="00185BEE" w:rsidRDefault="00E4175E" w:rsidP="00A72261">
      <w:pPr>
        <w:spacing w:line="276" w:lineRule="auto"/>
        <w:ind w:firstLine="720"/>
        <w:contextualSpacing/>
        <w:jc w:val="both"/>
        <w:rPr>
          <w:rFonts w:ascii="Calibri" w:hAnsi="Calibri" w:cs="Calibri"/>
        </w:rPr>
      </w:pPr>
    </w:p>
    <w:p w:rsidR="00E4175E" w:rsidRPr="00185BEE" w:rsidRDefault="00E4175E" w:rsidP="00A72261">
      <w:pPr>
        <w:spacing w:line="276" w:lineRule="auto"/>
        <w:ind w:firstLine="720"/>
        <w:contextualSpacing/>
        <w:jc w:val="both"/>
        <w:rPr>
          <w:rFonts w:ascii="Calibri" w:hAnsi="Calibri" w:cs="Calibri"/>
        </w:rPr>
      </w:pPr>
    </w:p>
    <w:p w:rsidR="00E4175E" w:rsidRPr="00185BEE" w:rsidRDefault="00E4175E" w:rsidP="005B2BAE">
      <w:pPr>
        <w:spacing w:line="276" w:lineRule="auto"/>
        <w:contextualSpacing/>
        <w:jc w:val="both"/>
        <w:rPr>
          <w:rFonts w:ascii="Calibri" w:hAnsi="Calibri" w:cs="Calibri"/>
          <w:b/>
        </w:rPr>
      </w:pPr>
      <w:r w:rsidRPr="00185BEE">
        <w:rPr>
          <w:rFonts w:ascii="Calibri" w:hAnsi="Calibri" w:cs="Calibri"/>
          <w:b/>
        </w:rPr>
        <w:t xml:space="preserve">Ο ΠΡΟΕΔΡΟΣ ΤΗΣ ΕΠΙΤΡΟΠΗΣ                                          </w:t>
      </w:r>
      <w:r w:rsidR="005B2BAE">
        <w:rPr>
          <w:rFonts w:ascii="Calibri" w:hAnsi="Calibri" w:cs="Calibri"/>
          <w:b/>
        </w:rPr>
        <w:t xml:space="preserve">                       </w:t>
      </w:r>
      <w:r w:rsidRPr="00185BEE">
        <w:rPr>
          <w:rFonts w:ascii="Calibri" w:hAnsi="Calibri" w:cs="Calibri"/>
          <w:b/>
        </w:rPr>
        <w:t>Ο ΓΡΑΜΜΑΤΕΑΣ</w:t>
      </w:r>
    </w:p>
    <w:p w:rsidR="00E4175E" w:rsidRPr="00185BEE" w:rsidRDefault="00E4175E" w:rsidP="00A72261">
      <w:pPr>
        <w:spacing w:line="276" w:lineRule="auto"/>
        <w:ind w:firstLine="720"/>
        <w:contextualSpacing/>
        <w:jc w:val="both"/>
        <w:rPr>
          <w:rFonts w:ascii="Calibri" w:hAnsi="Calibri" w:cs="Calibri"/>
          <w:b/>
        </w:rPr>
      </w:pPr>
    </w:p>
    <w:p w:rsidR="005B2BAE" w:rsidRDefault="005B2BAE" w:rsidP="005B2BAE">
      <w:pPr>
        <w:spacing w:line="276" w:lineRule="auto"/>
        <w:contextualSpacing/>
        <w:jc w:val="both"/>
        <w:rPr>
          <w:rFonts w:ascii="Calibri" w:hAnsi="Calibri" w:cs="Calibri"/>
          <w:b/>
        </w:rPr>
      </w:pPr>
    </w:p>
    <w:p w:rsidR="00E4175E" w:rsidRPr="00E4175E" w:rsidRDefault="005B2BAE" w:rsidP="005B2BAE">
      <w:pPr>
        <w:spacing w:line="276" w:lineRule="auto"/>
        <w:contextualSpacing/>
        <w:jc w:val="both"/>
        <w:rPr>
          <w:rFonts w:ascii="Arial" w:hAnsi="Arial" w:cs="Arial"/>
          <w:sz w:val="20"/>
        </w:rPr>
      </w:pPr>
      <w:r>
        <w:rPr>
          <w:rFonts w:ascii="Calibri" w:hAnsi="Calibri" w:cs="Calibri"/>
          <w:b/>
        </w:rPr>
        <w:t xml:space="preserve"> </w:t>
      </w:r>
      <w:r w:rsidR="00E4175E" w:rsidRPr="00185BEE">
        <w:rPr>
          <w:rFonts w:ascii="Calibri" w:hAnsi="Calibri" w:cs="Calibri"/>
          <w:b/>
        </w:rPr>
        <w:t xml:space="preserve">ΑΝΑΣΤΑΣΙΟΣ ΜΠΑΡΤΖΩΚΑΣ                               </w:t>
      </w:r>
      <w:r>
        <w:rPr>
          <w:rFonts w:ascii="Calibri" w:hAnsi="Calibri" w:cs="Calibri"/>
          <w:b/>
        </w:rPr>
        <w:t xml:space="preserve">                          </w:t>
      </w:r>
      <w:r w:rsidR="00E4175E" w:rsidRPr="00185BEE">
        <w:rPr>
          <w:rFonts w:ascii="Calibri" w:hAnsi="Calibri" w:cs="Calibri"/>
          <w:b/>
        </w:rPr>
        <w:t>ΑΛΕΞΑΝΔΡΟΣ ΜΑΡΚΟΓΙΑΝΝΑΚΗΣ</w:t>
      </w:r>
    </w:p>
    <w:sectPr w:rsidR="00E4175E" w:rsidRPr="00E4175E">
      <w:headerReference w:type="default" r:id="rId85"/>
      <w:footerReference w:type="default" r:id="rId8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18E" w:rsidRDefault="00FB018E">
      <w:pPr>
        <w:spacing w:after="0" w:line="240" w:lineRule="auto"/>
      </w:pPr>
      <w:r>
        <w:separator/>
      </w:r>
    </w:p>
  </w:endnote>
  <w:endnote w:type="continuationSeparator" w:id="0">
    <w:p w:rsidR="00FB018E" w:rsidRDefault="00FB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4"/>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AC35B0" w:rsidRDefault="00FB018E">
    <w:pPr>
      <w:pStyle w:val="a4"/>
      <w:rPr>
        <w:rFonts w:ascii="Arial" w:hAnsi="Arial" w:cs="Arial"/>
        <w:sz w:val="12"/>
        <w:szCs w:val="12"/>
        <w:lang w:val="en-US"/>
      </w:rPr>
    </w:pPr>
    <w:r w:rsidRPr="004B6F20">
      <w:rPr>
        <w:rFonts w:ascii="Arial" w:hAnsi="Arial" w:cs="Arial"/>
        <w:sz w:val="12"/>
        <w:szCs w:val="12"/>
      </w:rPr>
      <w:fldChar w:fldCharType="begin"/>
    </w:r>
    <w:r w:rsidRPr="009554CC">
      <w:rPr>
        <w:rFonts w:ascii="Arial" w:hAnsi="Arial" w:cs="Arial"/>
        <w:sz w:val="12"/>
        <w:szCs w:val="12"/>
      </w:rPr>
      <w:instrText xml:space="preserve"> </w:instrText>
    </w:r>
    <w:r w:rsidRPr="00AC35B0">
      <w:rPr>
        <w:rFonts w:ascii="Arial" w:hAnsi="Arial" w:cs="Arial"/>
        <w:sz w:val="12"/>
        <w:szCs w:val="12"/>
        <w:lang w:val="en-US"/>
      </w:rPr>
      <w:instrText>FILENAME</w:instrText>
    </w:r>
    <w:r w:rsidRPr="009554CC">
      <w:rPr>
        <w:rFonts w:ascii="Arial" w:hAnsi="Arial" w:cs="Arial"/>
        <w:sz w:val="12"/>
        <w:szCs w:val="12"/>
      </w:rPr>
      <w:instrText xml:space="preserve">  \</w:instrText>
    </w:r>
    <w:r w:rsidRPr="00AC35B0">
      <w:rPr>
        <w:rFonts w:ascii="Arial" w:hAnsi="Arial" w:cs="Arial"/>
        <w:sz w:val="12"/>
        <w:szCs w:val="12"/>
        <w:lang w:val="en-US"/>
      </w:rPr>
      <w:instrText>p</w:instrText>
    </w:r>
    <w:r w:rsidRPr="009554CC">
      <w:rPr>
        <w:rFonts w:ascii="Arial" w:hAnsi="Arial" w:cs="Arial"/>
        <w:sz w:val="12"/>
        <w:szCs w:val="12"/>
      </w:rPr>
      <w:instrText xml:space="preserve">  \* </w:instrText>
    </w:r>
    <w:r w:rsidRPr="00AC35B0">
      <w:rPr>
        <w:rFonts w:ascii="Arial" w:hAnsi="Arial" w:cs="Arial"/>
        <w:sz w:val="12"/>
        <w:szCs w:val="12"/>
        <w:lang w:val="en-US"/>
      </w:rPr>
      <w:instrText>MERGEFORMAT</w:instrText>
    </w:r>
    <w:r w:rsidRPr="009554CC">
      <w:rPr>
        <w:rFonts w:ascii="Arial" w:hAnsi="Arial" w:cs="Arial"/>
        <w:sz w:val="12"/>
        <w:szCs w:val="12"/>
      </w:rPr>
      <w:instrText xml:space="preserve"> </w:instrText>
    </w:r>
    <w:r w:rsidRPr="004B6F20">
      <w:rPr>
        <w:rFonts w:ascii="Arial" w:hAnsi="Arial" w:cs="Arial"/>
        <w:sz w:val="12"/>
        <w:szCs w:val="12"/>
      </w:rPr>
      <w:fldChar w:fldCharType="separate"/>
    </w:r>
    <w:r w:rsidR="009554CC">
      <w:rPr>
        <w:rFonts w:ascii="Arial" w:hAnsi="Arial" w:cs="Arial"/>
        <w:noProof/>
        <w:sz w:val="12"/>
        <w:szCs w:val="12"/>
        <w:lang w:val="en-US"/>
      </w:rPr>
      <w:t>Y</w:t>
    </w:r>
    <w:r w:rsidR="009554CC" w:rsidRPr="009554CC">
      <w:rPr>
        <w:rFonts w:ascii="Arial" w:hAnsi="Arial" w:cs="Arial"/>
        <w:noProof/>
        <w:sz w:val="12"/>
        <w:szCs w:val="12"/>
      </w:rPr>
      <w:t xml:space="preserve">:\10. ΠΡΑΚΤΙΚΑ ΕΠΙΤΡΟΠΩΝ Κ - Β΄\5. </w:t>
    </w:r>
    <w:r w:rsidR="009554CC">
      <w:rPr>
        <w:rFonts w:ascii="Arial" w:hAnsi="Arial" w:cs="Arial"/>
        <w:noProof/>
        <w:sz w:val="12"/>
        <w:szCs w:val="12"/>
        <w:lang w:val="en-US"/>
      </w:rPr>
      <w:t>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4"/>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8395E" w:rsidRDefault="00FB018E">
    <w:pPr>
      <w:pStyle w:val="a4"/>
      <w:rPr>
        <w:rFonts w:ascii="Arial" w:hAnsi="Arial" w:cs="Arial"/>
        <w:sz w:val="12"/>
        <w:szCs w:val="12"/>
        <w:lang w:val="en-US"/>
      </w:rPr>
    </w:pPr>
    <w:r w:rsidRPr="004B6F20">
      <w:rPr>
        <w:rFonts w:ascii="Arial" w:hAnsi="Arial" w:cs="Arial"/>
        <w:sz w:val="12"/>
        <w:szCs w:val="12"/>
      </w:rPr>
      <w:fldChar w:fldCharType="begin"/>
    </w:r>
    <w:r w:rsidRPr="009554CC">
      <w:rPr>
        <w:rFonts w:ascii="Arial" w:hAnsi="Arial" w:cs="Arial"/>
        <w:sz w:val="12"/>
        <w:szCs w:val="12"/>
      </w:rPr>
      <w:instrText xml:space="preserve"> </w:instrText>
    </w:r>
    <w:r w:rsidRPr="0048395E">
      <w:rPr>
        <w:rFonts w:ascii="Arial" w:hAnsi="Arial" w:cs="Arial"/>
        <w:sz w:val="12"/>
        <w:szCs w:val="12"/>
        <w:lang w:val="en-US"/>
      </w:rPr>
      <w:instrText>FILENAME</w:instrText>
    </w:r>
    <w:r w:rsidRPr="009554CC">
      <w:rPr>
        <w:rFonts w:ascii="Arial" w:hAnsi="Arial" w:cs="Arial"/>
        <w:sz w:val="12"/>
        <w:szCs w:val="12"/>
      </w:rPr>
      <w:instrText xml:space="preserve">  \</w:instrText>
    </w:r>
    <w:r w:rsidRPr="0048395E">
      <w:rPr>
        <w:rFonts w:ascii="Arial" w:hAnsi="Arial" w:cs="Arial"/>
        <w:sz w:val="12"/>
        <w:szCs w:val="12"/>
        <w:lang w:val="en-US"/>
      </w:rPr>
      <w:instrText>p</w:instrText>
    </w:r>
    <w:r w:rsidRPr="009554CC">
      <w:rPr>
        <w:rFonts w:ascii="Arial" w:hAnsi="Arial" w:cs="Arial"/>
        <w:sz w:val="12"/>
        <w:szCs w:val="12"/>
      </w:rPr>
      <w:instrText xml:space="preserve">  \* </w:instrText>
    </w:r>
    <w:r w:rsidRPr="0048395E">
      <w:rPr>
        <w:rFonts w:ascii="Arial" w:hAnsi="Arial" w:cs="Arial"/>
        <w:sz w:val="12"/>
        <w:szCs w:val="12"/>
        <w:lang w:val="en-US"/>
      </w:rPr>
      <w:instrText>MERGEFORMAT</w:instrText>
    </w:r>
    <w:r w:rsidRPr="009554CC">
      <w:rPr>
        <w:rFonts w:ascii="Arial" w:hAnsi="Arial" w:cs="Arial"/>
        <w:sz w:val="12"/>
        <w:szCs w:val="12"/>
      </w:rPr>
      <w:instrText xml:space="preserve"> </w:instrText>
    </w:r>
    <w:r w:rsidRPr="004B6F20">
      <w:rPr>
        <w:rFonts w:ascii="Arial" w:hAnsi="Arial" w:cs="Arial"/>
        <w:sz w:val="12"/>
        <w:szCs w:val="12"/>
      </w:rPr>
      <w:fldChar w:fldCharType="separate"/>
    </w:r>
    <w:r w:rsidR="009554CC">
      <w:rPr>
        <w:rFonts w:ascii="Arial" w:hAnsi="Arial" w:cs="Arial"/>
        <w:noProof/>
        <w:sz w:val="12"/>
        <w:szCs w:val="12"/>
        <w:lang w:val="en-US"/>
      </w:rPr>
      <w:t>Y</w:t>
    </w:r>
    <w:r w:rsidR="009554CC" w:rsidRPr="009554CC">
      <w:rPr>
        <w:rFonts w:ascii="Arial" w:hAnsi="Arial" w:cs="Arial"/>
        <w:noProof/>
        <w:sz w:val="12"/>
        <w:szCs w:val="12"/>
      </w:rPr>
      <w:t xml:space="preserve">:\10. ΠΡΑΚΤΙΚΑ ΕΠΙΤΡΟΠΩΝ Κ - Β΄\5. </w:t>
    </w:r>
    <w:r w:rsidR="009554CC">
      <w:rPr>
        <w:rFonts w:ascii="Arial" w:hAnsi="Arial" w:cs="Arial"/>
        <w:noProof/>
        <w:sz w:val="12"/>
        <w:szCs w:val="12"/>
        <w:lang w:val="en-US"/>
      </w:rPr>
      <w:t>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334B22" w:rsidRDefault="00FB018E">
    <w:pPr>
      <w:pStyle w:val="a4"/>
      <w:rPr>
        <w:rFonts w:ascii="Arial" w:hAnsi="Arial" w:cs="Arial"/>
        <w:sz w:val="12"/>
        <w:szCs w:val="12"/>
        <w:lang w:val="en-US"/>
      </w:rPr>
    </w:pPr>
    <w:r w:rsidRPr="004B6F20">
      <w:rPr>
        <w:rFonts w:ascii="Arial" w:hAnsi="Arial" w:cs="Arial"/>
        <w:sz w:val="12"/>
        <w:szCs w:val="12"/>
      </w:rPr>
      <w:fldChar w:fldCharType="begin"/>
    </w:r>
    <w:r w:rsidRPr="009554CC">
      <w:rPr>
        <w:rFonts w:ascii="Arial" w:hAnsi="Arial" w:cs="Arial"/>
        <w:sz w:val="12"/>
        <w:szCs w:val="12"/>
      </w:rPr>
      <w:instrText xml:space="preserve"> </w:instrText>
    </w:r>
    <w:r w:rsidRPr="00334B22">
      <w:rPr>
        <w:rFonts w:ascii="Arial" w:hAnsi="Arial" w:cs="Arial"/>
        <w:sz w:val="12"/>
        <w:szCs w:val="12"/>
        <w:lang w:val="en-US"/>
      </w:rPr>
      <w:instrText>FILENAME</w:instrText>
    </w:r>
    <w:r w:rsidRPr="009554CC">
      <w:rPr>
        <w:rFonts w:ascii="Arial" w:hAnsi="Arial" w:cs="Arial"/>
        <w:sz w:val="12"/>
        <w:szCs w:val="12"/>
      </w:rPr>
      <w:instrText xml:space="preserve">  \</w:instrText>
    </w:r>
    <w:r w:rsidRPr="00334B22">
      <w:rPr>
        <w:rFonts w:ascii="Arial" w:hAnsi="Arial" w:cs="Arial"/>
        <w:sz w:val="12"/>
        <w:szCs w:val="12"/>
        <w:lang w:val="en-US"/>
      </w:rPr>
      <w:instrText>p</w:instrText>
    </w:r>
    <w:r w:rsidRPr="009554CC">
      <w:rPr>
        <w:rFonts w:ascii="Arial" w:hAnsi="Arial" w:cs="Arial"/>
        <w:sz w:val="12"/>
        <w:szCs w:val="12"/>
      </w:rPr>
      <w:instrText xml:space="preserve">  \* </w:instrText>
    </w:r>
    <w:r w:rsidRPr="00334B22">
      <w:rPr>
        <w:rFonts w:ascii="Arial" w:hAnsi="Arial" w:cs="Arial"/>
        <w:sz w:val="12"/>
        <w:szCs w:val="12"/>
        <w:lang w:val="en-US"/>
      </w:rPr>
      <w:instrText>MERGEFORMAT</w:instrText>
    </w:r>
    <w:r w:rsidRPr="009554CC">
      <w:rPr>
        <w:rFonts w:ascii="Arial" w:hAnsi="Arial" w:cs="Arial"/>
        <w:sz w:val="12"/>
        <w:szCs w:val="12"/>
      </w:rPr>
      <w:instrText xml:space="preserve"> </w:instrText>
    </w:r>
    <w:r w:rsidRPr="004B6F20">
      <w:rPr>
        <w:rFonts w:ascii="Arial" w:hAnsi="Arial" w:cs="Arial"/>
        <w:sz w:val="12"/>
        <w:szCs w:val="12"/>
      </w:rPr>
      <w:fldChar w:fldCharType="separate"/>
    </w:r>
    <w:r w:rsidR="009554CC">
      <w:rPr>
        <w:rFonts w:ascii="Arial" w:hAnsi="Arial" w:cs="Arial"/>
        <w:noProof/>
        <w:sz w:val="12"/>
        <w:szCs w:val="12"/>
        <w:lang w:val="en-US"/>
      </w:rPr>
      <w:t>Y</w:t>
    </w:r>
    <w:r w:rsidR="009554CC" w:rsidRPr="009554CC">
      <w:rPr>
        <w:rFonts w:ascii="Arial" w:hAnsi="Arial" w:cs="Arial"/>
        <w:noProof/>
        <w:sz w:val="12"/>
        <w:szCs w:val="12"/>
      </w:rPr>
      <w:t xml:space="preserve">:\10. ΠΡΑΚΤΙΚΑ ΕΠΙΤΡΟΠΩΝ Κ - Β΄\5. </w:t>
    </w:r>
    <w:r w:rsidR="009554CC">
      <w:rPr>
        <w:rFonts w:ascii="Arial" w:hAnsi="Arial" w:cs="Arial"/>
        <w:noProof/>
        <w:sz w:val="12"/>
        <w:szCs w:val="12"/>
        <w:lang w:val="en-US"/>
      </w:rPr>
      <w:t>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4"/>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4"/>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334B22" w:rsidRDefault="00FB018E">
    <w:pPr>
      <w:pStyle w:val="a4"/>
      <w:rPr>
        <w:rFonts w:ascii="Arial" w:hAnsi="Arial" w:cs="Arial"/>
        <w:sz w:val="12"/>
        <w:szCs w:val="12"/>
        <w:lang w:val="en-US"/>
      </w:rPr>
    </w:pPr>
    <w:r w:rsidRPr="004B6F20">
      <w:rPr>
        <w:rFonts w:ascii="Arial" w:hAnsi="Arial" w:cs="Arial"/>
        <w:sz w:val="12"/>
        <w:szCs w:val="12"/>
      </w:rPr>
      <w:fldChar w:fldCharType="begin"/>
    </w:r>
    <w:r w:rsidRPr="00CC68F7">
      <w:rPr>
        <w:rFonts w:ascii="Arial" w:hAnsi="Arial" w:cs="Arial"/>
        <w:sz w:val="12"/>
        <w:szCs w:val="12"/>
      </w:rPr>
      <w:instrText xml:space="preserve"> </w:instrText>
    </w:r>
    <w:r w:rsidRPr="00334B22">
      <w:rPr>
        <w:rFonts w:ascii="Arial" w:hAnsi="Arial" w:cs="Arial"/>
        <w:sz w:val="12"/>
        <w:szCs w:val="12"/>
        <w:lang w:val="en-US"/>
      </w:rPr>
      <w:instrText>FILENAME</w:instrText>
    </w:r>
    <w:r w:rsidRPr="00CC68F7">
      <w:rPr>
        <w:rFonts w:ascii="Arial" w:hAnsi="Arial" w:cs="Arial"/>
        <w:sz w:val="12"/>
        <w:szCs w:val="12"/>
      </w:rPr>
      <w:instrText xml:space="preserve">  \</w:instrText>
    </w:r>
    <w:r w:rsidRPr="00334B22">
      <w:rPr>
        <w:rFonts w:ascii="Arial" w:hAnsi="Arial" w:cs="Arial"/>
        <w:sz w:val="12"/>
        <w:szCs w:val="12"/>
        <w:lang w:val="en-US"/>
      </w:rPr>
      <w:instrText>p</w:instrText>
    </w:r>
    <w:r w:rsidRPr="00CC68F7">
      <w:rPr>
        <w:rFonts w:ascii="Arial" w:hAnsi="Arial" w:cs="Arial"/>
        <w:sz w:val="12"/>
        <w:szCs w:val="12"/>
      </w:rPr>
      <w:instrText xml:space="preserve">  \* </w:instrText>
    </w:r>
    <w:r w:rsidRPr="00334B22">
      <w:rPr>
        <w:rFonts w:ascii="Arial" w:hAnsi="Arial" w:cs="Arial"/>
        <w:sz w:val="12"/>
        <w:szCs w:val="12"/>
        <w:lang w:val="en-US"/>
      </w:rPr>
      <w:instrText>MERGEFORMAT</w:instrText>
    </w:r>
    <w:r w:rsidRPr="00CC68F7">
      <w:rPr>
        <w:rFonts w:ascii="Arial" w:hAnsi="Arial" w:cs="Arial"/>
        <w:sz w:val="12"/>
        <w:szCs w:val="12"/>
      </w:rPr>
      <w:instrText xml:space="preserve"> </w:instrText>
    </w:r>
    <w:r w:rsidRPr="004B6F20">
      <w:rPr>
        <w:rFonts w:ascii="Arial" w:hAnsi="Arial" w:cs="Arial"/>
        <w:sz w:val="12"/>
        <w:szCs w:val="12"/>
      </w:rPr>
      <w:fldChar w:fldCharType="separate"/>
    </w:r>
    <w:r w:rsidR="009554CC">
      <w:rPr>
        <w:rFonts w:ascii="Arial" w:hAnsi="Arial" w:cs="Arial"/>
        <w:noProof/>
        <w:sz w:val="12"/>
        <w:szCs w:val="12"/>
        <w:lang w:val="en-US"/>
      </w:rPr>
      <w:t>Y</w:t>
    </w:r>
    <w:r w:rsidR="009554CC" w:rsidRPr="009554CC">
      <w:rPr>
        <w:rFonts w:ascii="Arial" w:hAnsi="Arial" w:cs="Arial"/>
        <w:noProof/>
        <w:sz w:val="12"/>
        <w:szCs w:val="12"/>
      </w:rPr>
      <w:t xml:space="preserve">:\10. ΠΡΑΚΤΙΚΑ ΕΠΙΤΡΟΠΩΝ Κ - Β΄\5. </w:t>
    </w:r>
    <w:r w:rsidR="009554CC">
      <w:rPr>
        <w:rFonts w:ascii="Arial" w:hAnsi="Arial" w:cs="Arial"/>
        <w:noProof/>
        <w:sz w:val="12"/>
        <w:szCs w:val="12"/>
        <w:lang w:val="en-US"/>
      </w:rPr>
      <w:t>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4"/>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811EA" w:rsidRDefault="00FB018E">
    <w:pPr>
      <w:pStyle w:val="a4"/>
      <w:rPr>
        <w:rFonts w:ascii="Arial" w:hAnsi="Arial" w:cs="Arial"/>
        <w:sz w:val="12"/>
        <w:szCs w:val="12"/>
        <w:lang w:val="en-US"/>
      </w:rPr>
    </w:pPr>
    <w:r w:rsidRPr="004B6F20">
      <w:rPr>
        <w:rFonts w:ascii="Arial" w:hAnsi="Arial" w:cs="Arial"/>
        <w:sz w:val="12"/>
        <w:szCs w:val="12"/>
      </w:rPr>
      <w:fldChar w:fldCharType="begin"/>
    </w:r>
    <w:r w:rsidRPr="009554CC">
      <w:rPr>
        <w:rFonts w:ascii="Arial" w:hAnsi="Arial" w:cs="Arial"/>
        <w:sz w:val="12"/>
        <w:szCs w:val="12"/>
      </w:rPr>
      <w:instrText xml:space="preserve"> </w:instrText>
    </w:r>
    <w:r w:rsidRPr="004811EA">
      <w:rPr>
        <w:rFonts w:ascii="Arial" w:hAnsi="Arial" w:cs="Arial"/>
        <w:sz w:val="12"/>
        <w:szCs w:val="12"/>
        <w:lang w:val="en-US"/>
      </w:rPr>
      <w:instrText>FILENAME</w:instrText>
    </w:r>
    <w:r w:rsidRPr="009554CC">
      <w:rPr>
        <w:rFonts w:ascii="Arial" w:hAnsi="Arial" w:cs="Arial"/>
        <w:sz w:val="12"/>
        <w:szCs w:val="12"/>
      </w:rPr>
      <w:instrText xml:space="preserve">  \</w:instrText>
    </w:r>
    <w:r w:rsidRPr="004811EA">
      <w:rPr>
        <w:rFonts w:ascii="Arial" w:hAnsi="Arial" w:cs="Arial"/>
        <w:sz w:val="12"/>
        <w:szCs w:val="12"/>
        <w:lang w:val="en-US"/>
      </w:rPr>
      <w:instrText>p</w:instrText>
    </w:r>
    <w:r w:rsidRPr="009554CC">
      <w:rPr>
        <w:rFonts w:ascii="Arial" w:hAnsi="Arial" w:cs="Arial"/>
        <w:sz w:val="12"/>
        <w:szCs w:val="12"/>
      </w:rPr>
      <w:instrText xml:space="preserve">  \* </w:instrText>
    </w:r>
    <w:r w:rsidRPr="004811EA">
      <w:rPr>
        <w:rFonts w:ascii="Arial" w:hAnsi="Arial" w:cs="Arial"/>
        <w:sz w:val="12"/>
        <w:szCs w:val="12"/>
        <w:lang w:val="en-US"/>
      </w:rPr>
      <w:instrText>MERGEFORMAT</w:instrText>
    </w:r>
    <w:r w:rsidRPr="009554CC">
      <w:rPr>
        <w:rFonts w:ascii="Arial" w:hAnsi="Arial" w:cs="Arial"/>
        <w:sz w:val="12"/>
        <w:szCs w:val="12"/>
      </w:rPr>
      <w:instrText xml:space="preserve"> </w:instrText>
    </w:r>
    <w:r w:rsidRPr="004B6F20">
      <w:rPr>
        <w:rFonts w:ascii="Arial" w:hAnsi="Arial" w:cs="Arial"/>
        <w:sz w:val="12"/>
        <w:szCs w:val="12"/>
      </w:rPr>
      <w:fldChar w:fldCharType="separate"/>
    </w:r>
    <w:r w:rsidR="009554CC">
      <w:rPr>
        <w:rFonts w:ascii="Arial" w:hAnsi="Arial" w:cs="Arial"/>
        <w:noProof/>
        <w:sz w:val="12"/>
        <w:szCs w:val="12"/>
        <w:lang w:val="en-US"/>
      </w:rPr>
      <w:t>Y</w:t>
    </w:r>
    <w:r w:rsidR="009554CC" w:rsidRPr="009554CC">
      <w:rPr>
        <w:rFonts w:ascii="Arial" w:hAnsi="Arial" w:cs="Arial"/>
        <w:noProof/>
        <w:sz w:val="12"/>
        <w:szCs w:val="12"/>
      </w:rPr>
      <w:t xml:space="preserve">:\10. ΠΡΑΚΤΙΚΑ ΕΠΙΤΡΟΠΩΝ Κ - Β΄\5. </w:t>
    </w:r>
    <w:r w:rsidR="009554CC">
      <w:rPr>
        <w:rFonts w:ascii="Arial" w:hAnsi="Arial" w:cs="Arial"/>
        <w:noProof/>
        <w:sz w:val="12"/>
        <w:szCs w:val="12"/>
        <w:lang w:val="en-US"/>
      </w:rPr>
      <w:t>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4"/>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92251B" w:rsidRDefault="00FB018E">
    <w:pPr>
      <w:pStyle w:val="a4"/>
      <w:rPr>
        <w:rFonts w:ascii="Arial" w:hAnsi="Arial" w:cs="Arial"/>
        <w:sz w:val="12"/>
        <w:szCs w:val="12"/>
        <w:lang w:val="en-US"/>
      </w:rPr>
    </w:pPr>
    <w:r w:rsidRPr="004B6F20">
      <w:rPr>
        <w:rFonts w:ascii="Arial" w:hAnsi="Arial" w:cs="Arial"/>
        <w:sz w:val="12"/>
        <w:szCs w:val="12"/>
      </w:rPr>
      <w:fldChar w:fldCharType="begin"/>
    </w:r>
    <w:r w:rsidRPr="00284DA8">
      <w:rPr>
        <w:rFonts w:ascii="Arial" w:hAnsi="Arial" w:cs="Arial"/>
        <w:sz w:val="12"/>
        <w:szCs w:val="12"/>
      </w:rPr>
      <w:instrText xml:space="preserve"> </w:instrText>
    </w:r>
    <w:r w:rsidRPr="0092251B">
      <w:rPr>
        <w:rFonts w:ascii="Arial" w:hAnsi="Arial" w:cs="Arial"/>
        <w:sz w:val="12"/>
        <w:szCs w:val="12"/>
        <w:lang w:val="en-US"/>
      </w:rPr>
      <w:instrText>FILENAME</w:instrText>
    </w:r>
    <w:r w:rsidRPr="00284DA8">
      <w:rPr>
        <w:rFonts w:ascii="Arial" w:hAnsi="Arial" w:cs="Arial"/>
        <w:sz w:val="12"/>
        <w:szCs w:val="12"/>
      </w:rPr>
      <w:instrText xml:space="preserve">  \</w:instrText>
    </w:r>
    <w:r w:rsidRPr="0092251B">
      <w:rPr>
        <w:rFonts w:ascii="Arial" w:hAnsi="Arial" w:cs="Arial"/>
        <w:sz w:val="12"/>
        <w:szCs w:val="12"/>
        <w:lang w:val="en-US"/>
      </w:rPr>
      <w:instrText>p</w:instrText>
    </w:r>
    <w:r w:rsidRPr="00284DA8">
      <w:rPr>
        <w:rFonts w:ascii="Arial" w:hAnsi="Arial" w:cs="Arial"/>
        <w:sz w:val="12"/>
        <w:szCs w:val="12"/>
      </w:rPr>
      <w:instrText xml:space="preserve">  \* </w:instrText>
    </w:r>
    <w:r w:rsidRPr="0092251B">
      <w:rPr>
        <w:rFonts w:ascii="Arial" w:hAnsi="Arial" w:cs="Arial"/>
        <w:sz w:val="12"/>
        <w:szCs w:val="12"/>
        <w:lang w:val="en-US"/>
      </w:rPr>
      <w:instrText>MERGEFORMAT</w:instrText>
    </w:r>
    <w:r w:rsidRPr="00284DA8">
      <w:rPr>
        <w:rFonts w:ascii="Arial" w:hAnsi="Arial" w:cs="Arial"/>
        <w:sz w:val="12"/>
        <w:szCs w:val="12"/>
      </w:rPr>
      <w:instrText xml:space="preserve"> </w:instrText>
    </w:r>
    <w:r w:rsidRPr="004B6F20">
      <w:rPr>
        <w:rFonts w:ascii="Arial" w:hAnsi="Arial" w:cs="Arial"/>
        <w:sz w:val="12"/>
        <w:szCs w:val="12"/>
      </w:rPr>
      <w:fldChar w:fldCharType="separate"/>
    </w:r>
    <w:r w:rsidR="009554CC">
      <w:rPr>
        <w:rFonts w:ascii="Arial" w:hAnsi="Arial" w:cs="Arial"/>
        <w:noProof/>
        <w:sz w:val="12"/>
        <w:szCs w:val="12"/>
        <w:lang w:val="en-US"/>
      </w:rPr>
      <w:t>Y</w:t>
    </w:r>
    <w:r w:rsidR="009554CC" w:rsidRPr="009554CC">
      <w:rPr>
        <w:rFonts w:ascii="Arial" w:hAnsi="Arial" w:cs="Arial"/>
        <w:noProof/>
        <w:sz w:val="12"/>
        <w:szCs w:val="12"/>
      </w:rPr>
      <w:t xml:space="preserve">:\10. ΠΡΑΚΤΙΚΑ ΕΠΙΤΡΟΠΩΝ Κ - Β΄\5. </w:t>
    </w:r>
    <w:r w:rsidR="009554CC">
      <w:rPr>
        <w:rFonts w:ascii="Arial" w:hAnsi="Arial" w:cs="Arial"/>
        <w:noProof/>
        <w:sz w:val="12"/>
        <w:szCs w:val="12"/>
        <w:lang w:val="en-US"/>
      </w:rPr>
      <w:t>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4B6F20" w:rsidRDefault="00FB018E">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009554CC">
      <w:rPr>
        <w:rFonts w:ascii="Arial" w:hAnsi="Arial" w:cs="Arial"/>
        <w:noProof/>
        <w:sz w:val="12"/>
        <w:szCs w:val="12"/>
      </w:rPr>
      <w:t>Y:\10. ΠΡΑΚΤΙΚΑ ΕΠΙΤΡΟΠΩΝ Κ - Β΄\5. ΔΗΜΟΣΙΑΣ ΔΙΟΙΚΗΣΗΣ\3. ΔΙΟΡΘΩΜΕΝΑ ΠΡΑΚΤΙΚΑ ΓΙΑ ΠΑΠΥΡΟ\10. Εσωτερικών\24-7-2025.docx</w:t>
    </w:r>
    <w:r w:rsidRPr="004B6F20">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18E" w:rsidRDefault="00FB018E">
      <w:pPr>
        <w:spacing w:after="0" w:line="240" w:lineRule="auto"/>
      </w:pPr>
      <w:r>
        <w:separator/>
      </w:r>
    </w:p>
  </w:footnote>
  <w:footnote w:type="continuationSeparator" w:id="0">
    <w:p w:rsidR="00FB018E" w:rsidRDefault="00FB0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041"/>
      <w:gridCol w:w="2071"/>
      <w:gridCol w:w="2085"/>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F519CF" w:rsidRDefault="00FB018E" w:rsidP="008D150B">
          <w:pPr>
            <w:pStyle w:val="a3"/>
            <w:spacing w:line="276" w:lineRule="auto"/>
            <w:jc w:val="center"/>
            <w:rPr>
              <w:rFonts w:ascii="Calibri" w:hAnsi="Calibri"/>
              <w:b/>
              <w:bCs/>
              <w:sz w:val="20"/>
              <w:szCs w:val="20"/>
            </w:rPr>
          </w:pPr>
          <w:r>
            <w:rPr>
              <w:rFonts w:ascii="Calibri" w:hAnsi="Calibri"/>
              <w:b/>
              <w:bCs/>
              <w:sz w:val="20"/>
              <w:szCs w:val="20"/>
            </w:rPr>
            <w:t>ΤΖΟΡΜΠΑΤΖΑΚΗ</w:t>
          </w:r>
        </w:p>
      </w:tc>
      <w:tc>
        <w:tcPr>
          <w:tcW w:w="2130" w:type="dxa"/>
        </w:tcPr>
        <w:p w:rsidR="00FB018E" w:rsidRDefault="00FB018E" w:rsidP="008D150B">
          <w:pPr>
            <w:pStyle w:val="a3"/>
            <w:spacing w:line="276" w:lineRule="auto"/>
            <w:jc w:val="center"/>
            <w:rPr>
              <w:rFonts w:ascii="Arial" w:hAnsi="Arial"/>
              <w:b/>
              <w:bCs/>
              <w:sz w:val="18"/>
            </w:rPr>
          </w:pPr>
        </w:p>
      </w:tc>
      <w:tc>
        <w:tcPr>
          <w:tcW w:w="2131" w:type="dxa"/>
        </w:tcPr>
        <w:p w:rsidR="00FB018E" w:rsidRPr="00951BD0" w:rsidRDefault="00FB018E" w:rsidP="008D150B">
          <w:pPr>
            <w:pStyle w:val="a3"/>
            <w:spacing w:line="276" w:lineRule="auto"/>
            <w:jc w:val="center"/>
            <w:rPr>
              <w:rFonts w:ascii="Calibri" w:hAnsi="Calibri"/>
              <w:b/>
              <w:bCs/>
              <w:sz w:val="20"/>
              <w:szCs w:val="20"/>
            </w:rPr>
          </w:pPr>
          <w:r>
            <w:rPr>
              <w:rFonts w:ascii="Calibri" w:hAnsi="Calibri"/>
              <w:b/>
              <w:bCs/>
              <w:sz w:val="20"/>
              <w:szCs w:val="20"/>
            </w:rPr>
            <w:t>24.7.2025</w:t>
          </w:r>
        </w:p>
      </w:tc>
      <w:tc>
        <w:tcPr>
          <w:tcW w:w="2131" w:type="dxa"/>
        </w:tcPr>
        <w:p w:rsidR="00FB018E" w:rsidRPr="00B97833"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CAEE0724.TZ1</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059"/>
      <w:gridCol w:w="2082"/>
      <w:gridCol w:w="2096"/>
    </w:tblGrid>
    <w:tr w:rsidR="00FB018E" w:rsidRPr="00EA5922">
      <w:tc>
        <w:tcPr>
          <w:tcW w:w="2130" w:type="dxa"/>
        </w:tcPr>
        <w:p w:rsidR="00FB018E" w:rsidRPr="00EA5922" w:rsidRDefault="00FB018E" w:rsidP="008D150B">
          <w:pPr>
            <w:pStyle w:val="a3"/>
            <w:spacing w:line="276" w:lineRule="auto"/>
            <w:jc w:val="center"/>
            <w:rPr>
              <w:rFonts w:asciiTheme="minorHAnsi" w:hAnsiTheme="minorHAnsi"/>
              <w:sz w:val="22"/>
              <w:szCs w:val="22"/>
            </w:rPr>
          </w:pPr>
          <w:r w:rsidRPr="00EA5922">
            <w:rPr>
              <w:rFonts w:asciiTheme="minorHAnsi" w:hAnsiTheme="minorHAnsi"/>
              <w:sz w:val="22"/>
              <w:szCs w:val="22"/>
            </w:rPr>
            <w:t>Π/φος</w:t>
          </w:r>
        </w:p>
      </w:tc>
      <w:tc>
        <w:tcPr>
          <w:tcW w:w="2130" w:type="dxa"/>
        </w:tcPr>
        <w:p w:rsidR="00FB018E" w:rsidRPr="00EA5922" w:rsidRDefault="00FB018E" w:rsidP="008D150B">
          <w:pPr>
            <w:pStyle w:val="a3"/>
            <w:spacing w:line="276" w:lineRule="auto"/>
            <w:jc w:val="center"/>
            <w:rPr>
              <w:rFonts w:asciiTheme="minorHAnsi" w:hAnsiTheme="minorHAnsi"/>
              <w:sz w:val="22"/>
              <w:szCs w:val="22"/>
            </w:rPr>
          </w:pPr>
          <w:r w:rsidRPr="00EA5922">
            <w:rPr>
              <w:rFonts w:asciiTheme="minorHAnsi" w:hAnsiTheme="minorHAnsi"/>
              <w:sz w:val="22"/>
              <w:szCs w:val="22"/>
            </w:rPr>
            <w:t>Δ/φος</w:t>
          </w:r>
        </w:p>
      </w:tc>
      <w:tc>
        <w:tcPr>
          <w:tcW w:w="2131" w:type="dxa"/>
        </w:tcPr>
        <w:p w:rsidR="00FB018E" w:rsidRPr="00EA5922" w:rsidRDefault="00FB018E" w:rsidP="008D150B">
          <w:pPr>
            <w:pStyle w:val="a3"/>
            <w:spacing w:line="276" w:lineRule="auto"/>
            <w:jc w:val="center"/>
            <w:rPr>
              <w:rFonts w:asciiTheme="minorHAnsi" w:hAnsiTheme="minorHAnsi"/>
              <w:sz w:val="22"/>
              <w:szCs w:val="22"/>
            </w:rPr>
          </w:pPr>
          <w:r w:rsidRPr="00EA5922">
            <w:rPr>
              <w:rFonts w:asciiTheme="minorHAnsi" w:hAnsiTheme="minorHAnsi"/>
              <w:sz w:val="22"/>
              <w:szCs w:val="22"/>
            </w:rPr>
            <w:t>Ημερομηνία</w:t>
          </w:r>
        </w:p>
      </w:tc>
      <w:tc>
        <w:tcPr>
          <w:tcW w:w="2131" w:type="dxa"/>
        </w:tcPr>
        <w:p w:rsidR="00FB018E" w:rsidRPr="00EA5922" w:rsidRDefault="00FB018E" w:rsidP="008D150B">
          <w:pPr>
            <w:pStyle w:val="a3"/>
            <w:spacing w:line="276" w:lineRule="auto"/>
            <w:jc w:val="center"/>
            <w:rPr>
              <w:rFonts w:asciiTheme="minorHAnsi" w:hAnsiTheme="minorHAnsi"/>
              <w:sz w:val="22"/>
              <w:szCs w:val="22"/>
            </w:rPr>
          </w:pPr>
          <w:r w:rsidRPr="00EA5922">
            <w:rPr>
              <w:rFonts w:asciiTheme="minorHAnsi" w:hAnsiTheme="minorHAnsi"/>
              <w:sz w:val="22"/>
              <w:szCs w:val="22"/>
            </w:rPr>
            <w:t>Όνομα αρχείου</w:t>
          </w:r>
        </w:p>
      </w:tc>
    </w:tr>
    <w:tr w:rsidR="00FB018E" w:rsidRPr="00EA5922">
      <w:tc>
        <w:tcPr>
          <w:tcW w:w="2130" w:type="dxa"/>
        </w:tcPr>
        <w:p w:rsidR="00FB018E" w:rsidRPr="00EA5922" w:rsidRDefault="00FB018E" w:rsidP="008D150B">
          <w:pPr>
            <w:pStyle w:val="a3"/>
            <w:spacing w:line="276" w:lineRule="auto"/>
            <w:jc w:val="center"/>
            <w:rPr>
              <w:rFonts w:asciiTheme="minorHAnsi" w:hAnsiTheme="minorHAnsi"/>
              <w:b/>
              <w:bCs/>
              <w:sz w:val="22"/>
              <w:szCs w:val="22"/>
            </w:rPr>
          </w:pPr>
          <w:r>
            <w:rPr>
              <w:rFonts w:asciiTheme="minorHAnsi" w:hAnsiTheme="minorHAnsi"/>
              <w:b/>
              <w:bCs/>
              <w:sz w:val="22"/>
              <w:szCs w:val="22"/>
            </w:rPr>
            <w:t>ΠΕΤΡΟΥ</w:t>
          </w:r>
        </w:p>
      </w:tc>
      <w:tc>
        <w:tcPr>
          <w:tcW w:w="2130" w:type="dxa"/>
        </w:tcPr>
        <w:p w:rsidR="00FB018E" w:rsidRPr="00EA5922" w:rsidRDefault="00FB018E" w:rsidP="008D150B">
          <w:pPr>
            <w:pStyle w:val="a3"/>
            <w:spacing w:line="276" w:lineRule="auto"/>
            <w:rPr>
              <w:rFonts w:asciiTheme="minorHAnsi" w:hAnsiTheme="minorHAnsi"/>
              <w:b/>
              <w:bCs/>
              <w:sz w:val="22"/>
              <w:szCs w:val="22"/>
            </w:rPr>
          </w:pPr>
          <w:r>
            <w:rPr>
              <w:rFonts w:asciiTheme="minorHAnsi" w:hAnsiTheme="minorHAnsi"/>
              <w:b/>
              <w:bCs/>
              <w:sz w:val="22"/>
              <w:szCs w:val="22"/>
            </w:rPr>
            <w:t xml:space="preserve">             ΠΕΤΡΟΥ</w:t>
          </w:r>
        </w:p>
      </w:tc>
      <w:tc>
        <w:tcPr>
          <w:tcW w:w="2131" w:type="dxa"/>
        </w:tcPr>
        <w:p w:rsidR="00FB018E" w:rsidRPr="00EA5922" w:rsidRDefault="00FB018E" w:rsidP="008D150B">
          <w:pPr>
            <w:pStyle w:val="a3"/>
            <w:spacing w:line="276" w:lineRule="auto"/>
            <w:jc w:val="center"/>
            <w:rPr>
              <w:rFonts w:asciiTheme="minorHAnsi" w:hAnsiTheme="minorHAnsi"/>
              <w:b/>
              <w:bCs/>
              <w:sz w:val="22"/>
              <w:szCs w:val="22"/>
            </w:rPr>
          </w:pPr>
          <w:r>
            <w:rPr>
              <w:rFonts w:asciiTheme="minorHAnsi" w:hAnsiTheme="minorHAnsi"/>
              <w:b/>
              <w:bCs/>
              <w:sz w:val="22"/>
              <w:szCs w:val="22"/>
              <w:lang w:val="en-US"/>
            </w:rPr>
            <w:t>24</w:t>
          </w:r>
          <w:r>
            <w:rPr>
              <w:rFonts w:asciiTheme="minorHAnsi" w:hAnsiTheme="minorHAnsi"/>
              <w:b/>
              <w:bCs/>
              <w:sz w:val="22"/>
              <w:szCs w:val="22"/>
            </w:rPr>
            <w:t>.</w:t>
          </w:r>
          <w:r>
            <w:rPr>
              <w:rFonts w:asciiTheme="minorHAnsi" w:hAnsiTheme="minorHAnsi"/>
              <w:b/>
              <w:bCs/>
              <w:sz w:val="22"/>
              <w:szCs w:val="22"/>
              <w:lang w:val="en-US"/>
            </w:rPr>
            <w:t>7</w:t>
          </w:r>
          <w:r w:rsidRPr="003E7312">
            <w:rPr>
              <w:rFonts w:asciiTheme="minorHAnsi" w:hAnsiTheme="minorHAnsi"/>
              <w:b/>
              <w:bCs/>
              <w:sz w:val="22"/>
              <w:szCs w:val="22"/>
            </w:rPr>
            <w:t>.</w:t>
          </w:r>
          <w:r>
            <w:rPr>
              <w:rFonts w:asciiTheme="minorHAnsi" w:hAnsiTheme="minorHAnsi"/>
              <w:b/>
              <w:bCs/>
              <w:sz w:val="22"/>
              <w:szCs w:val="22"/>
            </w:rPr>
            <w:t>2025</w:t>
          </w:r>
        </w:p>
      </w:tc>
      <w:tc>
        <w:tcPr>
          <w:tcW w:w="2131" w:type="dxa"/>
        </w:tcPr>
        <w:p w:rsidR="00FB018E" w:rsidRPr="00E84927" w:rsidRDefault="00FB018E" w:rsidP="008D150B">
          <w:pPr>
            <w:pStyle w:val="a3"/>
            <w:spacing w:line="276" w:lineRule="auto"/>
            <w:rPr>
              <w:rFonts w:asciiTheme="minorHAnsi" w:hAnsiTheme="minorHAnsi"/>
              <w:b/>
              <w:bCs/>
              <w:sz w:val="22"/>
              <w:szCs w:val="22"/>
            </w:rPr>
          </w:pPr>
          <w:r>
            <w:rPr>
              <w:rFonts w:asciiTheme="minorHAnsi" w:hAnsiTheme="minorHAnsi"/>
              <w:b/>
              <w:bCs/>
              <w:sz w:val="22"/>
              <w:szCs w:val="22"/>
              <w:lang w:val="en-US"/>
            </w:rPr>
            <w:t xml:space="preserve">     CHEE0724</w:t>
          </w:r>
          <w:r w:rsidRPr="001D7863">
            <w:rPr>
              <w:rFonts w:asciiTheme="minorHAnsi" w:hAnsiTheme="minorHAnsi"/>
              <w:b/>
              <w:bCs/>
              <w:sz w:val="22"/>
              <w:szCs w:val="22"/>
            </w:rPr>
            <w:t>.</w:t>
          </w:r>
          <w:r>
            <w:rPr>
              <w:rFonts w:asciiTheme="minorHAnsi" w:hAnsiTheme="minorHAnsi"/>
              <w:b/>
              <w:bCs/>
              <w:sz w:val="22"/>
              <w:szCs w:val="22"/>
              <w:lang w:val="en-US"/>
            </w:rPr>
            <w:t>AP1</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045"/>
      <w:gridCol w:w="2074"/>
      <w:gridCol w:w="2085"/>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E13233" w:rsidRDefault="00FB018E" w:rsidP="008D150B">
          <w:pPr>
            <w:pStyle w:val="a3"/>
            <w:spacing w:line="276" w:lineRule="auto"/>
            <w:jc w:val="center"/>
            <w:rPr>
              <w:rFonts w:ascii="Calibri" w:hAnsi="Calibri"/>
              <w:b/>
              <w:bCs/>
              <w:sz w:val="20"/>
              <w:szCs w:val="20"/>
            </w:rPr>
          </w:pPr>
          <w:r>
            <w:rPr>
              <w:rFonts w:ascii="Calibri" w:hAnsi="Calibri"/>
              <w:b/>
              <w:bCs/>
              <w:sz w:val="20"/>
              <w:szCs w:val="20"/>
            </w:rPr>
            <w:t>Ξ. ΑΥΓΕΡΑΝΤΩΝΗ</w:t>
          </w:r>
        </w:p>
      </w:tc>
      <w:tc>
        <w:tcPr>
          <w:tcW w:w="2130" w:type="dxa"/>
        </w:tcPr>
        <w:p w:rsidR="00FB018E" w:rsidRDefault="00FB018E" w:rsidP="008D150B">
          <w:pPr>
            <w:pStyle w:val="a3"/>
            <w:spacing w:line="276" w:lineRule="auto"/>
            <w:jc w:val="center"/>
            <w:rPr>
              <w:rFonts w:ascii="Arial" w:hAnsi="Arial"/>
              <w:b/>
              <w:bCs/>
              <w:sz w:val="18"/>
            </w:rPr>
          </w:pPr>
        </w:p>
      </w:tc>
      <w:tc>
        <w:tcPr>
          <w:tcW w:w="2131" w:type="dxa"/>
        </w:tcPr>
        <w:p w:rsidR="00FB018E" w:rsidRPr="00951BD0" w:rsidRDefault="00FB018E" w:rsidP="008D150B">
          <w:pPr>
            <w:pStyle w:val="a3"/>
            <w:spacing w:line="276" w:lineRule="auto"/>
            <w:rPr>
              <w:rFonts w:ascii="Calibri" w:hAnsi="Calibri"/>
              <w:b/>
              <w:bCs/>
              <w:sz w:val="20"/>
              <w:szCs w:val="20"/>
            </w:rPr>
          </w:pPr>
          <w:r>
            <w:rPr>
              <w:rFonts w:ascii="Calibri" w:hAnsi="Calibri"/>
              <w:b/>
              <w:bCs/>
              <w:sz w:val="20"/>
              <w:szCs w:val="20"/>
              <w:lang w:val="en-US"/>
            </w:rPr>
            <w:t xml:space="preserve">         24.7.2025</w:t>
          </w:r>
        </w:p>
      </w:tc>
      <w:tc>
        <w:tcPr>
          <w:tcW w:w="2131" w:type="dxa"/>
        </w:tcPr>
        <w:p w:rsidR="00FB018E" w:rsidRPr="005E64E3"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CIEE0724.AY1</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2050"/>
      <w:gridCol w:w="2078"/>
      <w:gridCol w:w="2090"/>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951BD0" w:rsidRDefault="00FB018E" w:rsidP="008D150B">
          <w:pPr>
            <w:pStyle w:val="a3"/>
            <w:spacing w:line="276" w:lineRule="auto"/>
            <w:jc w:val="center"/>
            <w:rPr>
              <w:rFonts w:ascii="Calibri" w:hAnsi="Calibri"/>
              <w:b/>
              <w:bCs/>
              <w:sz w:val="20"/>
              <w:szCs w:val="20"/>
            </w:rPr>
          </w:pPr>
          <w:r>
            <w:rPr>
              <w:rFonts w:ascii="Calibri" w:hAnsi="Calibri"/>
              <w:b/>
              <w:bCs/>
              <w:sz w:val="20"/>
              <w:szCs w:val="20"/>
            </w:rPr>
            <w:t>ΠΑΠΑΔΑΚΗ</w:t>
          </w:r>
        </w:p>
      </w:tc>
      <w:tc>
        <w:tcPr>
          <w:tcW w:w="2130" w:type="dxa"/>
        </w:tcPr>
        <w:p w:rsidR="00FB018E" w:rsidRDefault="00FB018E" w:rsidP="008D150B">
          <w:pPr>
            <w:pStyle w:val="a3"/>
            <w:spacing w:line="276" w:lineRule="auto"/>
            <w:jc w:val="center"/>
            <w:rPr>
              <w:rFonts w:ascii="Arial" w:hAnsi="Arial"/>
              <w:b/>
              <w:bCs/>
              <w:sz w:val="18"/>
            </w:rPr>
          </w:pPr>
        </w:p>
      </w:tc>
      <w:tc>
        <w:tcPr>
          <w:tcW w:w="2131" w:type="dxa"/>
        </w:tcPr>
        <w:p w:rsidR="00FB018E" w:rsidRPr="00533EEB"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24.7</w:t>
          </w:r>
          <w:r>
            <w:rPr>
              <w:rFonts w:ascii="Calibri" w:hAnsi="Calibri"/>
              <w:b/>
              <w:bCs/>
              <w:sz w:val="20"/>
              <w:szCs w:val="20"/>
            </w:rPr>
            <w:t>.202</w:t>
          </w:r>
          <w:r>
            <w:rPr>
              <w:rFonts w:ascii="Calibri" w:hAnsi="Calibri"/>
              <w:b/>
              <w:bCs/>
              <w:sz w:val="20"/>
              <w:szCs w:val="20"/>
              <w:lang w:val="en-US"/>
            </w:rPr>
            <w:t>5</w:t>
          </w:r>
        </w:p>
      </w:tc>
      <w:tc>
        <w:tcPr>
          <w:tcW w:w="2131" w:type="dxa"/>
        </w:tcPr>
        <w:p w:rsidR="00FB018E" w:rsidRPr="00097322" w:rsidRDefault="00FB018E" w:rsidP="008D150B">
          <w:pPr>
            <w:pStyle w:val="a3"/>
            <w:spacing w:line="276" w:lineRule="auto"/>
            <w:jc w:val="both"/>
            <w:rPr>
              <w:rFonts w:ascii="Calibri" w:hAnsi="Calibri"/>
              <w:b/>
              <w:bCs/>
              <w:sz w:val="22"/>
              <w:szCs w:val="22"/>
              <w:lang w:val="en-US"/>
            </w:rPr>
          </w:pPr>
          <w:r>
            <w:rPr>
              <w:rFonts w:ascii="Calibri" w:hAnsi="Calibri"/>
              <w:b/>
              <w:bCs/>
              <w:sz w:val="20"/>
              <w:szCs w:val="20"/>
              <w:lang w:val="en-US"/>
            </w:rPr>
            <w:t>CJEE0724.OP1</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059"/>
      <w:gridCol w:w="2084"/>
      <w:gridCol w:w="2094"/>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15395E" w:rsidRDefault="00FB018E" w:rsidP="008D150B">
          <w:pPr>
            <w:pStyle w:val="a3"/>
            <w:spacing w:line="276" w:lineRule="auto"/>
            <w:jc w:val="center"/>
            <w:rPr>
              <w:rFonts w:ascii="Calibri" w:hAnsi="Calibri"/>
              <w:b/>
              <w:bCs/>
              <w:sz w:val="20"/>
              <w:szCs w:val="20"/>
            </w:rPr>
          </w:pPr>
          <w:r>
            <w:rPr>
              <w:rFonts w:ascii="Calibri" w:hAnsi="Calibri"/>
              <w:b/>
              <w:bCs/>
              <w:sz w:val="20"/>
              <w:szCs w:val="20"/>
            </w:rPr>
            <w:t>ΛΥΡΑ</w:t>
          </w:r>
        </w:p>
      </w:tc>
      <w:tc>
        <w:tcPr>
          <w:tcW w:w="2130" w:type="dxa"/>
        </w:tcPr>
        <w:p w:rsidR="00FB018E" w:rsidRDefault="00FB018E" w:rsidP="008D150B">
          <w:pPr>
            <w:pStyle w:val="a3"/>
            <w:spacing w:line="276" w:lineRule="auto"/>
            <w:jc w:val="center"/>
            <w:rPr>
              <w:rFonts w:ascii="Arial" w:hAnsi="Arial"/>
              <w:b/>
              <w:bCs/>
              <w:sz w:val="18"/>
            </w:rPr>
          </w:pPr>
        </w:p>
      </w:tc>
      <w:tc>
        <w:tcPr>
          <w:tcW w:w="2131" w:type="dxa"/>
        </w:tcPr>
        <w:p w:rsidR="00FB018E" w:rsidRPr="001076A1" w:rsidRDefault="00FB018E" w:rsidP="008D150B">
          <w:pPr>
            <w:pStyle w:val="a3"/>
            <w:spacing w:line="276" w:lineRule="auto"/>
            <w:rPr>
              <w:rFonts w:ascii="Calibri" w:hAnsi="Calibri"/>
              <w:b/>
              <w:bCs/>
              <w:sz w:val="20"/>
              <w:szCs w:val="20"/>
              <w:lang w:val="en-US"/>
            </w:rPr>
          </w:pPr>
          <w:r>
            <w:rPr>
              <w:rFonts w:ascii="Calibri" w:hAnsi="Calibri"/>
              <w:b/>
              <w:bCs/>
              <w:sz w:val="20"/>
              <w:szCs w:val="20"/>
              <w:lang w:val="en-US"/>
            </w:rPr>
            <w:t xml:space="preserve">           </w:t>
          </w:r>
          <w:r>
            <w:rPr>
              <w:rFonts w:ascii="Calibri" w:hAnsi="Calibri"/>
              <w:b/>
              <w:bCs/>
              <w:sz w:val="20"/>
              <w:szCs w:val="20"/>
            </w:rPr>
            <w:t>24</w:t>
          </w:r>
          <w:r>
            <w:rPr>
              <w:rFonts w:ascii="Calibri" w:hAnsi="Calibri"/>
              <w:b/>
              <w:bCs/>
              <w:sz w:val="20"/>
              <w:szCs w:val="20"/>
              <w:lang w:val="en-US"/>
            </w:rPr>
            <w:t>.</w:t>
          </w:r>
          <w:r>
            <w:rPr>
              <w:rFonts w:ascii="Calibri" w:hAnsi="Calibri"/>
              <w:b/>
              <w:bCs/>
              <w:sz w:val="20"/>
              <w:szCs w:val="20"/>
            </w:rPr>
            <w:t>0</w:t>
          </w:r>
          <w:r>
            <w:rPr>
              <w:rFonts w:ascii="Calibri" w:hAnsi="Calibri"/>
              <w:b/>
              <w:bCs/>
              <w:sz w:val="20"/>
              <w:szCs w:val="20"/>
              <w:lang w:val="en-US"/>
            </w:rPr>
            <w:t>7.2025</w:t>
          </w:r>
        </w:p>
      </w:tc>
      <w:tc>
        <w:tcPr>
          <w:tcW w:w="2131" w:type="dxa"/>
        </w:tcPr>
        <w:p w:rsidR="00FB018E" w:rsidRPr="007F08D2" w:rsidRDefault="00FB018E" w:rsidP="008D150B">
          <w:pPr>
            <w:pStyle w:val="a3"/>
            <w:spacing w:line="276" w:lineRule="auto"/>
            <w:rPr>
              <w:rFonts w:ascii="Calibri" w:hAnsi="Calibri"/>
              <w:b/>
              <w:bCs/>
              <w:sz w:val="20"/>
              <w:szCs w:val="20"/>
              <w:lang w:val="en-US"/>
            </w:rPr>
          </w:pPr>
          <w:r>
            <w:rPr>
              <w:rFonts w:ascii="Calibri" w:hAnsi="Calibri"/>
              <w:b/>
              <w:bCs/>
              <w:sz w:val="20"/>
              <w:szCs w:val="20"/>
            </w:rPr>
            <w:t xml:space="preserve">    </w:t>
          </w:r>
          <w:r>
            <w:rPr>
              <w:rFonts w:ascii="Calibri" w:hAnsi="Calibri"/>
              <w:b/>
              <w:bCs/>
              <w:sz w:val="20"/>
              <w:szCs w:val="20"/>
              <w:lang w:val="en-US"/>
            </w:rPr>
            <w:t xml:space="preserve">    CKEE0724.LR1</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2296"/>
      <w:gridCol w:w="2350"/>
      <w:gridCol w:w="2304"/>
    </w:tblGrid>
    <w:tr w:rsidR="00FB018E" w:rsidTr="008D150B">
      <w:trPr>
        <w:trHeight w:val="116"/>
      </w:trPr>
      <w:tc>
        <w:tcPr>
          <w:tcW w:w="2298" w:type="dxa"/>
        </w:tcPr>
        <w:p w:rsidR="00FB018E" w:rsidRDefault="00FB018E" w:rsidP="008D150B">
          <w:pPr>
            <w:pStyle w:val="a3"/>
            <w:jc w:val="center"/>
            <w:rPr>
              <w:rFonts w:ascii="Arial" w:hAnsi="Arial"/>
              <w:sz w:val="18"/>
            </w:rPr>
          </w:pPr>
          <w:r>
            <w:rPr>
              <w:rFonts w:ascii="Arial" w:hAnsi="Arial"/>
              <w:sz w:val="18"/>
            </w:rPr>
            <w:t>Π/φος</w:t>
          </w:r>
        </w:p>
      </w:tc>
      <w:tc>
        <w:tcPr>
          <w:tcW w:w="2296" w:type="dxa"/>
        </w:tcPr>
        <w:p w:rsidR="00FB018E" w:rsidRDefault="00FB018E" w:rsidP="008D150B">
          <w:pPr>
            <w:pStyle w:val="a3"/>
            <w:jc w:val="center"/>
            <w:rPr>
              <w:rFonts w:ascii="Arial" w:hAnsi="Arial"/>
              <w:sz w:val="18"/>
            </w:rPr>
          </w:pPr>
          <w:r>
            <w:rPr>
              <w:rFonts w:ascii="Arial" w:hAnsi="Arial"/>
              <w:sz w:val="18"/>
            </w:rPr>
            <w:t>Δ/φος</w:t>
          </w:r>
        </w:p>
      </w:tc>
      <w:tc>
        <w:tcPr>
          <w:tcW w:w="2350" w:type="dxa"/>
        </w:tcPr>
        <w:p w:rsidR="00FB018E" w:rsidRDefault="00FB018E" w:rsidP="008D150B">
          <w:pPr>
            <w:pStyle w:val="a3"/>
            <w:jc w:val="center"/>
            <w:rPr>
              <w:rFonts w:ascii="Arial" w:hAnsi="Arial"/>
              <w:sz w:val="18"/>
            </w:rPr>
          </w:pPr>
          <w:r>
            <w:rPr>
              <w:rFonts w:ascii="Arial" w:hAnsi="Arial"/>
              <w:sz w:val="18"/>
            </w:rPr>
            <w:t>Ημερομηνία</w:t>
          </w:r>
        </w:p>
      </w:tc>
      <w:tc>
        <w:tcPr>
          <w:tcW w:w="2304"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rsidTr="008D150B">
      <w:trPr>
        <w:trHeight w:val="209"/>
      </w:trPr>
      <w:tc>
        <w:tcPr>
          <w:tcW w:w="2298" w:type="dxa"/>
        </w:tcPr>
        <w:p w:rsidR="00FB018E" w:rsidRPr="00C272E9" w:rsidRDefault="00FB018E" w:rsidP="008D150B">
          <w:pPr>
            <w:pStyle w:val="a3"/>
            <w:rPr>
              <w:rFonts w:asciiTheme="minorHAnsi" w:hAnsiTheme="minorHAnsi"/>
              <w:b/>
              <w:bCs/>
              <w:sz w:val="20"/>
              <w:szCs w:val="20"/>
            </w:rPr>
          </w:pPr>
          <w:r>
            <w:rPr>
              <w:rFonts w:asciiTheme="minorHAnsi" w:hAnsiTheme="minorHAnsi"/>
              <w:b/>
              <w:bCs/>
              <w:sz w:val="20"/>
              <w:szCs w:val="20"/>
            </w:rPr>
            <w:t>Α. ΣΠΑΝΟΥ</w:t>
          </w:r>
        </w:p>
      </w:tc>
      <w:tc>
        <w:tcPr>
          <w:tcW w:w="2296" w:type="dxa"/>
        </w:tcPr>
        <w:p w:rsidR="00FB018E" w:rsidRPr="00284054" w:rsidRDefault="00FB018E" w:rsidP="008D150B">
          <w:pPr>
            <w:pStyle w:val="a3"/>
            <w:jc w:val="center"/>
            <w:rPr>
              <w:rFonts w:asciiTheme="minorHAnsi" w:hAnsiTheme="minorHAnsi"/>
              <w:b/>
              <w:bCs/>
              <w:sz w:val="20"/>
              <w:szCs w:val="20"/>
            </w:rPr>
          </w:pPr>
        </w:p>
      </w:tc>
      <w:tc>
        <w:tcPr>
          <w:tcW w:w="2350" w:type="dxa"/>
        </w:tcPr>
        <w:p w:rsidR="00FB018E" w:rsidRPr="00DA4916" w:rsidRDefault="00FB018E" w:rsidP="008D150B">
          <w:pPr>
            <w:pStyle w:val="a3"/>
            <w:jc w:val="both"/>
            <w:rPr>
              <w:rFonts w:asciiTheme="minorHAnsi" w:hAnsiTheme="minorHAnsi"/>
              <w:b/>
              <w:bCs/>
              <w:sz w:val="20"/>
              <w:szCs w:val="20"/>
              <w:lang w:val="en-US"/>
            </w:rPr>
          </w:pPr>
          <w:r>
            <w:rPr>
              <w:rFonts w:asciiTheme="minorHAnsi" w:hAnsiTheme="minorHAnsi"/>
              <w:b/>
              <w:bCs/>
              <w:sz w:val="20"/>
              <w:szCs w:val="20"/>
            </w:rPr>
            <w:t xml:space="preserve">   24.</w:t>
          </w:r>
          <w:r>
            <w:rPr>
              <w:rFonts w:asciiTheme="minorHAnsi" w:hAnsiTheme="minorHAnsi"/>
              <w:b/>
              <w:bCs/>
              <w:sz w:val="20"/>
              <w:szCs w:val="20"/>
              <w:lang w:val="en-US"/>
            </w:rPr>
            <w:t>7</w:t>
          </w:r>
          <w:r>
            <w:rPr>
              <w:rFonts w:asciiTheme="minorHAnsi" w:hAnsiTheme="minorHAnsi"/>
              <w:b/>
              <w:bCs/>
              <w:sz w:val="20"/>
              <w:szCs w:val="20"/>
            </w:rPr>
            <w:t>.20</w:t>
          </w:r>
          <w:r>
            <w:rPr>
              <w:rFonts w:asciiTheme="minorHAnsi" w:hAnsiTheme="minorHAnsi"/>
              <w:b/>
              <w:bCs/>
              <w:sz w:val="20"/>
              <w:szCs w:val="20"/>
              <w:lang w:val="en-US"/>
            </w:rPr>
            <w:t>25</w:t>
          </w:r>
        </w:p>
      </w:tc>
      <w:tc>
        <w:tcPr>
          <w:tcW w:w="2304" w:type="dxa"/>
        </w:tcPr>
        <w:p w:rsidR="00FB018E" w:rsidRPr="005066E1" w:rsidRDefault="00FB018E" w:rsidP="008D150B">
          <w:pPr>
            <w:pStyle w:val="a3"/>
            <w:rPr>
              <w:rFonts w:asciiTheme="minorHAnsi" w:hAnsiTheme="minorHAnsi"/>
              <w:b/>
              <w:bCs/>
              <w:sz w:val="20"/>
              <w:szCs w:val="20"/>
              <w:lang w:val="en-US"/>
            </w:rPr>
          </w:pPr>
          <w:r>
            <w:rPr>
              <w:rFonts w:asciiTheme="minorHAnsi" w:hAnsiTheme="minorHAnsi"/>
              <w:b/>
              <w:bCs/>
              <w:sz w:val="20"/>
              <w:szCs w:val="20"/>
              <w:lang w:val="en-US"/>
            </w:rPr>
            <w:t>CLEE0724.SP1</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0"/>
      <w:gridCol w:w="2068"/>
      <w:gridCol w:w="2088"/>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rsidRPr="00B125C3">
      <w:tc>
        <w:tcPr>
          <w:tcW w:w="2130" w:type="dxa"/>
        </w:tcPr>
        <w:p w:rsidR="00FB018E" w:rsidRPr="000E4687" w:rsidRDefault="00FB018E" w:rsidP="008D150B">
          <w:pPr>
            <w:pStyle w:val="a3"/>
            <w:spacing w:line="276" w:lineRule="auto"/>
            <w:jc w:val="center"/>
            <w:rPr>
              <w:rFonts w:ascii="Calibri" w:hAnsi="Calibri"/>
              <w:b/>
              <w:bCs/>
              <w:sz w:val="20"/>
              <w:szCs w:val="20"/>
            </w:rPr>
          </w:pPr>
          <w:r w:rsidRPr="000E4687">
            <w:rPr>
              <w:rFonts w:ascii="Calibri" w:hAnsi="Calibri"/>
              <w:b/>
              <w:bCs/>
              <w:sz w:val="20"/>
              <w:szCs w:val="20"/>
            </w:rPr>
            <w:t>ΠΑΡΑΣΥΡΗΣ</w:t>
          </w:r>
        </w:p>
      </w:tc>
      <w:tc>
        <w:tcPr>
          <w:tcW w:w="2130" w:type="dxa"/>
        </w:tcPr>
        <w:p w:rsidR="00FB018E" w:rsidRPr="000E4687" w:rsidRDefault="00FB018E" w:rsidP="008D150B">
          <w:pPr>
            <w:pStyle w:val="a3"/>
            <w:spacing w:line="276" w:lineRule="auto"/>
            <w:jc w:val="center"/>
            <w:rPr>
              <w:rFonts w:asciiTheme="minorHAnsi" w:hAnsiTheme="minorHAnsi" w:cstheme="minorHAnsi"/>
              <w:b/>
              <w:bCs/>
              <w:sz w:val="20"/>
              <w:szCs w:val="20"/>
            </w:rPr>
          </w:pPr>
          <w:r w:rsidRPr="000E4687">
            <w:rPr>
              <w:rFonts w:asciiTheme="minorHAnsi" w:hAnsiTheme="minorHAnsi" w:cstheme="minorHAnsi"/>
              <w:b/>
              <w:bCs/>
              <w:sz w:val="20"/>
              <w:szCs w:val="20"/>
            </w:rPr>
            <w:t>ΠΑΡΑΣΥΡΗΣ</w:t>
          </w:r>
        </w:p>
      </w:tc>
      <w:tc>
        <w:tcPr>
          <w:tcW w:w="2131" w:type="dxa"/>
        </w:tcPr>
        <w:p w:rsidR="00FB018E" w:rsidRPr="00E84DFC" w:rsidRDefault="00FB018E" w:rsidP="008D150B">
          <w:pPr>
            <w:pStyle w:val="a3"/>
            <w:tabs>
              <w:tab w:val="left" w:pos="673"/>
              <w:tab w:val="center" w:pos="926"/>
            </w:tabs>
            <w:spacing w:line="276" w:lineRule="auto"/>
            <w:jc w:val="center"/>
            <w:rPr>
              <w:rFonts w:ascii="Calibri" w:hAnsi="Calibri"/>
              <w:b/>
              <w:bCs/>
              <w:sz w:val="20"/>
              <w:szCs w:val="20"/>
              <w:lang w:val="en-US"/>
            </w:rPr>
          </w:pPr>
          <w:r>
            <w:rPr>
              <w:rFonts w:ascii="Calibri" w:hAnsi="Calibri"/>
              <w:b/>
              <w:bCs/>
              <w:sz w:val="20"/>
              <w:szCs w:val="20"/>
              <w:lang w:val="en-US"/>
            </w:rPr>
            <w:t>24.07</w:t>
          </w:r>
          <w:r>
            <w:rPr>
              <w:rFonts w:ascii="Calibri" w:hAnsi="Calibri"/>
              <w:b/>
              <w:bCs/>
              <w:sz w:val="20"/>
              <w:szCs w:val="20"/>
            </w:rPr>
            <w:t>.202</w:t>
          </w:r>
          <w:r>
            <w:rPr>
              <w:rFonts w:ascii="Calibri" w:hAnsi="Calibri"/>
              <w:b/>
              <w:bCs/>
              <w:sz w:val="20"/>
              <w:szCs w:val="20"/>
              <w:lang w:val="en-US"/>
            </w:rPr>
            <w:t>5</w:t>
          </w:r>
        </w:p>
      </w:tc>
      <w:tc>
        <w:tcPr>
          <w:tcW w:w="2131" w:type="dxa"/>
        </w:tcPr>
        <w:p w:rsidR="00FB018E" w:rsidRPr="00197648"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CMEE0724.PA1</w:t>
          </w:r>
        </w:p>
      </w:tc>
    </w:tr>
  </w:tbl>
  <w:p w:rsidR="00FB018E" w:rsidRPr="00C315E1" w:rsidRDefault="00FB018E" w:rsidP="008D150B">
    <w:pPr>
      <w:pStyle w:val="a3"/>
      <w:rPr>
        <w:rFonts w:ascii="Arial" w:hAnsi="Arial"/>
        <w:sz w:val="20"/>
      </w:rPr>
    </w:pPr>
  </w:p>
  <w:p w:rsidR="00FB018E" w:rsidRPr="00C315E1" w:rsidRDefault="00FB018E" w:rsidP="008D150B">
    <w:pPr>
      <w:pStyle w:val="a3"/>
      <w:spacing w:line="480" w:lineRule="auto"/>
      <w:rPr>
        <w:rFonts w:ascii="Arial" w:hAnsi="Arial" w:cs="Arial"/>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4"/>
      <w:gridCol w:w="2080"/>
      <w:gridCol w:w="2090"/>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951BD0" w:rsidRDefault="00FB018E" w:rsidP="008D150B">
          <w:pPr>
            <w:pStyle w:val="a3"/>
            <w:spacing w:line="276" w:lineRule="auto"/>
            <w:jc w:val="center"/>
            <w:rPr>
              <w:rFonts w:ascii="Calibri" w:hAnsi="Calibri"/>
              <w:b/>
              <w:bCs/>
              <w:sz w:val="20"/>
              <w:szCs w:val="20"/>
            </w:rPr>
          </w:pPr>
          <w:r>
            <w:rPr>
              <w:rFonts w:ascii="Calibri" w:hAnsi="Calibri"/>
              <w:b/>
              <w:bCs/>
              <w:sz w:val="20"/>
              <w:szCs w:val="20"/>
            </w:rPr>
            <w:t>ΙΩΑΝΝΟΥ</w:t>
          </w:r>
        </w:p>
      </w:tc>
      <w:tc>
        <w:tcPr>
          <w:tcW w:w="2130" w:type="dxa"/>
        </w:tcPr>
        <w:p w:rsidR="00FB018E" w:rsidRPr="008F1231" w:rsidRDefault="00FB018E" w:rsidP="008D150B">
          <w:pPr>
            <w:pStyle w:val="a3"/>
            <w:spacing w:line="276" w:lineRule="auto"/>
            <w:jc w:val="center"/>
            <w:rPr>
              <w:rFonts w:ascii="Calibri" w:hAnsi="Calibri" w:cs="Calibri"/>
              <w:b/>
              <w:bCs/>
              <w:sz w:val="20"/>
              <w:szCs w:val="20"/>
            </w:rPr>
          </w:pPr>
        </w:p>
      </w:tc>
      <w:tc>
        <w:tcPr>
          <w:tcW w:w="2131" w:type="dxa"/>
        </w:tcPr>
        <w:p w:rsidR="00FB018E" w:rsidRPr="007A6B2C" w:rsidRDefault="00FB018E" w:rsidP="008D150B">
          <w:pPr>
            <w:pStyle w:val="a3"/>
            <w:tabs>
              <w:tab w:val="left" w:pos="699"/>
              <w:tab w:val="center" w:pos="935"/>
            </w:tabs>
            <w:spacing w:line="276" w:lineRule="auto"/>
            <w:rPr>
              <w:rFonts w:ascii="Calibri" w:hAnsi="Calibri"/>
              <w:b/>
              <w:bCs/>
              <w:sz w:val="20"/>
              <w:szCs w:val="20"/>
              <w:lang w:val="en-US"/>
            </w:rPr>
          </w:pPr>
          <w:r>
            <w:rPr>
              <w:rFonts w:ascii="Calibri" w:hAnsi="Calibri"/>
              <w:b/>
              <w:bCs/>
              <w:sz w:val="20"/>
              <w:szCs w:val="20"/>
            </w:rPr>
            <w:tab/>
          </w:r>
          <w:r>
            <w:rPr>
              <w:rFonts w:ascii="Calibri" w:hAnsi="Calibri"/>
              <w:b/>
              <w:bCs/>
              <w:sz w:val="20"/>
              <w:szCs w:val="20"/>
            </w:rPr>
            <w:tab/>
          </w:r>
          <w:r>
            <w:rPr>
              <w:rFonts w:ascii="Calibri" w:hAnsi="Calibri"/>
              <w:b/>
              <w:bCs/>
              <w:sz w:val="20"/>
              <w:szCs w:val="20"/>
              <w:lang w:val="en-US"/>
            </w:rPr>
            <w:t>24.7</w:t>
          </w:r>
          <w:r>
            <w:rPr>
              <w:rFonts w:ascii="Calibri" w:hAnsi="Calibri"/>
              <w:b/>
              <w:bCs/>
              <w:sz w:val="20"/>
              <w:szCs w:val="20"/>
            </w:rPr>
            <w:t>.202</w:t>
          </w:r>
          <w:r>
            <w:rPr>
              <w:rFonts w:ascii="Calibri" w:hAnsi="Calibri"/>
              <w:b/>
              <w:bCs/>
              <w:sz w:val="20"/>
              <w:szCs w:val="20"/>
              <w:lang w:val="en-US"/>
            </w:rPr>
            <w:t>5</w:t>
          </w:r>
        </w:p>
      </w:tc>
      <w:tc>
        <w:tcPr>
          <w:tcW w:w="2131" w:type="dxa"/>
        </w:tcPr>
        <w:p w:rsidR="00FB018E" w:rsidRPr="00B05BA2"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CNEE0724.IF1</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52"/>
      <w:gridCol w:w="2082"/>
      <w:gridCol w:w="2100"/>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rsidRPr="00364191">
      <w:tc>
        <w:tcPr>
          <w:tcW w:w="2130" w:type="dxa"/>
        </w:tcPr>
        <w:p w:rsidR="00FB018E" w:rsidRPr="00364191" w:rsidRDefault="00FB018E" w:rsidP="008D150B">
          <w:pPr>
            <w:pStyle w:val="a3"/>
            <w:spacing w:line="276" w:lineRule="auto"/>
            <w:jc w:val="center"/>
            <w:rPr>
              <w:rFonts w:ascii="Calibri" w:hAnsi="Calibri"/>
              <w:b/>
              <w:bCs/>
              <w:sz w:val="22"/>
              <w:szCs w:val="22"/>
            </w:rPr>
          </w:pPr>
          <w:r w:rsidRPr="00364191">
            <w:rPr>
              <w:rFonts w:ascii="Calibri" w:hAnsi="Calibri"/>
              <w:b/>
              <w:bCs/>
              <w:sz w:val="22"/>
              <w:szCs w:val="22"/>
            </w:rPr>
            <w:t>ΒΟΠΗΣ</w:t>
          </w:r>
        </w:p>
      </w:tc>
      <w:tc>
        <w:tcPr>
          <w:tcW w:w="2130" w:type="dxa"/>
        </w:tcPr>
        <w:p w:rsidR="00FB018E" w:rsidRPr="00364191" w:rsidRDefault="00FB018E" w:rsidP="008D150B">
          <w:pPr>
            <w:pStyle w:val="a3"/>
            <w:jc w:val="center"/>
            <w:rPr>
              <w:rFonts w:ascii="Calibri" w:hAnsi="Calibri"/>
              <w:b/>
              <w:bCs/>
              <w:sz w:val="22"/>
              <w:szCs w:val="22"/>
            </w:rPr>
          </w:pPr>
        </w:p>
      </w:tc>
      <w:tc>
        <w:tcPr>
          <w:tcW w:w="2131" w:type="dxa"/>
        </w:tcPr>
        <w:p w:rsidR="00FB018E" w:rsidRPr="000C0A60" w:rsidRDefault="00FB018E" w:rsidP="008D150B">
          <w:pPr>
            <w:pStyle w:val="a3"/>
            <w:jc w:val="center"/>
            <w:rPr>
              <w:rFonts w:ascii="Calibri" w:hAnsi="Calibri"/>
              <w:b/>
              <w:bCs/>
              <w:sz w:val="22"/>
              <w:szCs w:val="22"/>
              <w:lang w:val="en-US"/>
            </w:rPr>
          </w:pPr>
          <w:r>
            <w:rPr>
              <w:rFonts w:ascii="Calibri" w:hAnsi="Calibri"/>
              <w:b/>
              <w:bCs/>
              <w:sz w:val="22"/>
              <w:szCs w:val="22"/>
              <w:lang w:val="en-US"/>
            </w:rPr>
            <w:t>24.07</w:t>
          </w:r>
          <w:r w:rsidRPr="00364191">
            <w:rPr>
              <w:rFonts w:ascii="Calibri" w:hAnsi="Calibri"/>
              <w:b/>
              <w:bCs/>
              <w:sz w:val="22"/>
              <w:szCs w:val="22"/>
            </w:rPr>
            <w:t>.</w:t>
          </w:r>
          <w:r>
            <w:rPr>
              <w:rFonts w:ascii="Calibri" w:hAnsi="Calibri"/>
              <w:b/>
              <w:bCs/>
              <w:sz w:val="22"/>
              <w:szCs w:val="22"/>
            </w:rPr>
            <w:t>202</w:t>
          </w:r>
          <w:r>
            <w:rPr>
              <w:rFonts w:ascii="Calibri" w:hAnsi="Calibri"/>
              <w:b/>
              <w:bCs/>
              <w:sz w:val="22"/>
              <w:szCs w:val="22"/>
              <w:lang w:val="en-US"/>
            </w:rPr>
            <w:t>5</w:t>
          </w:r>
        </w:p>
      </w:tc>
      <w:tc>
        <w:tcPr>
          <w:tcW w:w="2131" w:type="dxa"/>
        </w:tcPr>
        <w:p w:rsidR="00FB018E" w:rsidRPr="00327AA0" w:rsidRDefault="00FB018E" w:rsidP="008D150B">
          <w:pPr>
            <w:pStyle w:val="a3"/>
            <w:jc w:val="center"/>
            <w:rPr>
              <w:rFonts w:ascii="Calibri" w:hAnsi="Calibri"/>
              <w:b/>
              <w:bCs/>
              <w:sz w:val="22"/>
              <w:szCs w:val="22"/>
              <w:lang w:val="en-US"/>
            </w:rPr>
          </w:pPr>
          <w:r>
            <w:rPr>
              <w:rFonts w:ascii="Calibri" w:hAnsi="Calibri"/>
              <w:b/>
              <w:bCs/>
              <w:sz w:val="22"/>
              <w:szCs w:val="22"/>
              <w:lang w:val="en-US"/>
            </w:rPr>
            <w:t>COEE0724</w:t>
          </w:r>
          <w:r w:rsidRPr="00364191">
            <w:rPr>
              <w:rFonts w:ascii="Calibri" w:hAnsi="Calibri"/>
              <w:b/>
              <w:bCs/>
              <w:sz w:val="22"/>
              <w:szCs w:val="22"/>
            </w:rPr>
            <w:t>.</w:t>
          </w:r>
          <w:r w:rsidRPr="00364191">
            <w:rPr>
              <w:rFonts w:ascii="Calibri" w:hAnsi="Calibri"/>
              <w:b/>
              <w:bCs/>
              <w:sz w:val="22"/>
              <w:szCs w:val="22"/>
              <w:lang w:val="en-US"/>
            </w:rPr>
            <w:t>VX</w:t>
          </w:r>
          <w:r>
            <w:rPr>
              <w:rFonts w:ascii="Calibri" w:hAnsi="Calibri"/>
              <w:b/>
              <w:bCs/>
              <w:sz w:val="22"/>
              <w:szCs w:val="22"/>
              <w:lang w:val="en-US"/>
            </w:rPr>
            <w:t>1</w:t>
          </w:r>
        </w:p>
      </w:tc>
    </w:tr>
  </w:tbl>
  <w:p w:rsidR="00FB018E" w:rsidRPr="00C72CC9" w:rsidRDefault="00FB018E" w:rsidP="008D150B">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65"/>
      <w:gridCol w:w="2073"/>
      <w:gridCol w:w="2092"/>
    </w:tblGrid>
    <w:tr w:rsidR="00FB018E" w:rsidTr="008D150B">
      <w:tc>
        <w:tcPr>
          <w:tcW w:w="2066" w:type="dxa"/>
        </w:tcPr>
        <w:p w:rsidR="00FB018E" w:rsidRDefault="00FB018E" w:rsidP="008D150B">
          <w:pPr>
            <w:pStyle w:val="a3"/>
            <w:jc w:val="center"/>
            <w:rPr>
              <w:rFonts w:ascii="Arial" w:hAnsi="Arial"/>
              <w:sz w:val="18"/>
            </w:rPr>
          </w:pPr>
          <w:r>
            <w:rPr>
              <w:rFonts w:ascii="Arial" w:hAnsi="Arial"/>
              <w:sz w:val="18"/>
            </w:rPr>
            <w:t>Π/φος</w:t>
          </w:r>
        </w:p>
      </w:tc>
      <w:tc>
        <w:tcPr>
          <w:tcW w:w="2065" w:type="dxa"/>
        </w:tcPr>
        <w:p w:rsidR="00FB018E" w:rsidRDefault="00FB018E" w:rsidP="008D150B">
          <w:pPr>
            <w:pStyle w:val="a3"/>
            <w:jc w:val="center"/>
            <w:rPr>
              <w:rFonts w:ascii="Arial" w:hAnsi="Arial"/>
              <w:sz w:val="18"/>
            </w:rPr>
          </w:pPr>
          <w:r>
            <w:rPr>
              <w:rFonts w:ascii="Arial" w:hAnsi="Arial"/>
              <w:sz w:val="18"/>
            </w:rPr>
            <w:t>Δ/φος</w:t>
          </w:r>
        </w:p>
      </w:tc>
      <w:tc>
        <w:tcPr>
          <w:tcW w:w="2073" w:type="dxa"/>
        </w:tcPr>
        <w:p w:rsidR="00FB018E" w:rsidRDefault="00FB018E" w:rsidP="008D150B">
          <w:pPr>
            <w:pStyle w:val="a3"/>
            <w:jc w:val="center"/>
            <w:rPr>
              <w:rFonts w:ascii="Arial" w:hAnsi="Arial"/>
              <w:sz w:val="18"/>
            </w:rPr>
          </w:pPr>
          <w:r>
            <w:rPr>
              <w:rFonts w:ascii="Arial" w:hAnsi="Arial"/>
              <w:sz w:val="18"/>
            </w:rPr>
            <w:t>Ημερομηνία</w:t>
          </w:r>
        </w:p>
      </w:tc>
      <w:tc>
        <w:tcPr>
          <w:tcW w:w="2092"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rsidRPr="0099293D" w:rsidTr="008D150B">
      <w:tc>
        <w:tcPr>
          <w:tcW w:w="2066" w:type="dxa"/>
        </w:tcPr>
        <w:p w:rsidR="00FB018E" w:rsidRPr="00951BD0" w:rsidRDefault="00FB018E" w:rsidP="008D150B">
          <w:pPr>
            <w:pStyle w:val="a3"/>
            <w:spacing w:line="276" w:lineRule="auto"/>
            <w:jc w:val="center"/>
            <w:rPr>
              <w:rFonts w:ascii="Calibri" w:hAnsi="Calibri"/>
              <w:b/>
              <w:bCs/>
              <w:sz w:val="20"/>
              <w:szCs w:val="20"/>
            </w:rPr>
          </w:pPr>
          <w:r w:rsidRPr="00951BD0">
            <w:rPr>
              <w:rFonts w:ascii="Calibri" w:hAnsi="Calibri"/>
              <w:b/>
              <w:bCs/>
              <w:sz w:val="20"/>
              <w:szCs w:val="20"/>
            </w:rPr>
            <w:t>ΓΑΛΙΩΤΟΣ</w:t>
          </w:r>
        </w:p>
      </w:tc>
      <w:tc>
        <w:tcPr>
          <w:tcW w:w="2065" w:type="dxa"/>
        </w:tcPr>
        <w:p w:rsidR="00FB018E" w:rsidRDefault="00FB018E" w:rsidP="008D150B">
          <w:pPr>
            <w:pStyle w:val="a3"/>
            <w:spacing w:line="276" w:lineRule="auto"/>
            <w:jc w:val="center"/>
            <w:rPr>
              <w:rFonts w:ascii="Arial" w:hAnsi="Arial"/>
              <w:b/>
              <w:bCs/>
              <w:sz w:val="18"/>
            </w:rPr>
          </w:pPr>
          <w:r w:rsidRPr="00951BD0">
            <w:rPr>
              <w:rFonts w:ascii="Calibri" w:hAnsi="Calibri"/>
              <w:b/>
              <w:bCs/>
              <w:sz w:val="20"/>
              <w:szCs w:val="20"/>
            </w:rPr>
            <w:t>ΓΑΛΙΩΤΟΣ</w:t>
          </w:r>
        </w:p>
      </w:tc>
      <w:tc>
        <w:tcPr>
          <w:tcW w:w="2073" w:type="dxa"/>
        </w:tcPr>
        <w:p w:rsidR="00FB018E" w:rsidRPr="008F6204"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24.07.2025</w:t>
          </w:r>
        </w:p>
      </w:tc>
      <w:tc>
        <w:tcPr>
          <w:tcW w:w="2092" w:type="dxa"/>
        </w:tcPr>
        <w:p w:rsidR="00FB018E" w:rsidRPr="00FC5342" w:rsidRDefault="00FB018E" w:rsidP="008D150B">
          <w:pPr>
            <w:pStyle w:val="a3"/>
            <w:spacing w:line="276" w:lineRule="auto"/>
            <w:jc w:val="center"/>
            <w:rPr>
              <w:rFonts w:ascii="Calibri" w:hAnsi="Calibri"/>
              <w:b/>
              <w:bCs/>
              <w:sz w:val="20"/>
              <w:szCs w:val="20"/>
            </w:rPr>
          </w:pPr>
          <w:r>
            <w:rPr>
              <w:rFonts w:ascii="Calibri" w:hAnsi="Calibri"/>
              <w:b/>
              <w:bCs/>
              <w:sz w:val="20"/>
              <w:szCs w:val="20"/>
              <w:lang w:val="en-US"/>
            </w:rPr>
            <w:t>CBEE0724.GA1</w:t>
          </w:r>
        </w:p>
      </w:tc>
    </w:tr>
  </w:tbl>
  <w:p w:rsidR="00FB018E" w:rsidRPr="0099293D" w:rsidRDefault="00FB018E" w:rsidP="008D150B">
    <w:pPr>
      <w:pStyle w:val="a3"/>
      <w:rPr>
        <w:rFonts w:ascii="Arial" w:hAnsi="Arial"/>
        <w:sz w:val="20"/>
        <w:lang w:val="en-US"/>
      </w:rPr>
    </w:pPr>
  </w:p>
  <w:p w:rsidR="00FB018E" w:rsidRPr="0099293D" w:rsidRDefault="00FB018E" w:rsidP="008D150B">
    <w:pPr>
      <w:pStyle w:val="a3"/>
      <w:spacing w:line="480" w:lineRule="auto"/>
      <w:rPr>
        <w:rFonts w:ascii="Arial" w:hAnsi="Arial" w:cs="Arial"/>
        <w:sz w:val="20"/>
        <w:szCs w:val="20"/>
        <w:lang w:val="en-U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0"/>
      <w:gridCol w:w="2078"/>
      <w:gridCol w:w="2096"/>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186F31" w:rsidRDefault="00FB018E" w:rsidP="008D150B">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rsidR="00FB018E" w:rsidRDefault="00FB018E" w:rsidP="008D150B">
          <w:pPr>
            <w:pStyle w:val="a3"/>
            <w:rPr>
              <w:rFonts w:ascii="Arial" w:hAnsi="Arial"/>
              <w:b/>
              <w:bCs/>
              <w:sz w:val="18"/>
            </w:rPr>
          </w:pPr>
        </w:p>
      </w:tc>
      <w:tc>
        <w:tcPr>
          <w:tcW w:w="2131" w:type="dxa"/>
        </w:tcPr>
        <w:p w:rsidR="00FB018E" w:rsidRPr="00750669" w:rsidRDefault="00FB018E" w:rsidP="008D150B">
          <w:pPr>
            <w:pStyle w:val="a3"/>
            <w:jc w:val="center"/>
            <w:rPr>
              <w:rFonts w:ascii="Arial" w:hAnsi="Arial"/>
              <w:b/>
              <w:bCs/>
              <w:sz w:val="18"/>
              <w:lang w:val="en-US"/>
            </w:rPr>
          </w:pPr>
          <w:r>
            <w:rPr>
              <w:rFonts w:ascii="Arial" w:hAnsi="Arial"/>
              <w:b/>
              <w:bCs/>
              <w:sz w:val="18"/>
              <w:lang w:val="en-US"/>
            </w:rPr>
            <w:t>24.7.2025</w:t>
          </w:r>
        </w:p>
      </w:tc>
      <w:tc>
        <w:tcPr>
          <w:tcW w:w="2131" w:type="dxa"/>
        </w:tcPr>
        <w:p w:rsidR="00FB018E" w:rsidRPr="00D01FBC" w:rsidRDefault="00FB018E" w:rsidP="008D150B">
          <w:pPr>
            <w:pStyle w:val="a3"/>
            <w:spacing w:line="276" w:lineRule="auto"/>
            <w:jc w:val="center"/>
            <w:rPr>
              <w:rFonts w:ascii="Arial" w:hAnsi="Arial" w:cs="Arial"/>
              <w:b/>
              <w:bCs/>
              <w:sz w:val="18"/>
              <w:szCs w:val="18"/>
              <w:lang w:val="en-US"/>
            </w:rPr>
          </w:pPr>
          <w:r>
            <w:rPr>
              <w:rFonts w:ascii="Arial" w:hAnsi="Arial" w:cs="Arial"/>
              <w:b/>
              <w:bCs/>
              <w:sz w:val="18"/>
              <w:szCs w:val="18"/>
              <w:lang w:val="en-US"/>
            </w:rPr>
            <w:t>CPEE0724.SR1</w:t>
          </w:r>
        </w:p>
      </w:tc>
    </w:tr>
  </w:tbl>
  <w:p w:rsidR="00FB018E" w:rsidRDefault="00FB018E" w:rsidP="008D150B">
    <w:pPr>
      <w:pStyle w:val="a3"/>
      <w:rPr>
        <w:rFonts w:ascii="Arial" w:hAnsi="Arial"/>
        <w:sz w:val="20"/>
      </w:rPr>
    </w:pPr>
  </w:p>
  <w:p w:rsidR="00FB018E" w:rsidRDefault="00FB018E">
    <w:pPr>
      <w:pStyle w:val="a3"/>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040"/>
      <w:gridCol w:w="2071"/>
      <w:gridCol w:w="2086"/>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F519CF" w:rsidRDefault="00FB018E" w:rsidP="008D150B">
          <w:pPr>
            <w:pStyle w:val="a3"/>
            <w:spacing w:line="276" w:lineRule="auto"/>
            <w:jc w:val="center"/>
            <w:rPr>
              <w:rFonts w:ascii="Calibri" w:hAnsi="Calibri"/>
              <w:b/>
              <w:bCs/>
              <w:sz w:val="20"/>
              <w:szCs w:val="20"/>
            </w:rPr>
          </w:pPr>
          <w:r>
            <w:rPr>
              <w:rFonts w:ascii="Calibri" w:hAnsi="Calibri"/>
              <w:b/>
              <w:bCs/>
              <w:sz w:val="20"/>
              <w:szCs w:val="20"/>
            </w:rPr>
            <w:t>ΤΖΟΡΜΠΑΤΖΑΚΗ</w:t>
          </w:r>
        </w:p>
      </w:tc>
      <w:tc>
        <w:tcPr>
          <w:tcW w:w="2130" w:type="dxa"/>
        </w:tcPr>
        <w:p w:rsidR="00FB018E" w:rsidRDefault="00FB018E" w:rsidP="008D150B">
          <w:pPr>
            <w:pStyle w:val="a3"/>
            <w:spacing w:line="276" w:lineRule="auto"/>
            <w:jc w:val="center"/>
            <w:rPr>
              <w:rFonts w:ascii="Arial" w:hAnsi="Arial"/>
              <w:b/>
              <w:bCs/>
              <w:sz w:val="18"/>
            </w:rPr>
          </w:pPr>
        </w:p>
      </w:tc>
      <w:tc>
        <w:tcPr>
          <w:tcW w:w="2131" w:type="dxa"/>
        </w:tcPr>
        <w:p w:rsidR="00FB018E" w:rsidRPr="00951BD0" w:rsidRDefault="00FB018E" w:rsidP="008D150B">
          <w:pPr>
            <w:pStyle w:val="a3"/>
            <w:spacing w:line="276" w:lineRule="auto"/>
            <w:jc w:val="center"/>
            <w:rPr>
              <w:rFonts w:ascii="Calibri" w:hAnsi="Calibri"/>
              <w:b/>
              <w:bCs/>
              <w:sz w:val="20"/>
              <w:szCs w:val="20"/>
            </w:rPr>
          </w:pPr>
          <w:r>
            <w:rPr>
              <w:rFonts w:ascii="Calibri" w:hAnsi="Calibri"/>
              <w:b/>
              <w:bCs/>
              <w:sz w:val="20"/>
              <w:szCs w:val="20"/>
            </w:rPr>
            <w:t>24.7.2025</w:t>
          </w:r>
        </w:p>
      </w:tc>
      <w:tc>
        <w:tcPr>
          <w:tcW w:w="2131" w:type="dxa"/>
        </w:tcPr>
        <w:p w:rsidR="00FB018E" w:rsidRPr="00B97833"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CQEE0724.TZ2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3"/>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9E2D57" w:rsidRDefault="00FB018E" w:rsidP="008D150B">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8"/>
      <w:gridCol w:w="2129"/>
      <w:gridCol w:w="2000"/>
      <w:gridCol w:w="2039"/>
    </w:tblGrid>
    <w:tr w:rsidR="00FB018E" w:rsidRPr="00EA5922" w:rsidTr="008D150B">
      <w:tc>
        <w:tcPr>
          <w:tcW w:w="2128" w:type="dxa"/>
        </w:tcPr>
        <w:p w:rsidR="00FB018E" w:rsidRPr="00A53A72" w:rsidRDefault="00FB018E" w:rsidP="008D150B">
          <w:pPr>
            <w:pStyle w:val="a3"/>
            <w:spacing w:line="276" w:lineRule="auto"/>
            <w:jc w:val="center"/>
            <w:rPr>
              <w:rFonts w:asciiTheme="minorHAnsi" w:hAnsiTheme="minorHAnsi" w:cstheme="minorHAnsi"/>
              <w:sz w:val="22"/>
              <w:szCs w:val="22"/>
            </w:rPr>
          </w:pPr>
          <w:r w:rsidRPr="00A53A72">
            <w:rPr>
              <w:rFonts w:asciiTheme="minorHAnsi" w:hAnsiTheme="minorHAnsi" w:cstheme="minorHAnsi"/>
              <w:sz w:val="22"/>
              <w:szCs w:val="22"/>
            </w:rPr>
            <w:t>Π/φος</w:t>
          </w:r>
        </w:p>
      </w:tc>
      <w:tc>
        <w:tcPr>
          <w:tcW w:w="2129" w:type="dxa"/>
        </w:tcPr>
        <w:p w:rsidR="00FB018E" w:rsidRPr="00A53A72" w:rsidRDefault="00FB018E" w:rsidP="008D150B">
          <w:pPr>
            <w:pStyle w:val="a3"/>
            <w:spacing w:line="276" w:lineRule="auto"/>
            <w:jc w:val="center"/>
            <w:rPr>
              <w:rFonts w:asciiTheme="minorHAnsi" w:hAnsiTheme="minorHAnsi" w:cstheme="minorHAnsi"/>
              <w:sz w:val="22"/>
              <w:szCs w:val="22"/>
            </w:rPr>
          </w:pPr>
          <w:r w:rsidRPr="00A53A72">
            <w:rPr>
              <w:rFonts w:asciiTheme="minorHAnsi" w:hAnsiTheme="minorHAnsi" w:cstheme="minorHAnsi"/>
              <w:sz w:val="22"/>
              <w:szCs w:val="22"/>
            </w:rPr>
            <w:t>Δ/φος</w:t>
          </w:r>
        </w:p>
      </w:tc>
      <w:tc>
        <w:tcPr>
          <w:tcW w:w="2000" w:type="dxa"/>
        </w:tcPr>
        <w:p w:rsidR="00FB018E" w:rsidRPr="00A53A72" w:rsidRDefault="00FB018E" w:rsidP="008D150B">
          <w:pPr>
            <w:pStyle w:val="a3"/>
            <w:spacing w:line="276" w:lineRule="auto"/>
            <w:jc w:val="center"/>
            <w:rPr>
              <w:rFonts w:asciiTheme="minorHAnsi" w:hAnsiTheme="minorHAnsi" w:cstheme="minorHAnsi"/>
              <w:sz w:val="22"/>
              <w:szCs w:val="22"/>
            </w:rPr>
          </w:pPr>
          <w:r w:rsidRPr="00A53A72">
            <w:rPr>
              <w:rFonts w:asciiTheme="minorHAnsi" w:hAnsiTheme="minorHAnsi" w:cstheme="minorHAnsi"/>
              <w:sz w:val="22"/>
              <w:szCs w:val="22"/>
            </w:rPr>
            <w:t>Ημερομηνία</w:t>
          </w:r>
        </w:p>
      </w:tc>
      <w:tc>
        <w:tcPr>
          <w:tcW w:w="2039" w:type="dxa"/>
        </w:tcPr>
        <w:p w:rsidR="00FB018E" w:rsidRPr="00A53A72" w:rsidRDefault="00FB018E" w:rsidP="008D150B">
          <w:pPr>
            <w:pStyle w:val="a3"/>
            <w:spacing w:line="276" w:lineRule="auto"/>
            <w:jc w:val="center"/>
            <w:rPr>
              <w:rFonts w:asciiTheme="minorHAnsi" w:hAnsiTheme="minorHAnsi" w:cstheme="minorHAnsi"/>
              <w:sz w:val="22"/>
              <w:szCs w:val="22"/>
            </w:rPr>
          </w:pPr>
          <w:r w:rsidRPr="00A53A72">
            <w:rPr>
              <w:rFonts w:asciiTheme="minorHAnsi" w:hAnsiTheme="minorHAnsi" w:cstheme="minorHAnsi"/>
              <w:sz w:val="22"/>
              <w:szCs w:val="22"/>
            </w:rPr>
            <w:t>Όνομα αρχείου</w:t>
          </w:r>
        </w:p>
      </w:tc>
    </w:tr>
    <w:tr w:rsidR="00FB018E" w:rsidRPr="00EA5922" w:rsidTr="008D150B">
      <w:tc>
        <w:tcPr>
          <w:tcW w:w="2128" w:type="dxa"/>
        </w:tcPr>
        <w:p w:rsidR="00FB018E" w:rsidRPr="00A53A72" w:rsidRDefault="00FB018E" w:rsidP="008D150B">
          <w:pPr>
            <w:pStyle w:val="a3"/>
            <w:spacing w:line="276" w:lineRule="auto"/>
            <w:jc w:val="center"/>
            <w:rPr>
              <w:rFonts w:asciiTheme="minorHAnsi" w:hAnsiTheme="minorHAnsi" w:cstheme="minorHAnsi"/>
              <w:b/>
              <w:bCs/>
              <w:sz w:val="22"/>
              <w:szCs w:val="22"/>
            </w:rPr>
          </w:pPr>
          <w:r w:rsidRPr="00A53A72">
            <w:rPr>
              <w:rFonts w:asciiTheme="minorHAnsi" w:hAnsiTheme="minorHAnsi" w:cstheme="minorHAnsi"/>
              <w:b/>
              <w:bCs/>
              <w:sz w:val="22"/>
              <w:szCs w:val="22"/>
            </w:rPr>
            <w:t>Α.ΘΕΟΦΙΛΟΠΟΥΛΟΥ</w:t>
          </w:r>
        </w:p>
      </w:tc>
      <w:tc>
        <w:tcPr>
          <w:tcW w:w="2129" w:type="dxa"/>
        </w:tcPr>
        <w:p w:rsidR="00FB018E" w:rsidRPr="00A53A72" w:rsidRDefault="00FB018E" w:rsidP="008D150B">
          <w:pPr>
            <w:pStyle w:val="a3"/>
            <w:spacing w:line="276" w:lineRule="auto"/>
            <w:jc w:val="center"/>
            <w:rPr>
              <w:rFonts w:asciiTheme="minorHAnsi" w:hAnsiTheme="minorHAnsi" w:cstheme="minorHAnsi"/>
              <w:b/>
              <w:bCs/>
              <w:sz w:val="22"/>
              <w:szCs w:val="22"/>
            </w:rPr>
          </w:pPr>
          <w:r w:rsidRPr="00A53A72">
            <w:rPr>
              <w:rFonts w:asciiTheme="minorHAnsi" w:hAnsiTheme="minorHAnsi" w:cstheme="minorHAnsi"/>
              <w:b/>
              <w:bCs/>
              <w:sz w:val="22"/>
              <w:szCs w:val="22"/>
            </w:rPr>
            <w:t>Α.ΘΕΟΦΙΛΟΠΟΥΛΟΥ</w:t>
          </w:r>
        </w:p>
      </w:tc>
      <w:tc>
        <w:tcPr>
          <w:tcW w:w="2000" w:type="dxa"/>
        </w:tcPr>
        <w:p w:rsidR="00FB018E" w:rsidRPr="00A53A72" w:rsidRDefault="00FB018E" w:rsidP="008D150B">
          <w:pPr>
            <w:pStyle w:val="a3"/>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24.07.2025</w:t>
          </w:r>
        </w:p>
      </w:tc>
      <w:tc>
        <w:tcPr>
          <w:tcW w:w="2039" w:type="dxa"/>
        </w:tcPr>
        <w:p w:rsidR="00FB018E" w:rsidRPr="00740B39" w:rsidRDefault="00FB018E" w:rsidP="008D150B">
          <w:pPr>
            <w:pStyle w:val="a3"/>
            <w:tabs>
              <w:tab w:val="left" w:pos="427"/>
              <w:tab w:val="left" w:pos="456"/>
              <w:tab w:val="center" w:pos="927"/>
            </w:tabs>
            <w:spacing w:line="276" w:lineRule="auto"/>
            <w:jc w:val="center"/>
            <w:rPr>
              <w:rFonts w:asciiTheme="minorHAnsi" w:hAnsiTheme="minorHAnsi" w:cstheme="minorHAnsi"/>
              <w:b/>
              <w:bCs/>
              <w:sz w:val="22"/>
              <w:szCs w:val="22"/>
              <w:lang w:val="en-US"/>
            </w:rPr>
          </w:pPr>
          <w:r>
            <w:rPr>
              <w:rFonts w:asciiTheme="minorHAnsi" w:hAnsiTheme="minorHAnsi" w:cstheme="minorHAnsi"/>
              <w:b/>
              <w:bCs/>
              <w:sz w:val="22"/>
              <w:szCs w:val="22"/>
              <w:lang w:val="en-US"/>
            </w:rPr>
            <w:t>CREE0724</w:t>
          </w:r>
          <w:r w:rsidRPr="00597302">
            <w:rPr>
              <w:rFonts w:asciiTheme="minorHAnsi" w:hAnsiTheme="minorHAnsi" w:cstheme="minorHAnsi"/>
              <w:b/>
              <w:bCs/>
              <w:sz w:val="22"/>
              <w:szCs w:val="22"/>
            </w:rPr>
            <w:t>.</w:t>
          </w:r>
          <w:r w:rsidRPr="00A53A72">
            <w:rPr>
              <w:rFonts w:asciiTheme="minorHAnsi" w:hAnsiTheme="minorHAnsi" w:cstheme="minorHAnsi"/>
              <w:b/>
              <w:bCs/>
              <w:sz w:val="22"/>
              <w:szCs w:val="22"/>
              <w:lang w:val="en-US"/>
            </w:rPr>
            <w:t>TA</w:t>
          </w:r>
          <w:r>
            <w:rPr>
              <w:rFonts w:asciiTheme="minorHAnsi" w:hAnsiTheme="minorHAnsi" w:cstheme="minorHAnsi"/>
              <w:b/>
              <w:bCs/>
              <w:sz w:val="22"/>
              <w:szCs w:val="22"/>
            </w:rPr>
            <w:t>2</w:t>
          </w:r>
        </w:p>
      </w:tc>
    </w:tr>
  </w:tbl>
  <w:p w:rsidR="00FB018E" w:rsidRDefault="00FB018E" w:rsidP="008D150B">
    <w:pPr>
      <w:pStyle w:val="a3"/>
      <w:rPr>
        <w:rFonts w:ascii="Arial" w:hAnsi="Arial"/>
        <w:sz w:val="20"/>
      </w:rPr>
    </w:pPr>
  </w:p>
  <w:p w:rsidR="00FB018E" w:rsidRPr="00AF4865" w:rsidRDefault="00FB018E" w:rsidP="008D150B">
    <w:pPr>
      <w:pStyle w:val="a3"/>
      <w:tabs>
        <w:tab w:val="clear" w:pos="4153"/>
        <w:tab w:val="clear" w:pos="8306"/>
        <w:tab w:val="left" w:pos="2366"/>
      </w:tabs>
      <w:spacing w:line="480" w:lineRule="auto"/>
      <w:rPr>
        <w:rFonts w:ascii="Arial" w:hAnsi="Arial" w:cs="Arial"/>
        <w:sz w:val="20"/>
        <w:szCs w:val="20"/>
      </w:rPr>
    </w:pPr>
    <w:r>
      <w:rPr>
        <w:rFonts w:ascii="Arial" w:hAnsi="Arial" w:cs="Arial"/>
        <w:sz w:val="20"/>
        <w:szCs w:val="20"/>
      </w:rPr>
      <w:tab/>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3"/>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Pr="009E2D57" w:rsidRDefault="00FB018E" w:rsidP="008D150B">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113"/>
      <w:gridCol w:w="1988"/>
      <w:gridCol w:w="2083"/>
    </w:tblGrid>
    <w:tr w:rsidR="00FB018E" w:rsidRPr="00EA5922" w:rsidTr="008D150B">
      <w:tc>
        <w:tcPr>
          <w:tcW w:w="2112" w:type="dxa"/>
        </w:tcPr>
        <w:p w:rsidR="00FB018E" w:rsidRPr="005B69FA" w:rsidRDefault="00FB018E" w:rsidP="008D150B">
          <w:pPr>
            <w:pStyle w:val="a3"/>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Π/φος</w:t>
          </w:r>
        </w:p>
      </w:tc>
      <w:tc>
        <w:tcPr>
          <w:tcW w:w="2113" w:type="dxa"/>
        </w:tcPr>
        <w:p w:rsidR="00FB018E" w:rsidRPr="005B69FA" w:rsidRDefault="00FB018E" w:rsidP="008D150B">
          <w:pPr>
            <w:pStyle w:val="a3"/>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Δ/φος</w:t>
          </w:r>
        </w:p>
      </w:tc>
      <w:tc>
        <w:tcPr>
          <w:tcW w:w="1988" w:type="dxa"/>
        </w:tcPr>
        <w:p w:rsidR="00FB018E" w:rsidRPr="005B69FA" w:rsidRDefault="00FB018E" w:rsidP="008D150B">
          <w:pPr>
            <w:pStyle w:val="a3"/>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Ημερομηνία</w:t>
          </w:r>
        </w:p>
      </w:tc>
      <w:tc>
        <w:tcPr>
          <w:tcW w:w="2083" w:type="dxa"/>
        </w:tcPr>
        <w:p w:rsidR="00FB018E" w:rsidRPr="005B69FA" w:rsidRDefault="00FB018E" w:rsidP="008D150B">
          <w:pPr>
            <w:pStyle w:val="a3"/>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Όνομα αρχείου</w:t>
          </w:r>
        </w:p>
      </w:tc>
    </w:tr>
    <w:tr w:rsidR="00FB018E" w:rsidRPr="00EA5922" w:rsidTr="008D150B">
      <w:tc>
        <w:tcPr>
          <w:tcW w:w="2112" w:type="dxa"/>
        </w:tcPr>
        <w:p w:rsidR="00FB018E" w:rsidRPr="005B69FA" w:rsidRDefault="00FB018E" w:rsidP="008D150B">
          <w:pPr>
            <w:jc w:val="center"/>
            <w:rPr>
              <w:rFonts w:cstheme="minorHAnsi"/>
              <w:b/>
            </w:rPr>
          </w:pPr>
          <w:r w:rsidRPr="005B69FA">
            <w:rPr>
              <w:rFonts w:cstheme="minorHAnsi"/>
              <w:b/>
            </w:rPr>
            <w:t>ΜΠΑΒΕΛΟΥ</w:t>
          </w:r>
        </w:p>
      </w:tc>
      <w:tc>
        <w:tcPr>
          <w:tcW w:w="2113" w:type="dxa"/>
        </w:tcPr>
        <w:p w:rsidR="00FB018E" w:rsidRPr="005B69FA" w:rsidRDefault="00FB018E" w:rsidP="008D150B">
          <w:pPr>
            <w:jc w:val="center"/>
            <w:rPr>
              <w:rFonts w:cstheme="minorHAnsi"/>
              <w:b/>
            </w:rPr>
          </w:pPr>
          <w:r w:rsidRPr="005B69FA">
            <w:rPr>
              <w:rFonts w:cstheme="minorHAnsi"/>
              <w:b/>
            </w:rPr>
            <w:t>ΜΠΑΒΕΛΟΥ</w:t>
          </w:r>
        </w:p>
      </w:tc>
      <w:tc>
        <w:tcPr>
          <w:tcW w:w="1988" w:type="dxa"/>
        </w:tcPr>
        <w:p w:rsidR="00FB018E" w:rsidRPr="005B69FA" w:rsidRDefault="00FB018E" w:rsidP="008D150B">
          <w:pPr>
            <w:jc w:val="center"/>
            <w:rPr>
              <w:rFonts w:cstheme="minorHAnsi"/>
              <w:b/>
            </w:rPr>
          </w:pPr>
          <w:r>
            <w:rPr>
              <w:rFonts w:cstheme="minorHAnsi"/>
              <w:b/>
            </w:rPr>
            <w:t>2</w:t>
          </w:r>
          <w:r>
            <w:rPr>
              <w:rFonts w:cstheme="minorHAnsi"/>
              <w:b/>
              <w:lang w:val="en-US"/>
            </w:rPr>
            <w:t>4</w:t>
          </w:r>
          <w:r>
            <w:rPr>
              <w:rFonts w:cstheme="minorHAnsi"/>
              <w:b/>
            </w:rPr>
            <w:t>.07</w:t>
          </w:r>
          <w:r w:rsidRPr="005B69FA">
            <w:rPr>
              <w:rFonts w:cstheme="minorHAnsi"/>
              <w:b/>
            </w:rPr>
            <w:t>.2025</w:t>
          </w:r>
        </w:p>
      </w:tc>
      <w:tc>
        <w:tcPr>
          <w:tcW w:w="2083" w:type="dxa"/>
        </w:tcPr>
        <w:p w:rsidR="00FB018E" w:rsidRPr="006A32E9" w:rsidRDefault="00FB018E" w:rsidP="008D150B">
          <w:pPr>
            <w:tabs>
              <w:tab w:val="left" w:pos="423"/>
              <w:tab w:val="center" w:pos="911"/>
            </w:tabs>
            <w:rPr>
              <w:rFonts w:cstheme="minorHAnsi"/>
              <w:b/>
              <w:lang w:val="en-US"/>
            </w:rPr>
          </w:pPr>
          <w:r>
            <w:rPr>
              <w:rFonts w:cstheme="minorHAnsi"/>
              <w:b/>
              <w:lang w:val="en-US"/>
            </w:rPr>
            <w:t>CSEE07</w:t>
          </w:r>
          <w:r>
            <w:rPr>
              <w:rFonts w:cstheme="minorHAnsi"/>
              <w:b/>
            </w:rPr>
            <w:t>2</w:t>
          </w:r>
          <w:r>
            <w:rPr>
              <w:rFonts w:cstheme="minorHAnsi"/>
              <w:b/>
              <w:lang w:val="en-US"/>
            </w:rPr>
            <w:t>4</w:t>
          </w:r>
          <w:r>
            <w:rPr>
              <w:rFonts w:cstheme="minorHAnsi"/>
              <w:b/>
            </w:rPr>
            <w:t>.ME</w:t>
          </w:r>
          <w:r>
            <w:rPr>
              <w:rFonts w:cstheme="minorHAnsi"/>
              <w:b/>
              <w:lang w:val="en-US"/>
            </w:rPr>
            <w:t>2</w:t>
          </w:r>
        </w:p>
      </w:tc>
    </w:tr>
  </w:tbl>
  <w:p w:rsidR="00FB018E" w:rsidRPr="00AF4865" w:rsidRDefault="00FB018E" w:rsidP="008D150B">
    <w:pPr>
      <w:pStyle w:val="a3"/>
      <w:tabs>
        <w:tab w:val="clear" w:pos="4153"/>
        <w:tab w:val="clear" w:pos="8306"/>
        <w:tab w:val="left" w:pos="2366"/>
      </w:tabs>
      <w:spacing w:line="480" w:lineRule="auto"/>
      <w:rPr>
        <w:rFonts w:ascii="Arial" w:hAnsi="Arial" w:cs="Arial"/>
        <w:sz w:val="20"/>
        <w:szCs w:val="20"/>
      </w:rPr>
    </w:pPr>
    <w:r>
      <w:rPr>
        <w:rFonts w:ascii="Arial" w:hAnsi="Arial" w:cs="Arial"/>
        <w:sz w:val="20"/>
        <w:szCs w:val="20"/>
      </w:rPr>
      <w:tab/>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65"/>
      <w:gridCol w:w="2073"/>
      <w:gridCol w:w="2092"/>
    </w:tblGrid>
    <w:tr w:rsidR="00FB018E" w:rsidTr="008D150B">
      <w:tc>
        <w:tcPr>
          <w:tcW w:w="2066" w:type="dxa"/>
        </w:tcPr>
        <w:p w:rsidR="00FB018E" w:rsidRDefault="00FB018E" w:rsidP="008D150B">
          <w:pPr>
            <w:pStyle w:val="a3"/>
            <w:jc w:val="center"/>
            <w:rPr>
              <w:rFonts w:ascii="Arial" w:hAnsi="Arial"/>
              <w:sz w:val="18"/>
            </w:rPr>
          </w:pPr>
          <w:r>
            <w:rPr>
              <w:rFonts w:ascii="Arial" w:hAnsi="Arial"/>
              <w:sz w:val="18"/>
            </w:rPr>
            <w:t>Π/φος</w:t>
          </w:r>
        </w:p>
      </w:tc>
      <w:tc>
        <w:tcPr>
          <w:tcW w:w="2065" w:type="dxa"/>
        </w:tcPr>
        <w:p w:rsidR="00FB018E" w:rsidRDefault="00FB018E" w:rsidP="008D150B">
          <w:pPr>
            <w:pStyle w:val="a3"/>
            <w:jc w:val="center"/>
            <w:rPr>
              <w:rFonts w:ascii="Arial" w:hAnsi="Arial"/>
              <w:sz w:val="18"/>
            </w:rPr>
          </w:pPr>
          <w:r>
            <w:rPr>
              <w:rFonts w:ascii="Arial" w:hAnsi="Arial"/>
              <w:sz w:val="18"/>
            </w:rPr>
            <w:t>Δ/φος</w:t>
          </w:r>
        </w:p>
      </w:tc>
      <w:tc>
        <w:tcPr>
          <w:tcW w:w="2073" w:type="dxa"/>
        </w:tcPr>
        <w:p w:rsidR="00FB018E" w:rsidRDefault="00FB018E" w:rsidP="008D150B">
          <w:pPr>
            <w:pStyle w:val="a3"/>
            <w:jc w:val="center"/>
            <w:rPr>
              <w:rFonts w:ascii="Arial" w:hAnsi="Arial"/>
              <w:sz w:val="18"/>
            </w:rPr>
          </w:pPr>
          <w:r>
            <w:rPr>
              <w:rFonts w:ascii="Arial" w:hAnsi="Arial"/>
              <w:sz w:val="18"/>
            </w:rPr>
            <w:t>Ημερομηνία</w:t>
          </w:r>
        </w:p>
      </w:tc>
      <w:tc>
        <w:tcPr>
          <w:tcW w:w="2092"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rsidRPr="0099293D" w:rsidTr="008D150B">
      <w:tc>
        <w:tcPr>
          <w:tcW w:w="2066" w:type="dxa"/>
        </w:tcPr>
        <w:p w:rsidR="00FB018E" w:rsidRPr="00951BD0" w:rsidRDefault="00FB018E" w:rsidP="008D150B">
          <w:pPr>
            <w:pStyle w:val="a3"/>
            <w:spacing w:line="276" w:lineRule="auto"/>
            <w:jc w:val="center"/>
            <w:rPr>
              <w:rFonts w:ascii="Calibri" w:hAnsi="Calibri"/>
              <w:b/>
              <w:bCs/>
              <w:sz w:val="20"/>
              <w:szCs w:val="20"/>
            </w:rPr>
          </w:pPr>
          <w:r w:rsidRPr="00951BD0">
            <w:rPr>
              <w:rFonts w:ascii="Calibri" w:hAnsi="Calibri"/>
              <w:b/>
              <w:bCs/>
              <w:sz w:val="20"/>
              <w:szCs w:val="20"/>
            </w:rPr>
            <w:t>ΓΑΛΙΩΤΟΣ</w:t>
          </w:r>
        </w:p>
      </w:tc>
      <w:tc>
        <w:tcPr>
          <w:tcW w:w="2065" w:type="dxa"/>
        </w:tcPr>
        <w:p w:rsidR="00FB018E" w:rsidRDefault="00FB018E" w:rsidP="008D150B">
          <w:pPr>
            <w:pStyle w:val="a3"/>
            <w:spacing w:line="276" w:lineRule="auto"/>
            <w:jc w:val="center"/>
            <w:rPr>
              <w:rFonts w:ascii="Arial" w:hAnsi="Arial"/>
              <w:b/>
              <w:bCs/>
              <w:sz w:val="18"/>
            </w:rPr>
          </w:pPr>
          <w:r w:rsidRPr="00951BD0">
            <w:rPr>
              <w:rFonts w:ascii="Calibri" w:hAnsi="Calibri"/>
              <w:b/>
              <w:bCs/>
              <w:sz w:val="20"/>
              <w:szCs w:val="20"/>
            </w:rPr>
            <w:t>ΓΑΛΙΩΤΟΣ</w:t>
          </w:r>
        </w:p>
      </w:tc>
      <w:tc>
        <w:tcPr>
          <w:tcW w:w="2073" w:type="dxa"/>
        </w:tcPr>
        <w:p w:rsidR="00FB018E" w:rsidRPr="008F6204"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24.07.2025</w:t>
          </w:r>
        </w:p>
      </w:tc>
      <w:tc>
        <w:tcPr>
          <w:tcW w:w="2092" w:type="dxa"/>
        </w:tcPr>
        <w:p w:rsidR="00FB018E" w:rsidRPr="00FC5342" w:rsidRDefault="00FB018E" w:rsidP="008D150B">
          <w:pPr>
            <w:pStyle w:val="a3"/>
            <w:spacing w:line="276" w:lineRule="auto"/>
            <w:jc w:val="center"/>
            <w:rPr>
              <w:rFonts w:ascii="Calibri" w:hAnsi="Calibri"/>
              <w:b/>
              <w:bCs/>
              <w:sz w:val="20"/>
              <w:szCs w:val="20"/>
            </w:rPr>
          </w:pPr>
          <w:r>
            <w:rPr>
              <w:rFonts w:ascii="Calibri" w:hAnsi="Calibri"/>
              <w:b/>
              <w:bCs/>
              <w:sz w:val="20"/>
              <w:szCs w:val="20"/>
              <w:lang w:val="en-US"/>
            </w:rPr>
            <w:t>CTEE0724.GA2</w:t>
          </w:r>
        </w:p>
      </w:tc>
    </w:tr>
  </w:tbl>
  <w:p w:rsidR="00FB018E" w:rsidRPr="0099293D" w:rsidRDefault="00FB018E" w:rsidP="008D150B">
    <w:pPr>
      <w:pStyle w:val="a3"/>
      <w:rPr>
        <w:rFonts w:ascii="Arial" w:hAnsi="Arial"/>
        <w:sz w:val="20"/>
        <w:lang w:val="en-US"/>
      </w:rPr>
    </w:pPr>
  </w:p>
  <w:p w:rsidR="00FB018E" w:rsidRPr="0099293D" w:rsidRDefault="00FB018E" w:rsidP="008D150B">
    <w:pPr>
      <w:pStyle w:val="a3"/>
      <w:spacing w:line="480" w:lineRule="auto"/>
      <w:rPr>
        <w:rFonts w:ascii="Arial" w:hAnsi="Arial" w:cs="Arial"/>
        <w:sz w:val="20"/>
        <w:szCs w:val="20"/>
        <w:lang w:val="en-US"/>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51"/>
      <w:gridCol w:w="2078"/>
      <w:gridCol w:w="2098"/>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48718B" w:rsidRDefault="00FB018E" w:rsidP="008D150B">
          <w:pPr>
            <w:pStyle w:val="a3"/>
            <w:jc w:val="center"/>
            <w:rPr>
              <w:rFonts w:ascii="Arial" w:hAnsi="Arial"/>
              <w:b/>
              <w:bCs/>
              <w:sz w:val="18"/>
            </w:rPr>
          </w:pPr>
          <w:r>
            <w:rPr>
              <w:rFonts w:ascii="Arial" w:hAnsi="Arial"/>
              <w:b/>
              <w:bCs/>
              <w:sz w:val="18"/>
            </w:rPr>
            <w:t>ΓΑΡΔΙΚΑ</w:t>
          </w:r>
        </w:p>
      </w:tc>
      <w:tc>
        <w:tcPr>
          <w:tcW w:w="2130" w:type="dxa"/>
        </w:tcPr>
        <w:p w:rsidR="00FB018E" w:rsidRDefault="00FB018E" w:rsidP="008D150B">
          <w:pPr>
            <w:pStyle w:val="a3"/>
            <w:jc w:val="center"/>
            <w:rPr>
              <w:rFonts w:ascii="Arial" w:hAnsi="Arial"/>
              <w:b/>
              <w:bCs/>
              <w:sz w:val="18"/>
            </w:rPr>
          </w:pPr>
        </w:p>
      </w:tc>
      <w:tc>
        <w:tcPr>
          <w:tcW w:w="2131" w:type="dxa"/>
        </w:tcPr>
        <w:p w:rsidR="00FB018E" w:rsidRPr="000E5567" w:rsidRDefault="00FB018E" w:rsidP="008D150B">
          <w:pPr>
            <w:pStyle w:val="a3"/>
            <w:jc w:val="center"/>
            <w:rPr>
              <w:rFonts w:ascii="Arial" w:hAnsi="Arial"/>
              <w:b/>
              <w:bCs/>
              <w:sz w:val="18"/>
            </w:rPr>
          </w:pPr>
          <w:r>
            <w:rPr>
              <w:rFonts w:ascii="Arial" w:hAnsi="Arial"/>
              <w:b/>
              <w:bCs/>
              <w:sz w:val="18"/>
            </w:rPr>
            <w:t>24.07.20</w:t>
          </w:r>
          <w:r>
            <w:rPr>
              <w:rFonts w:ascii="Arial" w:hAnsi="Arial"/>
              <w:b/>
              <w:bCs/>
              <w:sz w:val="18"/>
              <w:lang w:val="en-US"/>
            </w:rPr>
            <w:t>2</w:t>
          </w:r>
          <w:r>
            <w:rPr>
              <w:rFonts w:ascii="Arial" w:hAnsi="Arial"/>
              <w:b/>
              <w:bCs/>
              <w:sz w:val="18"/>
            </w:rPr>
            <w:t>5</w:t>
          </w:r>
        </w:p>
      </w:tc>
      <w:tc>
        <w:tcPr>
          <w:tcW w:w="2131" w:type="dxa"/>
        </w:tcPr>
        <w:p w:rsidR="00FB018E" w:rsidRPr="003101EC" w:rsidRDefault="00FB018E" w:rsidP="008D150B">
          <w:pPr>
            <w:pStyle w:val="a3"/>
            <w:rPr>
              <w:rFonts w:ascii="Arial" w:hAnsi="Arial"/>
              <w:b/>
              <w:bCs/>
              <w:sz w:val="18"/>
              <w:lang w:val="en-US"/>
            </w:rPr>
          </w:pPr>
          <w:r>
            <w:rPr>
              <w:rFonts w:ascii="Arial" w:hAnsi="Arial"/>
              <w:b/>
              <w:bCs/>
              <w:sz w:val="18"/>
              <w:lang w:val="en-US"/>
            </w:rPr>
            <w:t xml:space="preserve">     CUEE0724.GV2</w:t>
          </w:r>
        </w:p>
      </w:tc>
    </w:tr>
  </w:tbl>
  <w:p w:rsidR="00FB018E" w:rsidRDefault="00FB018E" w:rsidP="008D150B">
    <w:pPr>
      <w:pStyle w:val="a3"/>
      <w:rPr>
        <w:rFonts w:ascii="Arial" w:hAnsi="Arial"/>
        <w:sz w:val="20"/>
      </w:rPr>
    </w:pPr>
  </w:p>
  <w:p w:rsidR="00FB018E" w:rsidRDefault="00FB018E">
    <w:pPr>
      <w:pStyle w:val="a3"/>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93"/>
      <w:gridCol w:w="2111"/>
      <w:gridCol w:w="2095"/>
    </w:tblGrid>
    <w:tr w:rsidR="00FB018E" w:rsidTr="008D150B">
      <w:trPr>
        <w:trHeight w:val="247"/>
      </w:trPr>
      <w:tc>
        <w:tcPr>
          <w:tcW w:w="2090" w:type="dxa"/>
        </w:tcPr>
        <w:p w:rsidR="00FB018E" w:rsidRDefault="00FB018E" w:rsidP="008D150B">
          <w:pPr>
            <w:pStyle w:val="a3"/>
            <w:jc w:val="center"/>
            <w:rPr>
              <w:rFonts w:ascii="Arial" w:hAnsi="Arial"/>
              <w:sz w:val="18"/>
            </w:rPr>
          </w:pPr>
          <w:r>
            <w:rPr>
              <w:rFonts w:ascii="Arial" w:hAnsi="Arial"/>
              <w:sz w:val="18"/>
            </w:rPr>
            <w:t>Π/φος</w:t>
          </w:r>
        </w:p>
      </w:tc>
      <w:tc>
        <w:tcPr>
          <w:tcW w:w="2093" w:type="dxa"/>
        </w:tcPr>
        <w:p w:rsidR="00FB018E" w:rsidRDefault="00FB018E" w:rsidP="008D150B">
          <w:pPr>
            <w:pStyle w:val="a3"/>
            <w:jc w:val="center"/>
            <w:rPr>
              <w:rFonts w:ascii="Arial" w:hAnsi="Arial"/>
              <w:sz w:val="18"/>
            </w:rPr>
          </w:pPr>
          <w:r>
            <w:rPr>
              <w:rFonts w:ascii="Arial" w:hAnsi="Arial"/>
              <w:sz w:val="18"/>
            </w:rPr>
            <w:t>Δ/φος</w:t>
          </w:r>
        </w:p>
      </w:tc>
      <w:tc>
        <w:tcPr>
          <w:tcW w:w="2111" w:type="dxa"/>
        </w:tcPr>
        <w:p w:rsidR="00FB018E" w:rsidRDefault="00FB018E" w:rsidP="008D150B">
          <w:pPr>
            <w:pStyle w:val="a3"/>
            <w:jc w:val="center"/>
            <w:rPr>
              <w:rFonts w:ascii="Arial" w:hAnsi="Arial"/>
              <w:sz w:val="18"/>
            </w:rPr>
          </w:pPr>
          <w:r>
            <w:rPr>
              <w:rFonts w:ascii="Arial" w:hAnsi="Arial"/>
              <w:sz w:val="18"/>
            </w:rPr>
            <w:t>Ημερομηνία</w:t>
          </w:r>
        </w:p>
      </w:tc>
      <w:tc>
        <w:tcPr>
          <w:tcW w:w="2095"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rsidTr="008D150B">
      <w:trPr>
        <w:trHeight w:val="335"/>
      </w:trPr>
      <w:tc>
        <w:tcPr>
          <w:tcW w:w="2090" w:type="dxa"/>
        </w:tcPr>
        <w:p w:rsidR="00FB018E" w:rsidRPr="00987755" w:rsidRDefault="00FB018E" w:rsidP="008D150B">
          <w:pPr>
            <w:pStyle w:val="a3"/>
            <w:spacing w:line="276" w:lineRule="auto"/>
            <w:jc w:val="center"/>
            <w:rPr>
              <w:rFonts w:ascii="Calibri" w:hAnsi="Calibri"/>
              <w:b/>
              <w:bCs/>
              <w:sz w:val="20"/>
              <w:szCs w:val="20"/>
            </w:rPr>
          </w:pPr>
          <w:r>
            <w:rPr>
              <w:rFonts w:ascii="Calibri" w:hAnsi="Calibri"/>
              <w:b/>
              <w:bCs/>
              <w:sz w:val="20"/>
              <w:szCs w:val="20"/>
            </w:rPr>
            <w:t>ΣΑΡΡΗ</w:t>
          </w:r>
        </w:p>
      </w:tc>
      <w:tc>
        <w:tcPr>
          <w:tcW w:w="2093" w:type="dxa"/>
        </w:tcPr>
        <w:p w:rsidR="00FB018E" w:rsidRDefault="00FB018E" w:rsidP="008D150B">
          <w:pPr>
            <w:pStyle w:val="a3"/>
            <w:jc w:val="center"/>
            <w:rPr>
              <w:rFonts w:ascii="Arial" w:hAnsi="Arial"/>
              <w:b/>
              <w:bCs/>
              <w:sz w:val="18"/>
            </w:rPr>
          </w:pPr>
          <w:r>
            <w:rPr>
              <w:rFonts w:ascii="Arial" w:hAnsi="Arial"/>
              <w:b/>
              <w:bCs/>
              <w:sz w:val="18"/>
            </w:rPr>
            <w:t>ΣΑΡΡΗ</w:t>
          </w:r>
        </w:p>
      </w:tc>
      <w:tc>
        <w:tcPr>
          <w:tcW w:w="2111" w:type="dxa"/>
        </w:tcPr>
        <w:p w:rsidR="00FB018E" w:rsidRPr="00AE081F" w:rsidRDefault="00FB018E" w:rsidP="008D150B">
          <w:pPr>
            <w:pStyle w:val="a3"/>
            <w:spacing w:line="276" w:lineRule="auto"/>
            <w:jc w:val="center"/>
            <w:rPr>
              <w:rFonts w:asciiTheme="minorHAnsi" w:hAnsiTheme="minorHAnsi"/>
              <w:b/>
              <w:bCs/>
              <w:sz w:val="22"/>
              <w:szCs w:val="22"/>
              <w:lang w:val="en-US"/>
            </w:rPr>
          </w:pPr>
          <w:r>
            <w:rPr>
              <w:rFonts w:ascii="Arial" w:hAnsi="Arial"/>
              <w:b/>
              <w:bCs/>
              <w:sz w:val="18"/>
            </w:rPr>
            <w:t>24.7.20</w:t>
          </w:r>
          <w:r>
            <w:rPr>
              <w:rFonts w:ascii="Arial" w:hAnsi="Arial"/>
              <w:b/>
              <w:bCs/>
              <w:sz w:val="18"/>
              <w:lang w:val="en-US"/>
            </w:rPr>
            <w:t>25</w:t>
          </w:r>
        </w:p>
      </w:tc>
      <w:tc>
        <w:tcPr>
          <w:tcW w:w="2095" w:type="dxa"/>
        </w:tcPr>
        <w:p w:rsidR="00FB018E" w:rsidRPr="005B605A" w:rsidRDefault="00FB018E" w:rsidP="008D150B">
          <w:pPr>
            <w:pStyle w:val="a3"/>
            <w:jc w:val="center"/>
            <w:rPr>
              <w:rFonts w:ascii="Arial" w:hAnsi="Arial"/>
              <w:b/>
              <w:bCs/>
              <w:sz w:val="18"/>
            </w:rPr>
          </w:pPr>
          <w:r>
            <w:rPr>
              <w:rFonts w:ascii="Arial" w:hAnsi="Arial"/>
              <w:b/>
              <w:bCs/>
              <w:sz w:val="18"/>
              <w:lang w:val="en-US"/>
            </w:rPr>
            <w:t>CVEE0724.ES</w:t>
          </w:r>
          <w:r>
            <w:rPr>
              <w:rFonts w:ascii="Arial" w:hAnsi="Arial"/>
              <w:b/>
              <w:bCs/>
              <w:sz w:val="18"/>
            </w:rPr>
            <w:t>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2042"/>
      <w:gridCol w:w="2079"/>
      <w:gridCol w:w="2097"/>
    </w:tblGrid>
    <w:tr w:rsidR="00FB018E" w:rsidRPr="008149BE" w:rsidTr="008D150B">
      <w:trPr>
        <w:trHeight w:val="274"/>
      </w:trPr>
      <w:tc>
        <w:tcPr>
          <w:tcW w:w="2130" w:type="dxa"/>
        </w:tcPr>
        <w:p w:rsidR="00FB018E" w:rsidRPr="008149BE" w:rsidRDefault="00FB018E" w:rsidP="008D150B">
          <w:pPr>
            <w:pStyle w:val="a3"/>
            <w:rPr>
              <w:rFonts w:asciiTheme="minorHAnsi" w:hAnsiTheme="minorHAnsi"/>
              <w:sz w:val="22"/>
              <w:szCs w:val="22"/>
            </w:rPr>
          </w:pPr>
          <w:r w:rsidRPr="008149BE">
            <w:rPr>
              <w:rFonts w:asciiTheme="minorHAnsi" w:hAnsiTheme="minorHAnsi"/>
              <w:sz w:val="22"/>
              <w:szCs w:val="22"/>
            </w:rPr>
            <w:t>Π/φος</w:t>
          </w:r>
        </w:p>
      </w:tc>
      <w:tc>
        <w:tcPr>
          <w:tcW w:w="2130" w:type="dxa"/>
        </w:tcPr>
        <w:p w:rsidR="00FB018E" w:rsidRPr="008149BE" w:rsidRDefault="00FB018E" w:rsidP="008D150B">
          <w:pPr>
            <w:pStyle w:val="a3"/>
            <w:rPr>
              <w:rFonts w:asciiTheme="minorHAnsi" w:hAnsiTheme="minorHAnsi"/>
              <w:sz w:val="22"/>
              <w:szCs w:val="22"/>
            </w:rPr>
          </w:pPr>
          <w:r w:rsidRPr="008149BE">
            <w:rPr>
              <w:rFonts w:asciiTheme="minorHAnsi" w:hAnsiTheme="minorHAnsi"/>
              <w:sz w:val="22"/>
              <w:szCs w:val="22"/>
            </w:rPr>
            <w:t>Δ/φος</w:t>
          </w:r>
        </w:p>
      </w:tc>
      <w:tc>
        <w:tcPr>
          <w:tcW w:w="2131" w:type="dxa"/>
        </w:tcPr>
        <w:p w:rsidR="00FB018E" w:rsidRPr="008149BE" w:rsidRDefault="00FB018E" w:rsidP="008D150B">
          <w:pPr>
            <w:pStyle w:val="a3"/>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rsidR="00FB018E" w:rsidRPr="008149BE" w:rsidRDefault="00FB018E" w:rsidP="008D150B">
          <w:pPr>
            <w:pStyle w:val="a3"/>
            <w:jc w:val="center"/>
            <w:rPr>
              <w:rFonts w:asciiTheme="minorHAnsi" w:hAnsiTheme="minorHAnsi"/>
              <w:sz w:val="22"/>
              <w:szCs w:val="22"/>
            </w:rPr>
          </w:pPr>
          <w:r w:rsidRPr="008149BE">
            <w:rPr>
              <w:rFonts w:asciiTheme="minorHAnsi" w:hAnsiTheme="minorHAnsi"/>
              <w:sz w:val="22"/>
              <w:szCs w:val="22"/>
            </w:rPr>
            <w:t>Όνομα αρχείου</w:t>
          </w:r>
        </w:p>
      </w:tc>
    </w:tr>
    <w:tr w:rsidR="00FB018E" w:rsidRPr="008149BE">
      <w:tc>
        <w:tcPr>
          <w:tcW w:w="2130" w:type="dxa"/>
        </w:tcPr>
        <w:p w:rsidR="00FB018E" w:rsidRPr="00434337" w:rsidRDefault="00FB018E" w:rsidP="008D150B">
          <w:pPr>
            <w:pStyle w:val="a3"/>
            <w:rPr>
              <w:rFonts w:asciiTheme="minorHAnsi" w:hAnsiTheme="minorHAnsi"/>
              <w:b/>
              <w:bCs/>
              <w:sz w:val="22"/>
              <w:szCs w:val="22"/>
            </w:rPr>
          </w:pPr>
          <w:r>
            <w:rPr>
              <w:rFonts w:asciiTheme="minorHAnsi" w:hAnsiTheme="minorHAnsi"/>
              <w:b/>
              <w:bCs/>
              <w:sz w:val="22"/>
              <w:szCs w:val="22"/>
            </w:rPr>
            <w:t xml:space="preserve">        ΚΑΡΑΒΕΛΗΣ</w:t>
          </w:r>
        </w:p>
      </w:tc>
      <w:tc>
        <w:tcPr>
          <w:tcW w:w="2130" w:type="dxa"/>
        </w:tcPr>
        <w:p w:rsidR="00FB018E" w:rsidRPr="008149BE" w:rsidRDefault="00FB018E" w:rsidP="008D150B">
          <w:pPr>
            <w:pStyle w:val="a3"/>
            <w:jc w:val="center"/>
            <w:rPr>
              <w:rFonts w:asciiTheme="minorHAnsi" w:hAnsiTheme="minorHAnsi"/>
              <w:b/>
              <w:bCs/>
              <w:sz w:val="22"/>
              <w:szCs w:val="22"/>
            </w:rPr>
          </w:pPr>
        </w:p>
      </w:tc>
      <w:tc>
        <w:tcPr>
          <w:tcW w:w="2131" w:type="dxa"/>
        </w:tcPr>
        <w:p w:rsidR="00FB018E" w:rsidRPr="00BF55E1" w:rsidRDefault="00FB018E" w:rsidP="008D150B">
          <w:pPr>
            <w:pStyle w:val="a3"/>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24</w:t>
          </w:r>
          <w:r>
            <w:rPr>
              <w:rFonts w:asciiTheme="minorHAnsi" w:hAnsiTheme="minorHAnsi"/>
              <w:b/>
              <w:bCs/>
              <w:sz w:val="22"/>
              <w:szCs w:val="22"/>
            </w:rPr>
            <w:t>.</w:t>
          </w:r>
          <w:r>
            <w:rPr>
              <w:rFonts w:asciiTheme="minorHAnsi" w:hAnsiTheme="minorHAnsi"/>
              <w:b/>
              <w:bCs/>
              <w:sz w:val="22"/>
              <w:szCs w:val="22"/>
              <w:lang w:val="en-US"/>
            </w:rPr>
            <w:t>07</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rsidR="00FB018E" w:rsidRPr="00446B9D" w:rsidRDefault="00FB018E" w:rsidP="008D150B">
          <w:pPr>
            <w:pStyle w:val="a3"/>
            <w:jc w:val="center"/>
            <w:rPr>
              <w:rFonts w:asciiTheme="minorHAnsi" w:hAnsiTheme="minorHAnsi"/>
              <w:b/>
              <w:bCs/>
              <w:sz w:val="22"/>
              <w:szCs w:val="22"/>
              <w:lang w:val="en-US"/>
            </w:rPr>
          </w:pPr>
          <w:r>
            <w:rPr>
              <w:rFonts w:asciiTheme="minorHAnsi" w:hAnsiTheme="minorHAnsi"/>
              <w:b/>
              <w:bCs/>
              <w:sz w:val="22"/>
              <w:szCs w:val="22"/>
              <w:lang w:val="en-US"/>
            </w:rPr>
            <w:t>CWEE0724.KV2</w:t>
          </w:r>
        </w:p>
      </w:tc>
    </w:tr>
  </w:tbl>
  <w:p w:rsidR="00FB018E" w:rsidRPr="008149BE" w:rsidRDefault="00FB018E" w:rsidP="008D150B">
    <w:pPr>
      <w:pStyle w:val="a3"/>
      <w:rPr>
        <w:rFonts w:asciiTheme="minorHAnsi" w:hAnsiTheme="min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51"/>
      <w:gridCol w:w="2078"/>
      <w:gridCol w:w="2098"/>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48718B" w:rsidRDefault="00FB018E" w:rsidP="008D150B">
          <w:pPr>
            <w:pStyle w:val="a3"/>
            <w:jc w:val="center"/>
            <w:rPr>
              <w:rFonts w:ascii="Arial" w:hAnsi="Arial"/>
              <w:b/>
              <w:bCs/>
              <w:sz w:val="18"/>
            </w:rPr>
          </w:pPr>
          <w:r>
            <w:rPr>
              <w:rFonts w:ascii="Arial" w:hAnsi="Arial"/>
              <w:b/>
              <w:bCs/>
              <w:sz w:val="18"/>
            </w:rPr>
            <w:t>ΓΑΡΔΙΚΑ</w:t>
          </w:r>
        </w:p>
      </w:tc>
      <w:tc>
        <w:tcPr>
          <w:tcW w:w="2130" w:type="dxa"/>
        </w:tcPr>
        <w:p w:rsidR="00FB018E" w:rsidRDefault="00FB018E" w:rsidP="008D150B">
          <w:pPr>
            <w:pStyle w:val="a3"/>
            <w:jc w:val="center"/>
            <w:rPr>
              <w:rFonts w:ascii="Arial" w:hAnsi="Arial"/>
              <w:b/>
              <w:bCs/>
              <w:sz w:val="18"/>
            </w:rPr>
          </w:pPr>
        </w:p>
      </w:tc>
      <w:tc>
        <w:tcPr>
          <w:tcW w:w="2131" w:type="dxa"/>
        </w:tcPr>
        <w:p w:rsidR="00FB018E" w:rsidRPr="000E5567" w:rsidRDefault="00FB018E" w:rsidP="008D150B">
          <w:pPr>
            <w:pStyle w:val="a3"/>
            <w:jc w:val="center"/>
            <w:rPr>
              <w:rFonts w:ascii="Arial" w:hAnsi="Arial"/>
              <w:b/>
              <w:bCs/>
              <w:sz w:val="18"/>
            </w:rPr>
          </w:pPr>
          <w:r>
            <w:rPr>
              <w:rFonts w:ascii="Arial" w:hAnsi="Arial"/>
              <w:b/>
              <w:bCs/>
              <w:sz w:val="18"/>
            </w:rPr>
            <w:t>24.07.20</w:t>
          </w:r>
          <w:r>
            <w:rPr>
              <w:rFonts w:ascii="Arial" w:hAnsi="Arial"/>
              <w:b/>
              <w:bCs/>
              <w:sz w:val="18"/>
              <w:lang w:val="en-US"/>
            </w:rPr>
            <w:t>2</w:t>
          </w:r>
          <w:r>
            <w:rPr>
              <w:rFonts w:ascii="Arial" w:hAnsi="Arial"/>
              <w:b/>
              <w:bCs/>
              <w:sz w:val="18"/>
            </w:rPr>
            <w:t>5</w:t>
          </w:r>
        </w:p>
      </w:tc>
      <w:tc>
        <w:tcPr>
          <w:tcW w:w="2131" w:type="dxa"/>
        </w:tcPr>
        <w:p w:rsidR="00FB018E" w:rsidRPr="003101EC" w:rsidRDefault="00FB018E" w:rsidP="008D150B">
          <w:pPr>
            <w:pStyle w:val="a3"/>
            <w:rPr>
              <w:rFonts w:ascii="Arial" w:hAnsi="Arial"/>
              <w:b/>
              <w:bCs/>
              <w:sz w:val="18"/>
              <w:lang w:val="en-US"/>
            </w:rPr>
          </w:pPr>
          <w:r>
            <w:rPr>
              <w:rFonts w:ascii="Arial" w:hAnsi="Arial"/>
              <w:b/>
              <w:bCs/>
              <w:sz w:val="18"/>
              <w:lang w:val="en-US"/>
            </w:rPr>
            <w:t xml:space="preserve">     CCEE0724.GV1</w:t>
          </w:r>
        </w:p>
      </w:tc>
    </w:tr>
  </w:tbl>
  <w:p w:rsidR="00FB018E" w:rsidRDefault="00FB018E" w:rsidP="008D150B">
    <w:pPr>
      <w:pStyle w:val="a3"/>
      <w:rPr>
        <w:rFonts w:ascii="Arial" w:hAnsi="Arial"/>
        <w:sz w:val="20"/>
      </w:rPr>
    </w:pPr>
  </w:p>
  <w:p w:rsidR="00FB018E" w:rsidRDefault="00FB018E">
    <w:pPr>
      <w:pStyle w:val="a3"/>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3"/>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50"/>
      <w:gridCol w:w="2084"/>
      <w:gridCol w:w="2095"/>
    </w:tblGrid>
    <w:tr w:rsidR="00FB018E" w:rsidRPr="008149BE" w:rsidTr="008D150B">
      <w:trPr>
        <w:trHeight w:val="274"/>
      </w:trPr>
      <w:tc>
        <w:tcPr>
          <w:tcW w:w="2130" w:type="dxa"/>
        </w:tcPr>
        <w:p w:rsidR="00FB018E" w:rsidRPr="008149BE" w:rsidRDefault="00FB018E" w:rsidP="008D150B">
          <w:pPr>
            <w:pStyle w:val="a3"/>
            <w:rPr>
              <w:rFonts w:asciiTheme="minorHAnsi" w:hAnsiTheme="minorHAnsi"/>
              <w:sz w:val="22"/>
              <w:szCs w:val="22"/>
            </w:rPr>
          </w:pPr>
          <w:r w:rsidRPr="008149BE">
            <w:rPr>
              <w:rFonts w:asciiTheme="minorHAnsi" w:hAnsiTheme="minorHAnsi"/>
              <w:sz w:val="22"/>
              <w:szCs w:val="22"/>
            </w:rPr>
            <w:t>Π/φος</w:t>
          </w:r>
        </w:p>
      </w:tc>
      <w:tc>
        <w:tcPr>
          <w:tcW w:w="2130" w:type="dxa"/>
        </w:tcPr>
        <w:p w:rsidR="00FB018E" w:rsidRPr="008149BE" w:rsidRDefault="00FB018E" w:rsidP="008D150B">
          <w:pPr>
            <w:pStyle w:val="a3"/>
            <w:rPr>
              <w:rFonts w:asciiTheme="minorHAnsi" w:hAnsiTheme="minorHAnsi"/>
              <w:sz w:val="22"/>
              <w:szCs w:val="22"/>
            </w:rPr>
          </w:pPr>
          <w:r w:rsidRPr="008149BE">
            <w:rPr>
              <w:rFonts w:asciiTheme="minorHAnsi" w:hAnsiTheme="minorHAnsi"/>
              <w:sz w:val="22"/>
              <w:szCs w:val="22"/>
            </w:rPr>
            <w:t>Δ/φος</w:t>
          </w:r>
        </w:p>
      </w:tc>
      <w:tc>
        <w:tcPr>
          <w:tcW w:w="2131" w:type="dxa"/>
        </w:tcPr>
        <w:p w:rsidR="00FB018E" w:rsidRPr="008149BE" w:rsidRDefault="00FB018E" w:rsidP="008D150B">
          <w:pPr>
            <w:pStyle w:val="a3"/>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rsidR="00FB018E" w:rsidRPr="008149BE" w:rsidRDefault="00FB018E" w:rsidP="008D150B">
          <w:pPr>
            <w:pStyle w:val="a3"/>
            <w:jc w:val="center"/>
            <w:rPr>
              <w:rFonts w:asciiTheme="minorHAnsi" w:hAnsiTheme="minorHAnsi"/>
              <w:sz w:val="22"/>
              <w:szCs w:val="22"/>
            </w:rPr>
          </w:pPr>
          <w:r w:rsidRPr="008149BE">
            <w:rPr>
              <w:rFonts w:asciiTheme="minorHAnsi" w:hAnsiTheme="minorHAnsi"/>
              <w:sz w:val="22"/>
              <w:szCs w:val="22"/>
            </w:rPr>
            <w:t>Όνομα αρχείου</w:t>
          </w:r>
        </w:p>
      </w:tc>
    </w:tr>
    <w:tr w:rsidR="00FB018E" w:rsidRPr="008149BE">
      <w:tc>
        <w:tcPr>
          <w:tcW w:w="2130" w:type="dxa"/>
        </w:tcPr>
        <w:p w:rsidR="00FB018E" w:rsidRPr="00434337" w:rsidRDefault="00FB018E" w:rsidP="008D150B">
          <w:pPr>
            <w:pStyle w:val="a3"/>
            <w:rPr>
              <w:rFonts w:asciiTheme="minorHAnsi" w:hAnsiTheme="minorHAnsi"/>
              <w:b/>
              <w:bCs/>
              <w:sz w:val="22"/>
              <w:szCs w:val="22"/>
            </w:rPr>
          </w:pPr>
          <w:r>
            <w:rPr>
              <w:rFonts w:asciiTheme="minorHAnsi" w:hAnsiTheme="minorHAnsi"/>
              <w:b/>
              <w:bCs/>
              <w:sz w:val="22"/>
              <w:szCs w:val="22"/>
            </w:rPr>
            <w:t xml:space="preserve">        ΣΤΑΥΡΟΥ</w:t>
          </w:r>
        </w:p>
      </w:tc>
      <w:tc>
        <w:tcPr>
          <w:tcW w:w="2130" w:type="dxa"/>
        </w:tcPr>
        <w:p w:rsidR="00FB018E" w:rsidRPr="008149BE" w:rsidRDefault="00FB018E" w:rsidP="008D150B">
          <w:pPr>
            <w:pStyle w:val="a3"/>
            <w:jc w:val="center"/>
            <w:rPr>
              <w:rFonts w:asciiTheme="minorHAnsi" w:hAnsiTheme="minorHAnsi"/>
              <w:b/>
              <w:bCs/>
              <w:sz w:val="22"/>
              <w:szCs w:val="22"/>
            </w:rPr>
          </w:pPr>
        </w:p>
      </w:tc>
      <w:tc>
        <w:tcPr>
          <w:tcW w:w="2131" w:type="dxa"/>
        </w:tcPr>
        <w:p w:rsidR="00FB018E" w:rsidRPr="00BF55E1" w:rsidRDefault="00FB018E" w:rsidP="008D150B">
          <w:pPr>
            <w:pStyle w:val="a3"/>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 xml:space="preserve">  24</w:t>
          </w:r>
          <w:r>
            <w:rPr>
              <w:rFonts w:asciiTheme="minorHAnsi" w:hAnsiTheme="minorHAnsi"/>
              <w:b/>
              <w:bCs/>
              <w:sz w:val="22"/>
              <w:szCs w:val="22"/>
            </w:rPr>
            <w:t>.</w:t>
          </w:r>
          <w:r>
            <w:rPr>
              <w:rFonts w:asciiTheme="minorHAnsi" w:hAnsiTheme="minorHAnsi"/>
              <w:b/>
              <w:bCs/>
              <w:sz w:val="22"/>
              <w:szCs w:val="22"/>
              <w:lang w:val="en-US"/>
            </w:rPr>
            <w:t>07</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rsidR="00FB018E" w:rsidRPr="00977922" w:rsidRDefault="00FB018E" w:rsidP="008D150B">
          <w:pPr>
            <w:pStyle w:val="a3"/>
            <w:rPr>
              <w:rFonts w:asciiTheme="minorHAnsi" w:hAnsiTheme="minorHAnsi"/>
              <w:b/>
              <w:bCs/>
              <w:sz w:val="22"/>
              <w:szCs w:val="22"/>
              <w:lang w:val="en-US"/>
            </w:rPr>
          </w:pPr>
          <w:r>
            <w:rPr>
              <w:rFonts w:asciiTheme="minorHAnsi" w:hAnsiTheme="minorHAnsi"/>
              <w:b/>
              <w:bCs/>
              <w:sz w:val="22"/>
              <w:szCs w:val="22"/>
              <w:lang w:val="en-US"/>
            </w:rPr>
            <w:t>CXEE0724.SV2</w:t>
          </w:r>
        </w:p>
      </w:tc>
    </w:tr>
  </w:tbl>
  <w:p w:rsidR="00FB018E" w:rsidRPr="008149BE" w:rsidRDefault="00FB018E" w:rsidP="008D150B">
    <w:pPr>
      <w:pStyle w:val="a3"/>
      <w:rPr>
        <w:rFonts w:asciiTheme="minorHAnsi" w:hAnsiTheme="minorHAnsi"/>
        <w:sz w:val="22"/>
        <w:szCs w:val="22"/>
      </w:rPr>
    </w:pPr>
  </w:p>
  <w:p w:rsidR="00FB018E" w:rsidRPr="008149BE" w:rsidRDefault="00FB018E" w:rsidP="008D150B">
    <w:pPr>
      <w:pStyle w:val="a3"/>
      <w:spacing w:line="480" w:lineRule="auto"/>
      <w:rPr>
        <w:rFonts w:asciiTheme="minorHAnsi" w:hAnsiTheme="minorHAnsi" w:cs="Arial"/>
        <w:sz w:val="22"/>
        <w:szCs w:val="22"/>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3"/>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2049"/>
      <w:gridCol w:w="2077"/>
      <w:gridCol w:w="2090"/>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951BD0" w:rsidRDefault="00FB018E" w:rsidP="008D150B">
          <w:pPr>
            <w:pStyle w:val="a3"/>
            <w:spacing w:line="276" w:lineRule="auto"/>
            <w:jc w:val="center"/>
            <w:rPr>
              <w:rFonts w:ascii="Calibri" w:hAnsi="Calibri"/>
              <w:b/>
              <w:bCs/>
              <w:sz w:val="20"/>
              <w:szCs w:val="20"/>
            </w:rPr>
          </w:pPr>
          <w:r>
            <w:rPr>
              <w:rFonts w:ascii="Calibri" w:hAnsi="Calibri"/>
              <w:b/>
              <w:bCs/>
              <w:sz w:val="20"/>
              <w:szCs w:val="20"/>
            </w:rPr>
            <w:t>ΔΟΥΚΕΛΛΗΣ</w:t>
          </w:r>
        </w:p>
      </w:tc>
      <w:tc>
        <w:tcPr>
          <w:tcW w:w="2130" w:type="dxa"/>
        </w:tcPr>
        <w:p w:rsidR="00FB018E" w:rsidRDefault="00FB018E" w:rsidP="008D150B">
          <w:pPr>
            <w:pStyle w:val="a3"/>
            <w:spacing w:line="276" w:lineRule="auto"/>
            <w:jc w:val="center"/>
            <w:rPr>
              <w:rFonts w:ascii="Arial" w:hAnsi="Arial"/>
              <w:b/>
              <w:bCs/>
              <w:sz w:val="18"/>
            </w:rPr>
          </w:pPr>
        </w:p>
      </w:tc>
      <w:tc>
        <w:tcPr>
          <w:tcW w:w="2131" w:type="dxa"/>
        </w:tcPr>
        <w:p w:rsidR="00FB018E" w:rsidRPr="00A52190"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rPr>
            <w:t>24.</w:t>
          </w:r>
          <w:r>
            <w:rPr>
              <w:rFonts w:ascii="Calibri" w:hAnsi="Calibri"/>
              <w:b/>
              <w:bCs/>
              <w:sz w:val="20"/>
              <w:szCs w:val="20"/>
              <w:lang w:val="en-US"/>
            </w:rPr>
            <w:t>07.2025</w:t>
          </w:r>
        </w:p>
      </w:tc>
      <w:tc>
        <w:tcPr>
          <w:tcW w:w="2131" w:type="dxa"/>
        </w:tcPr>
        <w:p w:rsidR="00FB018E" w:rsidRPr="00815D06"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CYEE0</w:t>
          </w:r>
          <w:r>
            <w:rPr>
              <w:rFonts w:ascii="Calibri" w:hAnsi="Calibri"/>
              <w:b/>
              <w:bCs/>
              <w:sz w:val="20"/>
              <w:szCs w:val="20"/>
            </w:rPr>
            <w:t>724.</w:t>
          </w:r>
          <w:r>
            <w:rPr>
              <w:rFonts w:ascii="Calibri" w:hAnsi="Calibri"/>
              <w:b/>
              <w:bCs/>
              <w:sz w:val="20"/>
              <w:szCs w:val="20"/>
              <w:lang w:val="en-US"/>
            </w:rPr>
            <w:t>DS2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43"/>
      <w:gridCol w:w="2076"/>
      <w:gridCol w:w="2095"/>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3E0DA0" w:rsidRDefault="00FB018E" w:rsidP="008D150B">
          <w:pPr>
            <w:pStyle w:val="a3"/>
            <w:spacing w:line="276" w:lineRule="auto"/>
            <w:jc w:val="center"/>
            <w:rPr>
              <w:rFonts w:ascii="Calibri" w:hAnsi="Calibri"/>
              <w:b/>
              <w:bCs/>
              <w:sz w:val="22"/>
              <w:szCs w:val="22"/>
            </w:rPr>
          </w:pPr>
          <w:r w:rsidRPr="003E0DA0">
            <w:rPr>
              <w:rFonts w:ascii="Calibri" w:hAnsi="Calibri"/>
              <w:b/>
              <w:bCs/>
              <w:sz w:val="22"/>
              <w:szCs w:val="22"/>
            </w:rPr>
            <w:t>ΓΟΥΡΓΙΩΤΗΣ</w:t>
          </w:r>
        </w:p>
      </w:tc>
      <w:tc>
        <w:tcPr>
          <w:tcW w:w="2130" w:type="dxa"/>
        </w:tcPr>
        <w:p w:rsidR="00FB018E" w:rsidRPr="003E0DA0" w:rsidRDefault="00FB018E" w:rsidP="008D150B">
          <w:pPr>
            <w:pStyle w:val="a3"/>
            <w:jc w:val="center"/>
            <w:rPr>
              <w:rFonts w:ascii="Calibri" w:hAnsi="Calibri"/>
              <w:b/>
              <w:bCs/>
              <w:sz w:val="22"/>
              <w:szCs w:val="22"/>
            </w:rPr>
          </w:pPr>
        </w:p>
      </w:tc>
      <w:tc>
        <w:tcPr>
          <w:tcW w:w="2131" w:type="dxa"/>
        </w:tcPr>
        <w:p w:rsidR="00FB018E" w:rsidRPr="00D4504E" w:rsidRDefault="00FB018E" w:rsidP="008D150B">
          <w:pPr>
            <w:pStyle w:val="a3"/>
            <w:jc w:val="center"/>
            <w:rPr>
              <w:rFonts w:ascii="Calibri" w:hAnsi="Calibri"/>
              <w:b/>
              <w:bCs/>
              <w:sz w:val="22"/>
              <w:szCs w:val="22"/>
              <w:lang w:val="en-US"/>
            </w:rPr>
          </w:pPr>
          <w:r>
            <w:rPr>
              <w:rFonts w:ascii="Calibri" w:hAnsi="Calibri"/>
              <w:b/>
              <w:bCs/>
              <w:sz w:val="22"/>
              <w:szCs w:val="22"/>
            </w:rPr>
            <w:t xml:space="preserve">  </w:t>
          </w:r>
          <w:r>
            <w:rPr>
              <w:rFonts w:ascii="Calibri" w:hAnsi="Calibri"/>
              <w:b/>
              <w:bCs/>
              <w:sz w:val="22"/>
              <w:szCs w:val="22"/>
              <w:lang w:val="en-US"/>
            </w:rPr>
            <w:t>24</w:t>
          </w:r>
          <w:r w:rsidRPr="003E0DA0">
            <w:rPr>
              <w:rFonts w:ascii="Calibri" w:hAnsi="Calibri"/>
              <w:b/>
              <w:bCs/>
              <w:sz w:val="22"/>
              <w:szCs w:val="22"/>
            </w:rPr>
            <w:t>.</w:t>
          </w:r>
          <w:r>
            <w:rPr>
              <w:rFonts w:ascii="Calibri" w:hAnsi="Calibri"/>
              <w:b/>
              <w:bCs/>
              <w:sz w:val="22"/>
              <w:szCs w:val="22"/>
              <w:lang w:val="en-US"/>
            </w:rPr>
            <w:t>07</w:t>
          </w:r>
          <w:r>
            <w:rPr>
              <w:rFonts w:ascii="Calibri" w:hAnsi="Calibri"/>
              <w:b/>
              <w:bCs/>
              <w:sz w:val="22"/>
              <w:szCs w:val="22"/>
            </w:rPr>
            <w:t>.2025</w:t>
          </w:r>
        </w:p>
      </w:tc>
      <w:tc>
        <w:tcPr>
          <w:tcW w:w="2131" w:type="dxa"/>
        </w:tcPr>
        <w:p w:rsidR="00FB018E" w:rsidRPr="0053336D" w:rsidRDefault="00FB018E" w:rsidP="008D150B">
          <w:pPr>
            <w:pStyle w:val="a3"/>
            <w:jc w:val="center"/>
            <w:rPr>
              <w:rFonts w:ascii="Calibri" w:hAnsi="Calibri"/>
              <w:b/>
              <w:bCs/>
              <w:sz w:val="22"/>
              <w:szCs w:val="22"/>
              <w:lang w:val="en-US"/>
            </w:rPr>
          </w:pPr>
          <w:r>
            <w:rPr>
              <w:rFonts w:ascii="Calibri" w:hAnsi="Calibri"/>
              <w:b/>
              <w:bCs/>
              <w:sz w:val="22"/>
              <w:szCs w:val="22"/>
              <w:lang w:val="en-US"/>
            </w:rPr>
            <w:t>CZEE07</w:t>
          </w:r>
          <w:r>
            <w:rPr>
              <w:rFonts w:ascii="Calibri" w:hAnsi="Calibri"/>
              <w:b/>
              <w:bCs/>
              <w:sz w:val="22"/>
              <w:szCs w:val="22"/>
            </w:rPr>
            <w:t>2</w:t>
          </w:r>
          <w:r>
            <w:rPr>
              <w:rFonts w:ascii="Calibri" w:hAnsi="Calibri"/>
              <w:b/>
              <w:bCs/>
              <w:sz w:val="22"/>
              <w:szCs w:val="22"/>
              <w:lang w:val="en-US"/>
            </w:rPr>
            <w:t>4</w:t>
          </w:r>
          <w:r>
            <w:rPr>
              <w:rFonts w:ascii="Calibri" w:hAnsi="Calibri"/>
              <w:b/>
              <w:bCs/>
              <w:sz w:val="22"/>
              <w:szCs w:val="22"/>
            </w:rPr>
            <w:t>.</w:t>
          </w:r>
          <w:r w:rsidRPr="003E0DA0">
            <w:rPr>
              <w:rFonts w:ascii="Calibri" w:hAnsi="Calibri"/>
              <w:b/>
              <w:bCs/>
              <w:sz w:val="22"/>
              <w:szCs w:val="22"/>
              <w:lang w:val="en-US"/>
            </w:rPr>
            <w:t>GR</w:t>
          </w:r>
          <w:r>
            <w:rPr>
              <w:rFonts w:ascii="Calibri" w:hAnsi="Calibri"/>
              <w:b/>
              <w:bCs/>
              <w:sz w:val="22"/>
              <w:szCs w:val="22"/>
              <w:lang w:val="en-US"/>
            </w:rPr>
            <w:t>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89"/>
      <w:gridCol w:w="2069"/>
      <w:gridCol w:w="2048"/>
    </w:tblGrid>
    <w:tr w:rsidR="00FB018E" w:rsidTr="008D150B">
      <w:tc>
        <w:tcPr>
          <w:tcW w:w="2090" w:type="dxa"/>
        </w:tcPr>
        <w:p w:rsidR="00FB018E" w:rsidRPr="006233AF" w:rsidRDefault="00FB018E" w:rsidP="008D150B">
          <w:pPr>
            <w:pStyle w:val="a3"/>
            <w:rPr>
              <w:rFonts w:ascii="Arial" w:hAnsi="Arial" w:cs="Arial"/>
              <w:sz w:val="18"/>
              <w:szCs w:val="18"/>
            </w:rPr>
          </w:pPr>
          <w:r>
            <w:rPr>
              <w:rFonts w:ascii="Arial" w:hAnsi="Arial" w:cs="Arial"/>
              <w:sz w:val="18"/>
              <w:szCs w:val="18"/>
            </w:rPr>
            <w:t xml:space="preserve">            Π/φος</w:t>
          </w:r>
        </w:p>
      </w:tc>
      <w:tc>
        <w:tcPr>
          <w:tcW w:w="2089" w:type="dxa"/>
        </w:tcPr>
        <w:p w:rsidR="00FB018E" w:rsidRDefault="00FB018E" w:rsidP="008D150B">
          <w:pPr>
            <w:pStyle w:val="a3"/>
            <w:jc w:val="center"/>
            <w:rPr>
              <w:rFonts w:ascii="Arial" w:hAnsi="Arial"/>
              <w:sz w:val="18"/>
            </w:rPr>
          </w:pPr>
          <w:r>
            <w:rPr>
              <w:rFonts w:ascii="Arial" w:hAnsi="Arial"/>
              <w:sz w:val="18"/>
            </w:rPr>
            <w:t>Δ/φος</w:t>
          </w:r>
        </w:p>
      </w:tc>
      <w:tc>
        <w:tcPr>
          <w:tcW w:w="2069" w:type="dxa"/>
        </w:tcPr>
        <w:p w:rsidR="00FB018E" w:rsidRDefault="00FB018E" w:rsidP="008D150B">
          <w:pPr>
            <w:pStyle w:val="a3"/>
            <w:jc w:val="center"/>
            <w:rPr>
              <w:rFonts w:ascii="Arial" w:hAnsi="Arial"/>
              <w:sz w:val="18"/>
            </w:rPr>
          </w:pPr>
          <w:r>
            <w:rPr>
              <w:rFonts w:ascii="Arial" w:hAnsi="Arial"/>
              <w:sz w:val="18"/>
            </w:rPr>
            <w:t>Ημερομηνία</w:t>
          </w:r>
        </w:p>
      </w:tc>
      <w:tc>
        <w:tcPr>
          <w:tcW w:w="2048"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rsidRPr="00D35D93" w:rsidTr="008D150B">
      <w:tc>
        <w:tcPr>
          <w:tcW w:w="2090" w:type="dxa"/>
        </w:tcPr>
        <w:p w:rsidR="00FB018E" w:rsidRPr="00E94621" w:rsidRDefault="00FB018E" w:rsidP="008D150B">
          <w:pPr>
            <w:pStyle w:val="a3"/>
            <w:spacing w:line="276" w:lineRule="auto"/>
            <w:jc w:val="center"/>
            <w:rPr>
              <w:rFonts w:ascii="Calibri" w:hAnsi="Calibri"/>
              <w:b/>
              <w:bCs/>
              <w:sz w:val="20"/>
              <w:szCs w:val="20"/>
            </w:rPr>
          </w:pPr>
          <w:r>
            <w:rPr>
              <w:rFonts w:ascii="Calibri" w:hAnsi="Calibri"/>
              <w:b/>
              <w:bCs/>
              <w:sz w:val="20"/>
              <w:szCs w:val="20"/>
            </w:rPr>
            <w:t>ΔΡΑΚΟΥΛΑΚΟΥ Δ.</w:t>
          </w:r>
        </w:p>
      </w:tc>
      <w:tc>
        <w:tcPr>
          <w:tcW w:w="2089" w:type="dxa"/>
        </w:tcPr>
        <w:p w:rsidR="00FB018E" w:rsidRDefault="00FB018E" w:rsidP="008D150B">
          <w:pPr>
            <w:pStyle w:val="a3"/>
            <w:spacing w:line="276" w:lineRule="auto"/>
            <w:jc w:val="center"/>
            <w:rPr>
              <w:rFonts w:ascii="Arial" w:hAnsi="Arial"/>
              <w:b/>
              <w:bCs/>
              <w:sz w:val="18"/>
            </w:rPr>
          </w:pPr>
          <w:r>
            <w:rPr>
              <w:rFonts w:ascii="Arial" w:hAnsi="Arial"/>
              <w:b/>
              <w:bCs/>
              <w:sz w:val="18"/>
            </w:rPr>
            <w:t>ΔΡΑΚΟΥΛΑΚΟΥ Δ.</w:t>
          </w:r>
        </w:p>
      </w:tc>
      <w:tc>
        <w:tcPr>
          <w:tcW w:w="2069" w:type="dxa"/>
        </w:tcPr>
        <w:p w:rsidR="00FB018E" w:rsidRPr="008C10A3" w:rsidRDefault="00FB018E" w:rsidP="008D150B">
          <w:pPr>
            <w:pStyle w:val="a3"/>
            <w:spacing w:line="276" w:lineRule="auto"/>
            <w:rPr>
              <w:rFonts w:ascii="Calibri" w:hAnsi="Calibri"/>
              <w:b/>
              <w:bCs/>
              <w:sz w:val="20"/>
              <w:szCs w:val="20"/>
              <w:lang w:val="en-US"/>
            </w:rPr>
          </w:pPr>
          <w:r>
            <w:rPr>
              <w:rFonts w:ascii="Calibri" w:hAnsi="Calibri"/>
              <w:b/>
              <w:bCs/>
              <w:sz w:val="20"/>
              <w:szCs w:val="20"/>
              <w:lang w:val="en-US"/>
            </w:rPr>
            <w:t xml:space="preserve">          24.07.2025</w:t>
          </w:r>
        </w:p>
      </w:tc>
      <w:tc>
        <w:tcPr>
          <w:tcW w:w="2048" w:type="dxa"/>
        </w:tcPr>
        <w:p w:rsidR="00FB018E" w:rsidRPr="00607B1E" w:rsidRDefault="00FB018E" w:rsidP="008D150B">
          <w:pPr>
            <w:pStyle w:val="a3"/>
            <w:spacing w:line="276" w:lineRule="auto"/>
            <w:jc w:val="both"/>
            <w:rPr>
              <w:rFonts w:ascii="Calibri" w:hAnsi="Calibri"/>
              <w:b/>
              <w:bCs/>
              <w:sz w:val="20"/>
              <w:szCs w:val="20"/>
            </w:rPr>
          </w:pPr>
          <w:r>
            <w:rPr>
              <w:rFonts w:ascii="Calibri" w:hAnsi="Calibri"/>
              <w:b/>
              <w:bCs/>
              <w:sz w:val="20"/>
              <w:szCs w:val="20"/>
              <w:lang w:val="en-US"/>
            </w:rPr>
            <w:t>DAEE07024.DD</w:t>
          </w:r>
          <w:r>
            <w:rPr>
              <w:rFonts w:ascii="Calibri" w:hAnsi="Calibri"/>
              <w:b/>
              <w:bCs/>
              <w:sz w:val="20"/>
              <w:szCs w:val="20"/>
            </w:rPr>
            <w:t>2</w:t>
          </w:r>
        </w:p>
      </w:tc>
    </w:tr>
  </w:tbl>
  <w:p w:rsidR="00FB018E" w:rsidRPr="009B1B95" w:rsidRDefault="00FB018E" w:rsidP="008D150B">
    <w:pPr>
      <w:pStyle w:val="a3"/>
      <w:tabs>
        <w:tab w:val="clear" w:pos="4153"/>
        <w:tab w:val="clear" w:pos="8306"/>
        <w:tab w:val="left" w:pos="2339"/>
      </w:tabs>
      <w:spacing w:line="480" w:lineRule="auto"/>
      <w:rPr>
        <w:rFonts w:ascii="Arial" w:hAnsi="Arial" w:cs="Arial"/>
        <w:sz w:val="20"/>
        <w:szCs w:val="20"/>
        <w:lang w:val="en-US"/>
      </w:rPr>
    </w:pPr>
    <w:r w:rsidRPr="009B1B95">
      <w:rPr>
        <w:rFonts w:ascii="Arial" w:hAnsi="Arial" w:cs="Arial"/>
        <w:sz w:val="20"/>
        <w:szCs w:val="20"/>
        <w:lang w:val="en-US"/>
      </w:rPr>
      <w:tab/>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43"/>
      <w:gridCol w:w="2073"/>
      <w:gridCol w:w="2089"/>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284054" w:rsidRDefault="00FB018E" w:rsidP="008D150B">
          <w:pPr>
            <w:pStyle w:val="a3"/>
            <w:spacing w:line="276" w:lineRule="auto"/>
            <w:jc w:val="center"/>
            <w:rPr>
              <w:rFonts w:asciiTheme="minorHAnsi" w:hAnsiTheme="minorHAnsi"/>
              <w:b/>
              <w:bCs/>
              <w:sz w:val="20"/>
              <w:szCs w:val="20"/>
            </w:rPr>
          </w:pPr>
          <w:r>
            <w:rPr>
              <w:rFonts w:asciiTheme="minorHAnsi" w:hAnsiTheme="minorHAnsi"/>
              <w:b/>
              <w:bCs/>
              <w:sz w:val="20"/>
              <w:szCs w:val="20"/>
            </w:rPr>
            <w:t>ΡΑΥΤΟΠΟΥΛΟΣ</w:t>
          </w:r>
        </w:p>
      </w:tc>
      <w:tc>
        <w:tcPr>
          <w:tcW w:w="2130" w:type="dxa"/>
        </w:tcPr>
        <w:p w:rsidR="00FB018E" w:rsidRPr="00284054" w:rsidRDefault="00FB018E" w:rsidP="008D150B">
          <w:pPr>
            <w:pStyle w:val="a3"/>
            <w:jc w:val="center"/>
            <w:rPr>
              <w:rFonts w:asciiTheme="minorHAnsi" w:hAnsiTheme="minorHAnsi"/>
              <w:b/>
              <w:bCs/>
              <w:sz w:val="20"/>
              <w:szCs w:val="20"/>
            </w:rPr>
          </w:pPr>
        </w:p>
      </w:tc>
      <w:tc>
        <w:tcPr>
          <w:tcW w:w="2131" w:type="dxa"/>
        </w:tcPr>
        <w:p w:rsidR="00FB018E" w:rsidRPr="009D2BF8" w:rsidRDefault="00FB018E" w:rsidP="008D150B">
          <w:pPr>
            <w:pStyle w:val="a3"/>
            <w:rPr>
              <w:rFonts w:asciiTheme="minorHAnsi" w:hAnsiTheme="minorHAnsi"/>
              <w:b/>
              <w:bCs/>
              <w:sz w:val="20"/>
              <w:szCs w:val="20"/>
            </w:rPr>
          </w:pPr>
          <w:r>
            <w:rPr>
              <w:rFonts w:asciiTheme="minorHAnsi" w:hAnsiTheme="minorHAnsi"/>
              <w:b/>
              <w:bCs/>
              <w:sz w:val="20"/>
              <w:szCs w:val="20"/>
              <w:lang w:val="en-US"/>
            </w:rPr>
            <w:t xml:space="preserve">         </w:t>
          </w:r>
          <w:r>
            <w:rPr>
              <w:rFonts w:asciiTheme="minorHAnsi" w:hAnsiTheme="minorHAnsi"/>
              <w:b/>
              <w:bCs/>
              <w:sz w:val="20"/>
              <w:szCs w:val="20"/>
            </w:rPr>
            <w:t>24.7.2025</w:t>
          </w:r>
        </w:p>
      </w:tc>
      <w:tc>
        <w:tcPr>
          <w:tcW w:w="2131" w:type="dxa"/>
        </w:tcPr>
        <w:p w:rsidR="00FB018E" w:rsidRPr="00C060C9" w:rsidRDefault="00FB018E" w:rsidP="008D150B">
          <w:pPr>
            <w:pStyle w:val="a3"/>
            <w:rPr>
              <w:rFonts w:asciiTheme="minorHAnsi" w:hAnsiTheme="minorHAnsi"/>
              <w:b/>
              <w:bCs/>
              <w:sz w:val="20"/>
              <w:szCs w:val="20"/>
              <w:lang w:val="en-US"/>
            </w:rPr>
          </w:pPr>
          <w:r>
            <w:rPr>
              <w:rFonts w:asciiTheme="minorHAnsi" w:hAnsiTheme="minorHAnsi"/>
              <w:b/>
              <w:bCs/>
              <w:sz w:val="20"/>
              <w:szCs w:val="20"/>
            </w:rPr>
            <w:t xml:space="preserve">      </w:t>
          </w:r>
          <w:r>
            <w:rPr>
              <w:rFonts w:asciiTheme="minorHAnsi" w:hAnsiTheme="minorHAnsi"/>
              <w:b/>
              <w:bCs/>
              <w:sz w:val="20"/>
              <w:szCs w:val="20"/>
              <w:lang w:val="en-US"/>
            </w:rPr>
            <w:t>DBEE0724.AR2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2"/>
      <w:gridCol w:w="2057"/>
      <w:gridCol w:w="2075"/>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1666C8" w:rsidRDefault="00FB018E" w:rsidP="008D150B">
          <w:pPr>
            <w:pStyle w:val="a3"/>
            <w:spacing w:line="276" w:lineRule="auto"/>
            <w:jc w:val="center"/>
            <w:rPr>
              <w:rFonts w:ascii="Calibri" w:hAnsi="Calibri"/>
              <w:b/>
              <w:bCs/>
              <w:sz w:val="20"/>
              <w:szCs w:val="20"/>
            </w:rPr>
          </w:pPr>
          <w:r>
            <w:rPr>
              <w:rFonts w:ascii="Calibri" w:hAnsi="Calibri"/>
              <w:b/>
              <w:bCs/>
              <w:sz w:val="20"/>
              <w:szCs w:val="20"/>
            </w:rPr>
            <w:t>ΠΑΠΑΓΕΩΡΓΙΟΥ</w:t>
          </w:r>
        </w:p>
      </w:tc>
      <w:tc>
        <w:tcPr>
          <w:tcW w:w="2130" w:type="dxa"/>
        </w:tcPr>
        <w:p w:rsidR="00FB018E" w:rsidRPr="008F1231" w:rsidRDefault="00FB018E" w:rsidP="008D150B">
          <w:pPr>
            <w:pStyle w:val="a3"/>
            <w:spacing w:line="276" w:lineRule="auto"/>
            <w:jc w:val="center"/>
            <w:rPr>
              <w:rFonts w:ascii="Calibri" w:hAnsi="Calibri" w:cs="Calibri"/>
              <w:b/>
              <w:bCs/>
              <w:sz w:val="20"/>
              <w:szCs w:val="20"/>
            </w:rPr>
          </w:pPr>
          <w:r>
            <w:rPr>
              <w:rFonts w:ascii="Calibri" w:hAnsi="Calibri" w:cs="Calibri"/>
              <w:b/>
              <w:bCs/>
              <w:sz w:val="20"/>
              <w:szCs w:val="20"/>
            </w:rPr>
            <w:t>ΠΑΠΑΓΕΩΡΓΙΟΥ</w:t>
          </w:r>
        </w:p>
      </w:tc>
      <w:tc>
        <w:tcPr>
          <w:tcW w:w="2131" w:type="dxa"/>
        </w:tcPr>
        <w:p w:rsidR="00FB018E" w:rsidRPr="00B33D61"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24.0</w:t>
          </w:r>
          <w:r>
            <w:rPr>
              <w:rFonts w:ascii="Calibri" w:hAnsi="Calibri"/>
              <w:b/>
              <w:bCs/>
              <w:sz w:val="20"/>
              <w:szCs w:val="20"/>
            </w:rPr>
            <w:t>7.202</w:t>
          </w:r>
          <w:r>
            <w:rPr>
              <w:rFonts w:ascii="Calibri" w:hAnsi="Calibri"/>
              <w:b/>
              <w:bCs/>
              <w:sz w:val="20"/>
              <w:szCs w:val="20"/>
              <w:lang w:val="en-US"/>
            </w:rPr>
            <w:t>5</w:t>
          </w:r>
        </w:p>
      </w:tc>
      <w:tc>
        <w:tcPr>
          <w:tcW w:w="2131" w:type="dxa"/>
        </w:tcPr>
        <w:p w:rsidR="00FB018E" w:rsidRPr="00F665D3"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DCEE0</w:t>
          </w:r>
          <w:r>
            <w:rPr>
              <w:rFonts w:ascii="Calibri" w:hAnsi="Calibri"/>
              <w:b/>
              <w:bCs/>
              <w:sz w:val="20"/>
              <w:szCs w:val="20"/>
            </w:rPr>
            <w:t>7</w:t>
          </w:r>
          <w:r>
            <w:rPr>
              <w:rFonts w:ascii="Calibri" w:hAnsi="Calibri"/>
              <w:b/>
              <w:bCs/>
              <w:sz w:val="20"/>
              <w:szCs w:val="20"/>
              <w:lang w:val="en-US"/>
            </w:rPr>
            <w:t>24</w:t>
          </w:r>
          <w:r>
            <w:rPr>
              <w:rFonts w:ascii="Calibri" w:hAnsi="Calibri"/>
              <w:b/>
              <w:bCs/>
              <w:sz w:val="20"/>
              <w:szCs w:val="20"/>
            </w:rPr>
            <w:t>.</w:t>
          </w:r>
          <w:r>
            <w:rPr>
              <w:rFonts w:ascii="Calibri" w:hAnsi="Calibri"/>
              <w:b/>
              <w:bCs/>
              <w:sz w:val="20"/>
              <w:szCs w:val="20"/>
              <w:lang w:val="en-US"/>
            </w:rPr>
            <w:t>PS2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058"/>
      <w:gridCol w:w="2082"/>
      <w:gridCol w:w="2097"/>
    </w:tblGrid>
    <w:tr w:rsidR="00FB018E" w:rsidRPr="00EA5922">
      <w:tc>
        <w:tcPr>
          <w:tcW w:w="2130" w:type="dxa"/>
        </w:tcPr>
        <w:p w:rsidR="00FB018E" w:rsidRPr="00EA5922" w:rsidRDefault="00FB018E" w:rsidP="008D150B">
          <w:pPr>
            <w:pStyle w:val="a3"/>
            <w:spacing w:line="276" w:lineRule="auto"/>
            <w:jc w:val="center"/>
            <w:rPr>
              <w:rFonts w:asciiTheme="minorHAnsi" w:hAnsiTheme="minorHAnsi"/>
              <w:sz w:val="22"/>
              <w:szCs w:val="22"/>
            </w:rPr>
          </w:pPr>
          <w:r w:rsidRPr="00EA5922">
            <w:rPr>
              <w:rFonts w:asciiTheme="minorHAnsi" w:hAnsiTheme="minorHAnsi"/>
              <w:sz w:val="22"/>
              <w:szCs w:val="22"/>
            </w:rPr>
            <w:t>Π/φος</w:t>
          </w:r>
        </w:p>
      </w:tc>
      <w:tc>
        <w:tcPr>
          <w:tcW w:w="2130" w:type="dxa"/>
        </w:tcPr>
        <w:p w:rsidR="00FB018E" w:rsidRPr="00EA5922" w:rsidRDefault="00FB018E" w:rsidP="008D150B">
          <w:pPr>
            <w:pStyle w:val="a3"/>
            <w:spacing w:line="276" w:lineRule="auto"/>
            <w:jc w:val="center"/>
            <w:rPr>
              <w:rFonts w:asciiTheme="minorHAnsi" w:hAnsiTheme="minorHAnsi"/>
              <w:sz w:val="22"/>
              <w:szCs w:val="22"/>
            </w:rPr>
          </w:pPr>
          <w:r w:rsidRPr="00EA5922">
            <w:rPr>
              <w:rFonts w:asciiTheme="minorHAnsi" w:hAnsiTheme="minorHAnsi"/>
              <w:sz w:val="22"/>
              <w:szCs w:val="22"/>
            </w:rPr>
            <w:t>Δ/φος</w:t>
          </w:r>
        </w:p>
      </w:tc>
      <w:tc>
        <w:tcPr>
          <w:tcW w:w="2131" w:type="dxa"/>
        </w:tcPr>
        <w:p w:rsidR="00FB018E" w:rsidRPr="00EA5922" w:rsidRDefault="00FB018E" w:rsidP="008D150B">
          <w:pPr>
            <w:pStyle w:val="a3"/>
            <w:spacing w:line="276" w:lineRule="auto"/>
            <w:jc w:val="center"/>
            <w:rPr>
              <w:rFonts w:asciiTheme="minorHAnsi" w:hAnsiTheme="minorHAnsi"/>
              <w:sz w:val="22"/>
              <w:szCs w:val="22"/>
            </w:rPr>
          </w:pPr>
          <w:r w:rsidRPr="00EA5922">
            <w:rPr>
              <w:rFonts w:asciiTheme="minorHAnsi" w:hAnsiTheme="minorHAnsi"/>
              <w:sz w:val="22"/>
              <w:szCs w:val="22"/>
            </w:rPr>
            <w:t>Ημερομηνία</w:t>
          </w:r>
        </w:p>
      </w:tc>
      <w:tc>
        <w:tcPr>
          <w:tcW w:w="2131" w:type="dxa"/>
        </w:tcPr>
        <w:p w:rsidR="00FB018E" w:rsidRPr="00EA5922" w:rsidRDefault="00FB018E" w:rsidP="008D150B">
          <w:pPr>
            <w:pStyle w:val="a3"/>
            <w:spacing w:line="276" w:lineRule="auto"/>
            <w:jc w:val="center"/>
            <w:rPr>
              <w:rFonts w:asciiTheme="minorHAnsi" w:hAnsiTheme="minorHAnsi"/>
              <w:sz w:val="22"/>
              <w:szCs w:val="22"/>
            </w:rPr>
          </w:pPr>
          <w:r w:rsidRPr="00EA5922">
            <w:rPr>
              <w:rFonts w:asciiTheme="minorHAnsi" w:hAnsiTheme="minorHAnsi"/>
              <w:sz w:val="22"/>
              <w:szCs w:val="22"/>
            </w:rPr>
            <w:t>Όνομα αρχείου</w:t>
          </w:r>
        </w:p>
      </w:tc>
    </w:tr>
    <w:tr w:rsidR="00FB018E" w:rsidRPr="00EA5922">
      <w:tc>
        <w:tcPr>
          <w:tcW w:w="2130" w:type="dxa"/>
        </w:tcPr>
        <w:p w:rsidR="00FB018E" w:rsidRPr="00EA5922" w:rsidRDefault="00FB018E" w:rsidP="008D150B">
          <w:pPr>
            <w:pStyle w:val="a3"/>
            <w:spacing w:line="276" w:lineRule="auto"/>
            <w:jc w:val="center"/>
            <w:rPr>
              <w:rFonts w:asciiTheme="minorHAnsi" w:hAnsiTheme="minorHAnsi"/>
              <w:b/>
              <w:bCs/>
              <w:sz w:val="22"/>
              <w:szCs w:val="22"/>
            </w:rPr>
          </w:pPr>
          <w:r>
            <w:rPr>
              <w:rFonts w:asciiTheme="minorHAnsi" w:hAnsiTheme="minorHAnsi"/>
              <w:b/>
              <w:bCs/>
              <w:sz w:val="22"/>
              <w:szCs w:val="22"/>
            </w:rPr>
            <w:t>ΠΕΤΡΟΥ</w:t>
          </w:r>
        </w:p>
      </w:tc>
      <w:tc>
        <w:tcPr>
          <w:tcW w:w="2130" w:type="dxa"/>
        </w:tcPr>
        <w:p w:rsidR="00FB018E" w:rsidRPr="00EA5922" w:rsidRDefault="00FB018E" w:rsidP="008D150B">
          <w:pPr>
            <w:pStyle w:val="a3"/>
            <w:spacing w:line="276" w:lineRule="auto"/>
            <w:rPr>
              <w:rFonts w:asciiTheme="minorHAnsi" w:hAnsiTheme="minorHAnsi"/>
              <w:b/>
              <w:bCs/>
              <w:sz w:val="22"/>
              <w:szCs w:val="22"/>
            </w:rPr>
          </w:pPr>
          <w:r>
            <w:rPr>
              <w:rFonts w:asciiTheme="minorHAnsi" w:hAnsiTheme="minorHAnsi"/>
              <w:b/>
              <w:bCs/>
              <w:sz w:val="22"/>
              <w:szCs w:val="22"/>
            </w:rPr>
            <w:t xml:space="preserve">             ΠΕΤΡΟΥ</w:t>
          </w:r>
        </w:p>
      </w:tc>
      <w:tc>
        <w:tcPr>
          <w:tcW w:w="2131" w:type="dxa"/>
        </w:tcPr>
        <w:p w:rsidR="00FB018E" w:rsidRPr="00EA5922" w:rsidRDefault="00FB018E" w:rsidP="008D150B">
          <w:pPr>
            <w:pStyle w:val="a3"/>
            <w:spacing w:line="276" w:lineRule="auto"/>
            <w:jc w:val="center"/>
            <w:rPr>
              <w:rFonts w:asciiTheme="minorHAnsi" w:hAnsiTheme="minorHAnsi"/>
              <w:b/>
              <w:bCs/>
              <w:sz w:val="22"/>
              <w:szCs w:val="22"/>
            </w:rPr>
          </w:pPr>
          <w:r>
            <w:rPr>
              <w:rFonts w:asciiTheme="minorHAnsi" w:hAnsiTheme="minorHAnsi"/>
              <w:b/>
              <w:bCs/>
              <w:sz w:val="22"/>
              <w:szCs w:val="22"/>
              <w:lang w:val="en-US"/>
            </w:rPr>
            <w:t>24</w:t>
          </w:r>
          <w:r>
            <w:rPr>
              <w:rFonts w:asciiTheme="minorHAnsi" w:hAnsiTheme="minorHAnsi"/>
              <w:b/>
              <w:bCs/>
              <w:sz w:val="22"/>
              <w:szCs w:val="22"/>
            </w:rPr>
            <w:t>.</w:t>
          </w:r>
          <w:r>
            <w:rPr>
              <w:rFonts w:asciiTheme="minorHAnsi" w:hAnsiTheme="minorHAnsi"/>
              <w:b/>
              <w:bCs/>
              <w:sz w:val="22"/>
              <w:szCs w:val="22"/>
              <w:lang w:val="en-US"/>
            </w:rPr>
            <w:t>7</w:t>
          </w:r>
          <w:r w:rsidRPr="003E7312">
            <w:rPr>
              <w:rFonts w:asciiTheme="minorHAnsi" w:hAnsiTheme="minorHAnsi"/>
              <w:b/>
              <w:bCs/>
              <w:sz w:val="22"/>
              <w:szCs w:val="22"/>
            </w:rPr>
            <w:t>.</w:t>
          </w:r>
          <w:r>
            <w:rPr>
              <w:rFonts w:asciiTheme="minorHAnsi" w:hAnsiTheme="minorHAnsi"/>
              <w:b/>
              <w:bCs/>
              <w:sz w:val="22"/>
              <w:szCs w:val="22"/>
            </w:rPr>
            <w:t>2025</w:t>
          </w:r>
        </w:p>
      </w:tc>
      <w:tc>
        <w:tcPr>
          <w:tcW w:w="2131" w:type="dxa"/>
        </w:tcPr>
        <w:p w:rsidR="00FB018E" w:rsidRPr="00E84927" w:rsidRDefault="00FB018E" w:rsidP="008D150B">
          <w:pPr>
            <w:pStyle w:val="a3"/>
            <w:spacing w:line="276" w:lineRule="auto"/>
            <w:rPr>
              <w:rFonts w:asciiTheme="minorHAnsi" w:hAnsiTheme="minorHAnsi"/>
              <w:b/>
              <w:bCs/>
              <w:sz w:val="22"/>
              <w:szCs w:val="22"/>
            </w:rPr>
          </w:pPr>
          <w:r>
            <w:rPr>
              <w:rFonts w:asciiTheme="minorHAnsi" w:hAnsiTheme="minorHAnsi"/>
              <w:b/>
              <w:bCs/>
              <w:sz w:val="22"/>
              <w:szCs w:val="22"/>
              <w:lang w:val="en-US"/>
            </w:rPr>
            <w:t xml:space="preserve">     DDEE0724</w:t>
          </w:r>
          <w:r w:rsidRPr="001D7863">
            <w:rPr>
              <w:rFonts w:asciiTheme="minorHAnsi" w:hAnsiTheme="minorHAnsi"/>
              <w:b/>
              <w:bCs/>
              <w:sz w:val="22"/>
              <w:szCs w:val="22"/>
            </w:rPr>
            <w:t>.</w:t>
          </w:r>
          <w:r>
            <w:rPr>
              <w:rFonts w:asciiTheme="minorHAnsi" w:hAnsiTheme="minorHAnsi"/>
              <w:b/>
              <w:bCs/>
              <w:sz w:val="22"/>
              <w:szCs w:val="22"/>
              <w:lang w:val="en-US"/>
            </w:rPr>
            <w:t>AP2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65"/>
      <w:gridCol w:w="2074"/>
      <w:gridCol w:w="2092"/>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284054" w:rsidRDefault="00FB018E" w:rsidP="008D150B">
          <w:pPr>
            <w:pStyle w:val="a3"/>
            <w:spacing w:line="276" w:lineRule="auto"/>
            <w:jc w:val="center"/>
            <w:rPr>
              <w:rFonts w:asciiTheme="minorHAnsi" w:hAnsiTheme="minorHAnsi"/>
              <w:b/>
              <w:bCs/>
              <w:sz w:val="20"/>
              <w:szCs w:val="20"/>
            </w:rPr>
          </w:pPr>
          <w:r>
            <w:rPr>
              <w:rFonts w:asciiTheme="minorHAnsi" w:hAnsiTheme="minorHAnsi"/>
              <w:b/>
              <w:bCs/>
              <w:sz w:val="20"/>
              <w:szCs w:val="20"/>
            </w:rPr>
            <w:t>ΜΩΡΑΪΤΗ</w:t>
          </w:r>
        </w:p>
      </w:tc>
      <w:tc>
        <w:tcPr>
          <w:tcW w:w="2130" w:type="dxa"/>
        </w:tcPr>
        <w:p w:rsidR="00FB018E" w:rsidRPr="00284054" w:rsidRDefault="00FB018E" w:rsidP="008D150B">
          <w:pPr>
            <w:pStyle w:val="a3"/>
            <w:jc w:val="center"/>
            <w:rPr>
              <w:rFonts w:asciiTheme="minorHAnsi" w:hAnsiTheme="minorHAnsi"/>
              <w:b/>
              <w:bCs/>
              <w:sz w:val="20"/>
              <w:szCs w:val="20"/>
            </w:rPr>
          </w:pPr>
          <w:r>
            <w:rPr>
              <w:rFonts w:asciiTheme="minorHAnsi" w:hAnsiTheme="minorHAnsi"/>
              <w:b/>
              <w:bCs/>
              <w:sz w:val="20"/>
              <w:szCs w:val="20"/>
            </w:rPr>
            <w:t>ΜΩΡΑΪΤΗ</w:t>
          </w:r>
        </w:p>
      </w:tc>
      <w:tc>
        <w:tcPr>
          <w:tcW w:w="2131" w:type="dxa"/>
        </w:tcPr>
        <w:p w:rsidR="00FB018E" w:rsidRPr="00A238BF" w:rsidRDefault="00FB018E" w:rsidP="008D150B">
          <w:pPr>
            <w:pStyle w:val="a3"/>
            <w:jc w:val="center"/>
            <w:rPr>
              <w:rFonts w:asciiTheme="minorHAnsi" w:hAnsiTheme="minorHAnsi"/>
              <w:b/>
              <w:bCs/>
              <w:sz w:val="20"/>
              <w:szCs w:val="20"/>
              <w:lang w:val="en-US"/>
            </w:rPr>
          </w:pPr>
          <w:r>
            <w:rPr>
              <w:rFonts w:asciiTheme="minorHAnsi" w:hAnsiTheme="minorHAnsi"/>
              <w:b/>
              <w:bCs/>
              <w:sz w:val="20"/>
              <w:szCs w:val="20"/>
              <w:lang w:val="en-US"/>
            </w:rPr>
            <w:t>24.7</w:t>
          </w:r>
          <w:r>
            <w:rPr>
              <w:rFonts w:asciiTheme="minorHAnsi" w:hAnsiTheme="minorHAnsi"/>
              <w:b/>
              <w:bCs/>
              <w:sz w:val="20"/>
              <w:szCs w:val="20"/>
            </w:rPr>
            <w:t>.202</w:t>
          </w:r>
          <w:r>
            <w:rPr>
              <w:rFonts w:asciiTheme="minorHAnsi" w:hAnsiTheme="minorHAnsi"/>
              <w:b/>
              <w:bCs/>
              <w:sz w:val="20"/>
              <w:szCs w:val="20"/>
              <w:lang w:val="en-US"/>
            </w:rPr>
            <w:t>5</w:t>
          </w:r>
        </w:p>
      </w:tc>
      <w:tc>
        <w:tcPr>
          <w:tcW w:w="2131" w:type="dxa"/>
        </w:tcPr>
        <w:p w:rsidR="00FB018E" w:rsidRPr="00284054" w:rsidRDefault="00FB018E" w:rsidP="008D150B">
          <w:pPr>
            <w:pStyle w:val="a3"/>
            <w:jc w:val="center"/>
            <w:rPr>
              <w:rFonts w:asciiTheme="minorHAnsi" w:hAnsiTheme="minorHAnsi"/>
              <w:b/>
              <w:bCs/>
              <w:sz w:val="20"/>
              <w:szCs w:val="20"/>
              <w:lang w:val="en-US"/>
            </w:rPr>
          </w:pPr>
          <w:r>
            <w:rPr>
              <w:rFonts w:asciiTheme="minorHAnsi" w:hAnsiTheme="minorHAnsi"/>
              <w:b/>
              <w:bCs/>
              <w:sz w:val="20"/>
              <w:szCs w:val="20"/>
              <w:lang w:val="en-US"/>
            </w:rPr>
            <w:t>DEEE0724.MC2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2044"/>
      <w:gridCol w:w="2080"/>
      <w:gridCol w:w="2094"/>
    </w:tblGrid>
    <w:tr w:rsidR="00FB018E" w:rsidRPr="008149BE" w:rsidTr="008D150B">
      <w:trPr>
        <w:trHeight w:val="274"/>
      </w:trPr>
      <w:tc>
        <w:tcPr>
          <w:tcW w:w="2130" w:type="dxa"/>
        </w:tcPr>
        <w:p w:rsidR="00FB018E" w:rsidRPr="008149BE" w:rsidRDefault="00FB018E" w:rsidP="008D150B">
          <w:pPr>
            <w:pStyle w:val="a3"/>
            <w:rPr>
              <w:rFonts w:asciiTheme="minorHAnsi" w:hAnsiTheme="minorHAnsi"/>
              <w:sz w:val="22"/>
              <w:szCs w:val="22"/>
            </w:rPr>
          </w:pPr>
          <w:r w:rsidRPr="008149BE">
            <w:rPr>
              <w:rFonts w:asciiTheme="minorHAnsi" w:hAnsiTheme="minorHAnsi"/>
              <w:sz w:val="22"/>
              <w:szCs w:val="22"/>
            </w:rPr>
            <w:t>Π/φος</w:t>
          </w:r>
        </w:p>
      </w:tc>
      <w:tc>
        <w:tcPr>
          <w:tcW w:w="2130" w:type="dxa"/>
        </w:tcPr>
        <w:p w:rsidR="00FB018E" w:rsidRPr="008149BE" w:rsidRDefault="00FB018E" w:rsidP="008D150B">
          <w:pPr>
            <w:pStyle w:val="a3"/>
            <w:rPr>
              <w:rFonts w:asciiTheme="minorHAnsi" w:hAnsiTheme="minorHAnsi"/>
              <w:sz w:val="22"/>
              <w:szCs w:val="22"/>
            </w:rPr>
          </w:pPr>
          <w:r w:rsidRPr="008149BE">
            <w:rPr>
              <w:rFonts w:asciiTheme="minorHAnsi" w:hAnsiTheme="minorHAnsi"/>
              <w:sz w:val="22"/>
              <w:szCs w:val="22"/>
            </w:rPr>
            <w:t>Δ/φος</w:t>
          </w:r>
        </w:p>
      </w:tc>
      <w:tc>
        <w:tcPr>
          <w:tcW w:w="2131" w:type="dxa"/>
        </w:tcPr>
        <w:p w:rsidR="00FB018E" w:rsidRPr="008149BE" w:rsidRDefault="00FB018E" w:rsidP="008D150B">
          <w:pPr>
            <w:pStyle w:val="a3"/>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rsidR="00FB018E" w:rsidRPr="008149BE" w:rsidRDefault="00FB018E" w:rsidP="008D150B">
          <w:pPr>
            <w:pStyle w:val="a3"/>
            <w:jc w:val="center"/>
            <w:rPr>
              <w:rFonts w:asciiTheme="minorHAnsi" w:hAnsiTheme="minorHAnsi"/>
              <w:sz w:val="22"/>
              <w:szCs w:val="22"/>
            </w:rPr>
          </w:pPr>
          <w:r w:rsidRPr="008149BE">
            <w:rPr>
              <w:rFonts w:asciiTheme="minorHAnsi" w:hAnsiTheme="minorHAnsi"/>
              <w:sz w:val="22"/>
              <w:szCs w:val="22"/>
            </w:rPr>
            <w:t>Όνομα αρχείου</w:t>
          </w:r>
        </w:p>
      </w:tc>
    </w:tr>
    <w:tr w:rsidR="00FB018E" w:rsidRPr="008149BE">
      <w:tc>
        <w:tcPr>
          <w:tcW w:w="2130" w:type="dxa"/>
        </w:tcPr>
        <w:p w:rsidR="00FB018E" w:rsidRPr="00434337" w:rsidRDefault="00FB018E" w:rsidP="008D150B">
          <w:pPr>
            <w:pStyle w:val="a3"/>
            <w:rPr>
              <w:rFonts w:asciiTheme="minorHAnsi" w:hAnsiTheme="minorHAnsi"/>
              <w:b/>
              <w:bCs/>
              <w:sz w:val="22"/>
              <w:szCs w:val="22"/>
            </w:rPr>
          </w:pPr>
          <w:r>
            <w:rPr>
              <w:rFonts w:asciiTheme="minorHAnsi" w:hAnsiTheme="minorHAnsi"/>
              <w:b/>
              <w:bCs/>
              <w:sz w:val="22"/>
              <w:szCs w:val="22"/>
            </w:rPr>
            <w:t xml:space="preserve">        ΚΑΡΑΒΕΛΗΣ</w:t>
          </w:r>
        </w:p>
      </w:tc>
      <w:tc>
        <w:tcPr>
          <w:tcW w:w="2130" w:type="dxa"/>
        </w:tcPr>
        <w:p w:rsidR="00FB018E" w:rsidRPr="008149BE" w:rsidRDefault="00FB018E" w:rsidP="008D150B">
          <w:pPr>
            <w:pStyle w:val="a3"/>
            <w:jc w:val="center"/>
            <w:rPr>
              <w:rFonts w:asciiTheme="minorHAnsi" w:hAnsiTheme="minorHAnsi"/>
              <w:b/>
              <w:bCs/>
              <w:sz w:val="22"/>
              <w:szCs w:val="22"/>
            </w:rPr>
          </w:pPr>
        </w:p>
      </w:tc>
      <w:tc>
        <w:tcPr>
          <w:tcW w:w="2131" w:type="dxa"/>
        </w:tcPr>
        <w:p w:rsidR="00FB018E" w:rsidRPr="00BF55E1" w:rsidRDefault="00FB018E" w:rsidP="008D150B">
          <w:pPr>
            <w:pStyle w:val="a3"/>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24</w:t>
          </w:r>
          <w:r>
            <w:rPr>
              <w:rFonts w:asciiTheme="minorHAnsi" w:hAnsiTheme="minorHAnsi"/>
              <w:b/>
              <w:bCs/>
              <w:sz w:val="22"/>
              <w:szCs w:val="22"/>
            </w:rPr>
            <w:t>.</w:t>
          </w:r>
          <w:r>
            <w:rPr>
              <w:rFonts w:asciiTheme="minorHAnsi" w:hAnsiTheme="minorHAnsi"/>
              <w:b/>
              <w:bCs/>
              <w:sz w:val="22"/>
              <w:szCs w:val="22"/>
              <w:lang w:val="en-US"/>
            </w:rPr>
            <w:t>07</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rsidR="00FB018E" w:rsidRPr="00446B9D" w:rsidRDefault="00FB018E" w:rsidP="008D150B">
          <w:pPr>
            <w:pStyle w:val="a3"/>
            <w:jc w:val="center"/>
            <w:rPr>
              <w:rFonts w:asciiTheme="minorHAnsi" w:hAnsiTheme="minorHAnsi"/>
              <w:b/>
              <w:bCs/>
              <w:sz w:val="22"/>
              <w:szCs w:val="22"/>
              <w:lang w:val="en-US"/>
            </w:rPr>
          </w:pPr>
          <w:r>
            <w:rPr>
              <w:rFonts w:asciiTheme="minorHAnsi" w:hAnsiTheme="minorHAnsi"/>
              <w:b/>
              <w:bCs/>
              <w:sz w:val="22"/>
              <w:szCs w:val="22"/>
              <w:lang w:val="en-US"/>
            </w:rPr>
            <w:t>CDEE0724.KV1</w:t>
          </w:r>
        </w:p>
      </w:tc>
    </w:tr>
  </w:tbl>
  <w:p w:rsidR="00FB018E" w:rsidRPr="008149BE" w:rsidRDefault="00FB018E" w:rsidP="008D150B">
    <w:pPr>
      <w:pStyle w:val="a3"/>
      <w:rPr>
        <w:rFonts w:asciiTheme="minorHAnsi" w:hAnsiTheme="minorHAnsi"/>
        <w:sz w:val="22"/>
        <w:szCs w:val="22"/>
      </w:rPr>
    </w:pPr>
  </w:p>
  <w:p w:rsidR="00FB018E" w:rsidRPr="008149BE" w:rsidRDefault="00FB018E" w:rsidP="008D150B">
    <w:pPr>
      <w:pStyle w:val="a3"/>
      <w:spacing w:line="480" w:lineRule="auto"/>
      <w:rPr>
        <w:rFonts w:asciiTheme="minorHAnsi" w:hAnsiTheme="minorHAnsi" w:cs="Arial"/>
        <w:sz w:val="22"/>
        <w:szCs w:val="22"/>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44"/>
      <w:gridCol w:w="2073"/>
      <w:gridCol w:w="2088"/>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E13233" w:rsidRDefault="00FB018E" w:rsidP="008D150B">
          <w:pPr>
            <w:pStyle w:val="a3"/>
            <w:spacing w:line="276" w:lineRule="auto"/>
            <w:jc w:val="center"/>
            <w:rPr>
              <w:rFonts w:ascii="Calibri" w:hAnsi="Calibri"/>
              <w:b/>
              <w:bCs/>
              <w:sz w:val="20"/>
              <w:szCs w:val="20"/>
            </w:rPr>
          </w:pPr>
          <w:r>
            <w:rPr>
              <w:rFonts w:ascii="Calibri" w:hAnsi="Calibri"/>
              <w:b/>
              <w:bCs/>
              <w:sz w:val="20"/>
              <w:szCs w:val="20"/>
            </w:rPr>
            <w:t>Ξ. ΑΥΓΕΡΑΝΤΩΝΗ</w:t>
          </w:r>
        </w:p>
      </w:tc>
      <w:tc>
        <w:tcPr>
          <w:tcW w:w="2130" w:type="dxa"/>
        </w:tcPr>
        <w:p w:rsidR="00FB018E" w:rsidRDefault="00FB018E" w:rsidP="008D150B">
          <w:pPr>
            <w:pStyle w:val="a3"/>
            <w:spacing w:line="276" w:lineRule="auto"/>
            <w:jc w:val="center"/>
            <w:rPr>
              <w:rFonts w:ascii="Arial" w:hAnsi="Arial"/>
              <w:b/>
              <w:bCs/>
              <w:sz w:val="18"/>
            </w:rPr>
          </w:pPr>
        </w:p>
      </w:tc>
      <w:tc>
        <w:tcPr>
          <w:tcW w:w="2131" w:type="dxa"/>
        </w:tcPr>
        <w:p w:rsidR="00FB018E" w:rsidRPr="00951BD0" w:rsidRDefault="00FB018E" w:rsidP="008D150B">
          <w:pPr>
            <w:pStyle w:val="a3"/>
            <w:spacing w:line="276" w:lineRule="auto"/>
            <w:rPr>
              <w:rFonts w:ascii="Calibri" w:hAnsi="Calibri"/>
              <w:b/>
              <w:bCs/>
              <w:sz w:val="20"/>
              <w:szCs w:val="20"/>
            </w:rPr>
          </w:pPr>
          <w:r>
            <w:rPr>
              <w:rFonts w:ascii="Calibri" w:hAnsi="Calibri"/>
              <w:b/>
              <w:bCs/>
              <w:sz w:val="20"/>
              <w:szCs w:val="20"/>
              <w:lang w:val="en-US"/>
            </w:rPr>
            <w:t xml:space="preserve">         24.7.2025</w:t>
          </w:r>
        </w:p>
      </w:tc>
      <w:tc>
        <w:tcPr>
          <w:tcW w:w="2131" w:type="dxa"/>
        </w:tcPr>
        <w:p w:rsidR="00FB018E" w:rsidRPr="005E64E3"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DFEE0724.AY2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9"/>
      <w:gridCol w:w="2077"/>
      <w:gridCol w:w="2094"/>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951BD0" w:rsidRDefault="00FB018E" w:rsidP="008D150B">
          <w:pPr>
            <w:pStyle w:val="a3"/>
            <w:spacing w:line="276" w:lineRule="auto"/>
            <w:jc w:val="center"/>
            <w:rPr>
              <w:rFonts w:ascii="Calibri" w:hAnsi="Calibri"/>
              <w:b/>
              <w:bCs/>
              <w:sz w:val="20"/>
              <w:szCs w:val="20"/>
            </w:rPr>
          </w:pPr>
          <w:r>
            <w:rPr>
              <w:rFonts w:ascii="Calibri" w:hAnsi="Calibri"/>
              <w:b/>
              <w:bCs/>
              <w:sz w:val="20"/>
              <w:szCs w:val="20"/>
            </w:rPr>
            <w:t>ΠΑΠΑΔΑΚΗ</w:t>
          </w:r>
        </w:p>
      </w:tc>
      <w:tc>
        <w:tcPr>
          <w:tcW w:w="2130" w:type="dxa"/>
        </w:tcPr>
        <w:p w:rsidR="00FB018E" w:rsidRDefault="00FB018E" w:rsidP="008D150B">
          <w:pPr>
            <w:pStyle w:val="a3"/>
            <w:spacing w:line="276" w:lineRule="auto"/>
            <w:jc w:val="center"/>
            <w:rPr>
              <w:rFonts w:ascii="Arial" w:hAnsi="Arial"/>
              <w:b/>
              <w:bCs/>
              <w:sz w:val="18"/>
            </w:rPr>
          </w:pPr>
        </w:p>
      </w:tc>
      <w:tc>
        <w:tcPr>
          <w:tcW w:w="2131" w:type="dxa"/>
        </w:tcPr>
        <w:p w:rsidR="00FB018E" w:rsidRPr="00533EEB"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24.7</w:t>
          </w:r>
          <w:r>
            <w:rPr>
              <w:rFonts w:ascii="Calibri" w:hAnsi="Calibri"/>
              <w:b/>
              <w:bCs/>
              <w:sz w:val="20"/>
              <w:szCs w:val="20"/>
            </w:rPr>
            <w:t>.202</w:t>
          </w:r>
          <w:r>
            <w:rPr>
              <w:rFonts w:ascii="Calibri" w:hAnsi="Calibri"/>
              <w:b/>
              <w:bCs/>
              <w:sz w:val="20"/>
              <w:szCs w:val="20"/>
              <w:lang w:val="en-US"/>
            </w:rPr>
            <w:t>5</w:t>
          </w:r>
        </w:p>
      </w:tc>
      <w:tc>
        <w:tcPr>
          <w:tcW w:w="2131" w:type="dxa"/>
        </w:tcPr>
        <w:p w:rsidR="00FB018E" w:rsidRPr="00097322" w:rsidRDefault="00FB018E" w:rsidP="008D150B">
          <w:pPr>
            <w:pStyle w:val="a3"/>
            <w:spacing w:line="276" w:lineRule="auto"/>
            <w:jc w:val="both"/>
            <w:rPr>
              <w:rFonts w:ascii="Calibri" w:hAnsi="Calibri"/>
              <w:b/>
              <w:bCs/>
              <w:sz w:val="22"/>
              <w:szCs w:val="22"/>
              <w:lang w:val="en-US"/>
            </w:rPr>
          </w:pPr>
          <w:r>
            <w:rPr>
              <w:rFonts w:ascii="Calibri" w:hAnsi="Calibri"/>
              <w:b/>
              <w:bCs/>
              <w:sz w:val="20"/>
              <w:szCs w:val="20"/>
              <w:lang w:val="en-US"/>
            </w:rPr>
            <w:t>DGEE0724.OP2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058"/>
      <w:gridCol w:w="2083"/>
      <w:gridCol w:w="2096"/>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15395E" w:rsidRDefault="00FB018E" w:rsidP="008D150B">
          <w:pPr>
            <w:pStyle w:val="a3"/>
            <w:spacing w:line="276" w:lineRule="auto"/>
            <w:jc w:val="center"/>
            <w:rPr>
              <w:rFonts w:ascii="Calibri" w:hAnsi="Calibri"/>
              <w:b/>
              <w:bCs/>
              <w:sz w:val="20"/>
              <w:szCs w:val="20"/>
            </w:rPr>
          </w:pPr>
          <w:r>
            <w:rPr>
              <w:rFonts w:ascii="Calibri" w:hAnsi="Calibri"/>
              <w:b/>
              <w:bCs/>
              <w:sz w:val="20"/>
              <w:szCs w:val="20"/>
            </w:rPr>
            <w:t>ΛΥΡΑ</w:t>
          </w:r>
        </w:p>
      </w:tc>
      <w:tc>
        <w:tcPr>
          <w:tcW w:w="2130" w:type="dxa"/>
        </w:tcPr>
        <w:p w:rsidR="00FB018E" w:rsidRDefault="00FB018E" w:rsidP="008D150B">
          <w:pPr>
            <w:pStyle w:val="a3"/>
            <w:spacing w:line="276" w:lineRule="auto"/>
            <w:jc w:val="center"/>
            <w:rPr>
              <w:rFonts w:ascii="Arial" w:hAnsi="Arial"/>
              <w:b/>
              <w:bCs/>
              <w:sz w:val="18"/>
            </w:rPr>
          </w:pPr>
        </w:p>
      </w:tc>
      <w:tc>
        <w:tcPr>
          <w:tcW w:w="2131" w:type="dxa"/>
        </w:tcPr>
        <w:p w:rsidR="00FB018E" w:rsidRPr="001076A1" w:rsidRDefault="00FB018E" w:rsidP="008D150B">
          <w:pPr>
            <w:pStyle w:val="a3"/>
            <w:spacing w:line="276" w:lineRule="auto"/>
            <w:rPr>
              <w:rFonts w:ascii="Calibri" w:hAnsi="Calibri"/>
              <w:b/>
              <w:bCs/>
              <w:sz w:val="20"/>
              <w:szCs w:val="20"/>
              <w:lang w:val="en-US"/>
            </w:rPr>
          </w:pPr>
          <w:r>
            <w:rPr>
              <w:rFonts w:ascii="Calibri" w:hAnsi="Calibri"/>
              <w:b/>
              <w:bCs/>
              <w:sz w:val="20"/>
              <w:szCs w:val="20"/>
              <w:lang w:val="en-US"/>
            </w:rPr>
            <w:t xml:space="preserve">           </w:t>
          </w:r>
          <w:r>
            <w:rPr>
              <w:rFonts w:ascii="Calibri" w:hAnsi="Calibri"/>
              <w:b/>
              <w:bCs/>
              <w:sz w:val="20"/>
              <w:szCs w:val="20"/>
            </w:rPr>
            <w:t>24</w:t>
          </w:r>
          <w:r>
            <w:rPr>
              <w:rFonts w:ascii="Calibri" w:hAnsi="Calibri"/>
              <w:b/>
              <w:bCs/>
              <w:sz w:val="20"/>
              <w:szCs w:val="20"/>
              <w:lang w:val="en-US"/>
            </w:rPr>
            <w:t>.</w:t>
          </w:r>
          <w:r>
            <w:rPr>
              <w:rFonts w:ascii="Calibri" w:hAnsi="Calibri"/>
              <w:b/>
              <w:bCs/>
              <w:sz w:val="20"/>
              <w:szCs w:val="20"/>
            </w:rPr>
            <w:t>0</w:t>
          </w:r>
          <w:r>
            <w:rPr>
              <w:rFonts w:ascii="Calibri" w:hAnsi="Calibri"/>
              <w:b/>
              <w:bCs/>
              <w:sz w:val="20"/>
              <w:szCs w:val="20"/>
              <w:lang w:val="en-US"/>
            </w:rPr>
            <w:t>7.2025</w:t>
          </w:r>
        </w:p>
      </w:tc>
      <w:tc>
        <w:tcPr>
          <w:tcW w:w="2131" w:type="dxa"/>
        </w:tcPr>
        <w:p w:rsidR="00FB018E" w:rsidRPr="007F08D2" w:rsidRDefault="00FB018E" w:rsidP="008D150B">
          <w:pPr>
            <w:pStyle w:val="a3"/>
            <w:spacing w:line="276" w:lineRule="auto"/>
            <w:rPr>
              <w:rFonts w:ascii="Calibri" w:hAnsi="Calibri"/>
              <w:b/>
              <w:bCs/>
              <w:sz w:val="20"/>
              <w:szCs w:val="20"/>
              <w:lang w:val="en-US"/>
            </w:rPr>
          </w:pPr>
          <w:r>
            <w:rPr>
              <w:rFonts w:ascii="Calibri" w:hAnsi="Calibri"/>
              <w:b/>
              <w:bCs/>
              <w:sz w:val="20"/>
              <w:szCs w:val="20"/>
            </w:rPr>
            <w:t xml:space="preserve">    </w:t>
          </w:r>
          <w:r>
            <w:rPr>
              <w:rFonts w:ascii="Calibri" w:hAnsi="Calibri"/>
              <w:b/>
              <w:bCs/>
              <w:sz w:val="20"/>
              <w:szCs w:val="20"/>
              <w:lang w:val="en-US"/>
            </w:rPr>
            <w:t xml:space="preserve">    DHEE0724.LR2</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43"/>
      <w:gridCol w:w="2076"/>
      <w:gridCol w:w="2095"/>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3E0DA0" w:rsidRDefault="00FB018E" w:rsidP="008D150B">
          <w:pPr>
            <w:pStyle w:val="a3"/>
            <w:spacing w:line="276" w:lineRule="auto"/>
            <w:jc w:val="center"/>
            <w:rPr>
              <w:rFonts w:ascii="Calibri" w:hAnsi="Calibri"/>
              <w:b/>
              <w:bCs/>
              <w:sz w:val="22"/>
              <w:szCs w:val="22"/>
            </w:rPr>
          </w:pPr>
          <w:r w:rsidRPr="003E0DA0">
            <w:rPr>
              <w:rFonts w:ascii="Calibri" w:hAnsi="Calibri"/>
              <w:b/>
              <w:bCs/>
              <w:sz w:val="22"/>
              <w:szCs w:val="22"/>
            </w:rPr>
            <w:t>ΓΟΥΡΓΙΩΤΗΣ</w:t>
          </w:r>
        </w:p>
      </w:tc>
      <w:tc>
        <w:tcPr>
          <w:tcW w:w="2130" w:type="dxa"/>
        </w:tcPr>
        <w:p w:rsidR="00FB018E" w:rsidRPr="003E0DA0" w:rsidRDefault="00FB018E" w:rsidP="008D150B">
          <w:pPr>
            <w:pStyle w:val="a3"/>
            <w:jc w:val="center"/>
            <w:rPr>
              <w:rFonts w:ascii="Calibri" w:hAnsi="Calibri"/>
              <w:b/>
              <w:bCs/>
              <w:sz w:val="22"/>
              <w:szCs w:val="22"/>
            </w:rPr>
          </w:pPr>
        </w:p>
      </w:tc>
      <w:tc>
        <w:tcPr>
          <w:tcW w:w="2131" w:type="dxa"/>
        </w:tcPr>
        <w:p w:rsidR="00FB018E" w:rsidRPr="00D4504E" w:rsidRDefault="00FB018E" w:rsidP="008D150B">
          <w:pPr>
            <w:pStyle w:val="a3"/>
            <w:jc w:val="center"/>
            <w:rPr>
              <w:rFonts w:ascii="Calibri" w:hAnsi="Calibri"/>
              <w:b/>
              <w:bCs/>
              <w:sz w:val="22"/>
              <w:szCs w:val="22"/>
              <w:lang w:val="en-US"/>
            </w:rPr>
          </w:pPr>
          <w:r>
            <w:rPr>
              <w:rFonts w:ascii="Calibri" w:hAnsi="Calibri"/>
              <w:b/>
              <w:bCs/>
              <w:sz w:val="22"/>
              <w:szCs w:val="22"/>
            </w:rPr>
            <w:t xml:space="preserve">  </w:t>
          </w:r>
          <w:r>
            <w:rPr>
              <w:rFonts w:ascii="Calibri" w:hAnsi="Calibri"/>
              <w:b/>
              <w:bCs/>
              <w:sz w:val="22"/>
              <w:szCs w:val="22"/>
              <w:lang w:val="en-US"/>
            </w:rPr>
            <w:t>24</w:t>
          </w:r>
          <w:r w:rsidRPr="003E0DA0">
            <w:rPr>
              <w:rFonts w:ascii="Calibri" w:hAnsi="Calibri"/>
              <w:b/>
              <w:bCs/>
              <w:sz w:val="22"/>
              <w:szCs w:val="22"/>
            </w:rPr>
            <w:t>.</w:t>
          </w:r>
          <w:r>
            <w:rPr>
              <w:rFonts w:ascii="Calibri" w:hAnsi="Calibri"/>
              <w:b/>
              <w:bCs/>
              <w:sz w:val="22"/>
              <w:szCs w:val="22"/>
              <w:lang w:val="en-US"/>
            </w:rPr>
            <w:t>07</w:t>
          </w:r>
          <w:r>
            <w:rPr>
              <w:rFonts w:ascii="Calibri" w:hAnsi="Calibri"/>
              <w:b/>
              <w:bCs/>
              <w:sz w:val="22"/>
              <w:szCs w:val="22"/>
            </w:rPr>
            <w:t>.2025</w:t>
          </w:r>
        </w:p>
      </w:tc>
      <w:tc>
        <w:tcPr>
          <w:tcW w:w="2131" w:type="dxa"/>
        </w:tcPr>
        <w:p w:rsidR="00FB018E" w:rsidRPr="005023B2" w:rsidRDefault="00FB018E" w:rsidP="008D150B">
          <w:pPr>
            <w:pStyle w:val="a3"/>
            <w:jc w:val="center"/>
            <w:rPr>
              <w:rFonts w:ascii="Calibri" w:hAnsi="Calibri"/>
              <w:b/>
              <w:bCs/>
              <w:sz w:val="22"/>
              <w:szCs w:val="22"/>
            </w:rPr>
          </w:pPr>
          <w:r>
            <w:rPr>
              <w:rFonts w:ascii="Calibri" w:hAnsi="Calibri"/>
              <w:b/>
              <w:bCs/>
              <w:sz w:val="22"/>
              <w:szCs w:val="22"/>
              <w:lang w:val="en-US"/>
            </w:rPr>
            <w:t>CEEE07</w:t>
          </w:r>
          <w:r>
            <w:rPr>
              <w:rFonts w:ascii="Calibri" w:hAnsi="Calibri"/>
              <w:b/>
              <w:bCs/>
              <w:sz w:val="22"/>
              <w:szCs w:val="22"/>
            </w:rPr>
            <w:t>2</w:t>
          </w:r>
          <w:r>
            <w:rPr>
              <w:rFonts w:ascii="Calibri" w:hAnsi="Calibri"/>
              <w:b/>
              <w:bCs/>
              <w:sz w:val="22"/>
              <w:szCs w:val="22"/>
              <w:lang w:val="en-US"/>
            </w:rPr>
            <w:t>4</w:t>
          </w:r>
          <w:r>
            <w:rPr>
              <w:rFonts w:ascii="Calibri" w:hAnsi="Calibri"/>
              <w:b/>
              <w:bCs/>
              <w:sz w:val="22"/>
              <w:szCs w:val="22"/>
            </w:rPr>
            <w:t>.</w:t>
          </w:r>
          <w:r w:rsidRPr="003E0DA0">
            <w:rPr>
              <w:rFonts w:ascii="Calibri" w:hAnsi="Calibri"/>
              <w:b/>
              <w:bCs/>
              <w:sz w:val="22"/>
              <w:szCs w:val="22"/>
              <w:lang w:val="en-US"/>
            </w:rPr>
            <w:t>GR</w:t>
          </w:r>
          <w:r>
            <w:rPr>
              <w:rFonts w:ascii="Calibri" w:hAnsi="Calibri"/>
              <w:b/>
              <w:bCs/>
              <w:sz w:val="22"/>
              <w:szCs w:val="22"/>
            </w:rPr>
            <w:t>1</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8E" w:rsidRDefault="00FB018E">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89"/>
      <w:gridCol w:w="2069"/>
      <w:gridCol w:w="2048"/>
    </w:tblGrid>
    <w:tr w:rsidR="00FB018E" w:rsidTr="008D150B">
      <w:tc>
        <w:tcPr>
          <w:tcW w:w="2090" w:type="dxa"/>
        </w:tcPr>
        <w:p w:rsidR="00FB018E" w:rsidRPr="006233AF" w:rsidRDefault="00FB018E" w:rsidP="008D150B">
          <w:pPr>
            <w:pStyle w:val="a3"/>
            <w:rPr>
              <w:rFonts w:ascii="Arial" w:hAnsi="Arial" w:cs="Arial"/>
              <w:sz w:val="18"/>
              <w:szCs w:val="18"/>
            </w:rPr>
          </w:pPr>
          <w:r>
            <w:rPr>
              <w:rFonts w:ascii="Arial" w:hAnsi="Arial" w:cs="Arial"/>
              <w:sz w:val="18"/>
              <w:szCs w:val="18"/>
            </w:rPr>
            <w:t xml:space="preserve">            Π/φος</w:t>
          </w:r>
        </w:p>
      </w:tc>
      <w:tc>
        <w:tcPr>
          <w:tcW w:w="2089" w:type="dxa"/>
        </w:tcPr>
        <w:p w:rsidR="00FB018E" w:rsidRDefault="00FB018E" w:rsidP="008D150B">
          <w:pPr>
            <w:pStyle w:val="a3"/>
            <w:jc w:val="center"/>
            <w:rPr>
              <w:rFonts w:ascii="Arial" w:hAnsi="Arial"/>
              <w:sz w:val="18"/>
            </w:rPr>
          </w:pPr>
          <w:r>
            <w:rPr>
              <w:rFonts w:ascii="Arial" w:hAnsi="Arial"/>
              <w:sz w:val="18"/>
            </w:rPr>
            <w:t>Δ/φος</w:t>
          </w:r>
        </w:p>
      </w:tc>
      <w:tc>
        <w:tcPr>
          <w:tcW w:w="2069" w:type="dxa"/>
        </w:tcPr>
        <w:p w:rsidR="00FB018E" w:rsidRDefault="00FB018E" w:rsidP="008D150B">
          <w:pPr>
            <w:pStyle w:val="a3"/>
            <w:jc w:val="center"/>
            <w:rPr>
              <w:rFonts w:ascii="Arial" w:hAnsi="Arial"/>
              <w:sz w:val="18"/>
            </w:rPr>
          </w:pPr>
          <w:r>
            <w:rPr>
              <w:rFonts w:ascii="Arial" w:hAnsi="Arial"/>
              <w:sz w:val="18"/>
            </w:rPr>
            <w:t>Ημερομηνία</w:t>
          </w:r>
        </w:p>
      </w:tc>
      <w:tc>
        <w:tcPr>
          <w:tcW w:w="2048"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rsidRPr="00D35D93" w:rsidTr="008D150B">
      <w:tc>
        <w:tcPr>
          <w:tcW w:w="2090" w:type="dxa"/>
        </w:tcPr>
        <w:p w:rsidR="00FB018E" w:rsidRPr="00E94621" w:rsidRDefault="00FB018E" w:rsidP="008D150B">
          <w:pPr>
            <w:pStyle w:val="a3"/>
            <w:spacing w:line="276" w:lineRule="auto"/>
            <w:jc w:val="center"/>
            <w:rPr>
              <w:rFonts w:ascii="Calibri" w:hAnsi="Calibri"/>
              <w:b/>
              <w:bCs/>
              <w:sz w:val="20"/>
              <w:szCs w:val="20"/>
            </w:rPr>
          </w:pPr>
          <w:r>
            <w:rPr>
              <w:rFonts w:ascii="Calibri" w:hAnsi="Calibri"/>
              <w:b/>
              <w:bCs/>
              <w:sz w:val="20"/>
              <w:szCs w:val="20"/>
            </w:rPr>
            <w:t>ΔΡΑΚΟΥΛΑΚΟΥ Δ.</w:t>
          </w:r>
        </w:p>
      </w:tc>
      <w:tc>
        <w:tcPr>
          <w:tcW w:w="2089" w:type="dxa"/>
        </w:tcPr>
        <w:p w:rsidR="00FB018E" w:rsidRDefault="00FB018E" w:rsidP="008D150B">
          <w:pPr>
            <w:pStyle w:val="a3"/>
            <w:spacing w:line="276" w:lineRule="auto"/>
            <w:jc w:val="center"/>
            <w:rPr>
              <w:rFonts w:ascii="Arial" w:hAnsi="Arial"/>
              <w:b/>
              <w:bCs/>
              <w:sz w:val="18"/>
            </w:rPr>
          </w:pPr>
          <w:r>
            <w:rPr>
              <w:rFonts w:ascii="Arial" w:hAnsi="Arial"/>
              <w:b/>
              <w:bCs/>
              <w:sz w:val="18"/>
            </w:rPr>
            <w:t>ΔΡΑΚΟΥΛΑΚΟΥ Δ.</w:t>
          </w:r>
        </w:p>
      </w:tc>
      <w:tc>
        <w:tcPr>
          <w:tcW w:w="2069" w:type="dxa"/>
        </w:tcPr>
        <w:p w:rsidR="00FB018E" w:rsidRPr="008C10A3" w:rsidRDefault="00FB018E" w:rsidP="008D150B">
          <w:pPr>
            <w:pStyle w:val="a3"/>
            <w:spacing w:line="276" w:lineRule="auto"/>
            <w:rPr>
              <w:rFonts w:ascii="Calibri" w:hAnsi="Calibri"/>
              <w:b/>
              <w:bCs/>
              <w:sz w:val="20"/>
              <w:szCs w:val="20"/>
              <w:lang w:val="en-US"/>
            </w:rPr>
          </w:pPr>
          <w:r>
            <w:rPr>
              <w:rFonts w:ascii="Calibri" w:hAnsi="Calibri"/>
              <w:b/>
              <w:bCs/>
              <w:sz w:val="20"/>
              <w:szCs w:val="20"/>
              <w:lang w:val="en-US"/>
            </w:rPr>
            <w:t xml:space="preserve">          24.07.2025</w:t>
          </w:r>
        </w:p>
      </w:tc>
      <w:tc>
        <w:tcPr>
          <w:tcW w:w="2048" w:type="dxa"/>
        </w:tcPr>
        <w:p w:rsidR="00FB018E" w:rsidRPr="00607B1E" w:rsidRDefault="00FB018E" w:rsidP="008D150B">
          <w:pPr>
            <w:pStyle w:val="a3"/>
            <w:spacing w:line="276" w:lineRule="auto"/>
            <w:jc w:val="both"/>
            <w:rPr>
              <w:rFonts w:ascii="Calibri" w:hAnsi="Calibri"/>
              <w:b/>
              <w:bCs/>
              <w:sz w:val="20"/>
              <w:szCs w:val="20"/>
            </w:rPr>
          </w:pPr>
          <w:r>
            <w:rPr>
              <w:rFonts w:ascii="Calibri" w:hAnsi="Calibri"/>
              <w:b/>
              <w:bCs/>
              <w:sz w:val="20"/>
              <w:szCs w:val="20"/>
              <w:lang w:val="en-US"/>
            </w:rPr>
            <w:t>CFEE07024.DD</w:t>
          </w:r>
          <w:r>
            <w:rPr>
              <w:rFonts w:ascii="Calibri" w:hAnsi="Calibri"/>
              <w:b/>
              <w:bCs/>
              <w:sz w:val="20"/>
              <w:szCs w:val="20"/>
            </w:rPr>
            <w:t>1</w:t>
          </w:r>
        </w:p>
      </w:tc>
    </w:tr>
  </w:tbl>
  <w:p w:rsidR="00FB018E" w:rsidRPr="009B1B95" w:rsidRDefault="00FB018E" w:rsidP="008D150B">
    <w:pPr>
      <w:pStyle w:val="a3"/>
      <w:tabs>
        <w:tab w:val="clear" w:pos="4153"/>
        <w:tab w:val="clear" w:pos="8306"/>
        <w:tab w:val="left" w:pos="2339"/>
      </w:tabs>
      <w:spacing w:line="480" w:lineRule="auto"/>
      <w:rPr>
        <w:rFonts w:ascii="Arial" w:hAnsi="Arial" w:cs="Arial"/>
        <w:sz w:val="20"/>
        <w:szCs w:val="20"/>
        <w:lang w:val="en-US"/>
      </w:rPr>
    </w:pPr>
    <w:r w:rsidRPr="009B1B95">
      <w:rPr>
        <w:rFonts w:ascii="Arial" w:hAnsi="Arial" w:cs="Arial"/>
        <w:sz w:val="20"/>
        <w:szCs w:val="20"/>
        <w:lang w:val="en-US"/>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2"/>
      <w:gridCol w:w="2057"/>
      <w:gridCol w:w="2075"/>
    </w:tblGrid>
    <w:tr w:rsidR="00FB018E">
      <w:tc>
        <w:tcPr>
          <w:tcW w:w="2130" w:type="dxa"/>
        </w:tcPr>
        <w:p w:rsidR="00FB018E" w:rsidRDefault="00FB018E" w:rsidP="008D150B">
          <w:pPr>
            <w:pStyle w:val="a3"/>
            <w:jc w:val="center"/>
            <w:rPr>
              <w:rFonts w:ascii="Arial" w:hAnsi="Arial"/>
              <w:sz w:val="18"/>
            </w:rPr>
          </w:pPr>
          <w:r>
            <w:rPr>
              <w:rFonts w:ascii="Arial" w:hAnsi="Arial"/>
              <w:sz w:val="18"/>
            </w:rPr>
            <w:t>Π/φος</w:t>
          </w:r>
        </w:p>
      </w:tc>
      <w:tc>
        <w:tcPr>
          <w:tcW w:w="2130" w:type="dxa"/>
        </w:tcPr>
        <w:p w:rsidR="00FB018E" w:rsidRDefault="00FB018E" w:rsidP="008D150B">
          <w:pPr>
            <w:pStyle w:val="a3"/>
            <w:jc w:val="center"/>
            <w:rPr>
              <w:rFonts w:ascii="Arial" w:hAnsi="Arial"/>
              <w:sz w:val="18"/>
            </w:rPr>
          </w:pPr>
          <w:r>
            <w:rPr>
              <w:rFonts w:ascii="Arial" w:hAnsi="Arial"/>
              <w:sz w:val="18"/>
            </w:rPr>
            <w:t>Δ/φος</w:t>
          </w:r>
        </w:p>
      </w:tc>
      <w:tc>
        <w:tcPr>
          <w:tcW w:w="2131" w:type="dxa"/>
        </w:tcPr>
        <w:p w:rsidR="00FB018E" w:rsidRDefault="00FB018E" w:rsidP="008D150B">
          <w:pPr>
            <w:pStyle w:val="a3"/>
            <w:jc w:val="center"/>
            <w:rPr>
              <w:rFonts w:ascii="Arial" w:hAnsi="Arial"/>
              <w:sz w:val="18"/>
            </w:rPr>
          </w:pPr>
          <w:r>
            <w:rPr>
              <w:rFonts w:ascii="Arial" w:hAnsi="Arial"/>
              <w:sz w:val="18"/>
            </w:rPr>
            <w:t>Ημερομηνία</w:t>
          </w:r>
        </w:p>
      </w:tc>
      <w:tc>
        <w:tcPr>
          <w:tcW w:w="2131" w:type="dxa"/>
        </w:tcPr>
        <w:p w:rsidR="00FB018E" w:rsidRDefault="00FB018E" w:rsidP="008D150B">
          <w:pPr>
            <w:pStyle w:val="a3"/>
            <w:jc w:val="center"/>
            <w:rPr>
              <w:rFonts w:ascii="Arial" w:hAnsi="Arial"/>
              <w:sz w:val="18"/>
            </w:rPr>
          </w:pPr>
          <w:r>
            <w:rPr>
              <w:rFonts w:ascii="Arial" w:hAnsi="Arial"/>
              <w:sz w:val="18"/>
            </w:rPr>
            <w:t>Όνομα αρχείου</w:t>
          </w:r>
        </w:p>
      </w:tc>
    </w:tr>
    <w:tr w:rsidR="00FB018E">
      <w:tc>
        <w:tcPr>
          <w:tcW w:w="2130" w:type="dxa"/>
        </w:tcPr>
        <w:p w:rsidR="00FB018E" w:rsidRPr="001666C8" w:rsidRDefault="00FB018E" w:rsidP="008D150B">
          <w:pPr>
            <w:pStyle w:val="a3"/>
            <w:spacing w:line="276" w:lineRule="auto"/>
            <w:jc w:val="center"/>
            <w:rPr>
              <w:rFonts w:ascii="Calibri" w:hAnsi="Calibri"/>
              <w:b/>
              <w:bCs/>
              <w:sz w:val="20"/>
              <w:szCs w:val="20"/>
            </w:rPr>
          </w:pPr>
          <w:r>
            <w:rPr>
              <w:rFonts w:ascii="Calibri" w:hAnsi="Calibri"/>
              <w:b/>
              <w:bCs/>
              <w:sz w:val="20"/>
              <w:szCs w:val="20"/>
            </w:rPr>
            <w:t>ΠΑΠΑΓΕΩΡΓΙΟΥ</w:t>
          </w:r>
        </w:p>
      </w:tc>
      <w:tc>
        <w:tcPr>
          <w:tcW w:w="2130" w:type="dxa"/>
        </w:tcPr>
        <w:p w:rsidR="00FB018E" w:rsidRPr="008F1231" w:rsidRDefault="00FB018E" w:rsidP="008D150B">
          <w:pPr>
            <w:pStyle w:val="a3"/>
            <w:spacing w:line="276" w:lineRule="auto"/>
            <w:jc w:val="center"/>
            <w:rPr>
              <w:rFonts w:ascii="Calibri" w:hAnsi="Calibri" w:cs="Calibri"/>
              <w:b/>
              <w:bCs/>
              <w:sz w:val="20"/>
              <w:szCs w:val="20"/>
            </w:rPr>
          </w:pPr>
          <w:r>
            <w:rPr>
              <w:rFonts w:ascii="Calibri" w:hAnsi="Calibri" w:cs="Calibri"/>
              <w:b/>
              <w:bCs/>
              <w:sz w:val="20"/>
              <w:szCs w:val="20"/>
            </w:rPr>
            <w:t>ΠΑΠΑΓΕΩΡΓΙΟΥ</w:t>
          </w:r>
        </w:p>
      </w:tc>
      <w:tc>
        <w:tcPr>
          <w:tcW w:w="2131" w:type="dxa"/>
        </w:tcPr>
        <w:p w:rsidR="00FB018E" w:rsidRPr="00B33D61" w:rsidRDefault="00FB018E" w:rsidP="008D150B">
          <w:pPr>
            <w:pStyle w:val="a3"/>
            <w:spacing w:line="276" w:lineRule="auto"/>
            <w:jc w:val="center"/>
            <w:rPr>
              <w:rFonts w:ascii="Calibri" w:hAnsi="Calibri"/>
              <w:b/>
              <w:bCs/>
              <w:sz w:val="20"/>
              <w:szCs w:val="20"/>
              <w:lang w:val="en-US"/>
            </w:rPr>
          </w:pPr>
          <w:r>
            <w:rPr>
              <w:rFonts w:ascii="Calibri" w:hAnsi="Calibri"/>
              <w:b/>
              <w:bCs/>
              <w:sz w:val="20"/>
              <w:szCs w:val="20"/>
              <w:lang w:val="en-US"/>
            </w:rPr>
            <w:t>24.0</w:t>
          </w:r>
          <w:r>
            <w:rPr>
              <w:rFonts w:ascii="Calibri" w:hAnsi="Calibri"/>
              <w:b/>
              <w:bCs/>
              <w:sz w:val="20"/>
              <w:szCs w:val="20"/>
            </w:rPr>
            <w:t>7.202</w:t>
          </w:r>
          <w:r>
            <w:rPr>
              <w:rFonts w:ascii="Calibri" w:hAnsi="Calibri"/>
              <w:b/>
              <w:bCs/>
              <w:sz w:val="20"/>
              <w:szCs w:val="20"/>
              <w:lang w:val="en-US"/>
            </w:rPr>
            <w:t>5</w:t>
          </w:r>
        </w:p>
      </w:tc>
      <w:tc>
        <w:tcPr>
          <w:tcW w:w="2131" w:type="dxa"/>
        </w:tcPr>
        <w:p w:rsidR="00FB018E" w:rsidRPr="00F665D3" w:rsidRDefault="00FB018E" w:rsidP="008D150B">
          <w:pPr>
            <w:pStyle w:val="a3"/>
            <w:tabs>
              <w:tab w:val="left" w:pos="528"/>
              <w:tab w:val="center" w:pos="916"/>
            </w:tabs>
            <w:spacing w:line="276" w:lineRule="auto"/>
            <w:jc w:val="center"/>
            <w:rPr>
              <w:rFonts w:ascii="Calibri" w:hAnsi="Calibri"/>
              <w:b/>
              <w:bCs/>
              <w:sz w:val="20"/>
              <w:szCs w:val="20"/>
              <w:lang w:val="en-US"/>
            </w:rPr>
          </w:pPr>
          <w:r>
            <w:rPr>
              <w:rFonts w:ascii="Calibri" w:hAnsi="Calibri"/>
              <w:b/>
              <w:bCs/>
              <w:sz w:val="20"/>
              <w:szCs w:val="20"/>
              <w:lang w:val="en-US"/>
            </w:rPr>
            <w:t>CGEE0</w:t>
          </w:r>
          <w:r>
            <w:rPr>
              <w:rFonts w:ascii="Calibri" w:hAnsi="Calibri"/>
              <w:b/>
              <w:bCs/>
              <w:sz w:val="20"/>
              <w:szCs w:val="20"/>
            </w:rPr>
            <w:t>7</w:t>
          </w:r>
          <w:r>
            <w:rPr>
              <w:rFonts w:ascii="Calibri" w:hAnsi="Calibri"/>
              <w:b/>
              <w:bCs/>
              <w:sz w:val="20"/>
              <w:szCs w:val="20"/>
              <w:lang w:val="en-US"/>
            </w:rPr>
            <w:t>24</w:t>
          </w:r>
          <w:r>
            <w:rPr>
              <w:rFonts w:ascii="Calibri" w:hAnsi="Calibri"/>
              <w:b/>
              <w:bCs/>
              <w:sz w:val="20"/>
              <w:szCs w:val="20"/>
            </w:rPr>
            <w:t>.</w:t>
          </w:r>
          <w:r>
            <w:rPr>
              <w:rFonts w:ascii="Calibri" w:hAnsi="Calibri"/>
              <w:b/>
              <w:bCs/>
              <w:sz w:val="20"/>
              <w:szCs w:val="20"/>
              <w:lang w:val="en-US"/>
            </w:rPr>
            <w:t>PS1</w:t>
          </w:r>
        </w:p>
      </w:tc>
    </w:tr>
  </w:tbl>
  <w:p w:rsidR="00FB018E" w:rsidRDefault="00FB018E" w:rsidP="008D150B">
    <w:pPr>
      <w:pStyle w:val="a3"/>
      <w:rPr>
        <w:rFonts w:ascii="Arial" w:hAnsi="Arial"/>
        <w:sz w:val="20"/>
      </w:rPr>
    </w:pPr>
  </w:p>
  <w:p w:rsidR="00FB018E" w:rsidRPr="00C72CC9" w:rsidRDefault="00FB018E" w:rsidP="008D150B">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52"/>
    <w:rsid w:val="00062FC5"/>
    <w:rsid w:val="00090527"/>
    <w:rsid w:val="00091305"/>
    <w:rsid w:val="000C51F1"/>
    <w:rsid w:val="000F7155"/>
    <w:rsid w:val="00135FE3"/>
    <w:rsid w:val="00173B12"/>
    <w:rsid w:val="001B189C"/>
    <w:rsid w:val="001B7C02"/>
    <w:rsid w:val="001F629C"/>
    <w:rsid w:val="00223678"/>
    <w:rsid w:val="002E69E6"/>
    <w:rsid w:val="002F4CCC"/>
    <w:rsid w:val="002F5F03"/>
    <w:rsid w:val="003311F5"/>
    <w:rsid w:val="00343721"/>
    <w:rsid w:val="0040726A"/>
    <w:rsid w:val="00456B01"/>
    <w:rsid w:val="00466FA4"/>
    <w:rsid w:val="00572AA3"/>
    <w:rsid w:val="005A6344"/>
    <w:rsid w:val="005B2BAE"/>
    <w:rsid w:val="00601673"/>
    <w:rsid w:val="00617E52"/>
    <w:rsid w:val="00657E92"/>
    <w:rsid w:val="006A4348"/>
    <w:rsid w:val="007C471E"/>
    <w:rsid w:val="008039E6"/>
    <w:rsid w:val="00807858"/>
    <w:rsid w:val="0088747E"/>
    <w:rsid w:val="008D150B"/>
    <w:rsid w:val="009344B8"/>
    <w:rsid w:val="009414CD"/>
    <w:rsid w:val="009554CC"/>
    <w:rsid w:val="00A72261"/>
    <w:rsid w:val="00AE0E99"/>
    <w:rsid w:val="00B824F6"/>
    <w:rsid w:val="00CA3F60"/>
    <w:rsid w:val="00DF3280"/>
    <w:rsid w:val="00E4175E"/>
    <w:rsid w:val="00ED4B3A"/>
    <w:rsid w:val="00ED4E0D"/>
    <w:rsid w:val="00FB01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CD1B3-BFC6-41E2-9C73-360DBD8F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4175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4175E"/>
    <w:rPr>
      <w:rFonts w:ascii="Times New Roman" w:eastAsia="Times New Roman" w:hAnsi="Times New Roman" w:cs="Times New Roman"/>
      <w:sz w:val="24"/>
      <w:szCs w:val="24"/>
      <w:lang w:eastAsia="el-GR"/>
    </w:rPr>
  </w:style>
  <w:style w:type="paragraph" w:styleId="a4">
    <w:name w:val="footer"/>
    <w:basedOn w:val="a"/>
    <w:link w:val="Char0"/>
    <w:rsid w:val="00E4175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E4175E"/>
    <w:rPr>
      <w:rFonts w:ascii="Times New Roman" w:eastAsia="Times New Roman" w:hAnsi="Times New Roman" w:cs="Times New Roman"/>
      <w:sz w:val="24"/>
      <w:szCs w:val="24"/>
      <w:lang w:eastAsia="el-GR"/>
    </w:rPr>
  </w:style>
  <w:style w:type="character" w:styleId="a5">
    <w:name w:val="Strong"/>
    <w:basedOn w:val="a0"/>
    <w:uiPriority w:val="22"/>
    <w:qFormat/>
    <w:rsid w:val="00E41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9.xml"/><Relationship Id="rId42" Type="http://schemas.openxmlformats.org/officeDocument/2006/relationships/footer" Target="footer18.xml"/><Relationship Id="rId47" Type="http://schemas.openxmlformats.org/officeDocument/2006/relationships/header" Target="header22.xml"/><Relationship Id="rId63" Type="http://schemas.openxmlformats.org/officeDocument/2006/relationships/header" Target="header31.xml"/><Relationship Id="rId68" Type="http://schemas.openxmlformats.org/officeDocument/2006/relationships/header" Target="header33.xml"/><Relationship Id="rId84" Type="http://schemas.openxmlformats.org/officeDocument/2006/relationships/footer" Target="footer38.xml"/><Relationship Id="rId16" Type="http://schemas.openxmlformats.org/officeDocument/2006/relationships/footer" Target="footer5.xml"/><Relationship Id="rId11" Type="http://schemas.openxmlformats.org/officeDocument/2006/relationships/header" Target="header4.xml"/><Relationship Id="rId32" Type="http://schemas.openxmlformats.org/officeDocument/2006/relationships/footer" Target="footer13.xml"/><Relationship Id="rId37" Type="http://schemas.openxmlformats.org/officeDocument/2006/relationships/header" Target="header17.xml"/><Relationship Id="rId53" Type="http://schemas.openxmlformats.org/officeDocument/2006/relationships/header" Target="header25.xml"/><Relationship Id="rId58" Type="http://schemas.openxmlformats.org/officeDocument/2006/relationships/header" Target="header28.xml"/><Relationship Id="rId74" Type="http://schemas.openxmlformats.org/officeDocument/2006/relationships/footer" Target="footer33.xml"/><Relationship Id="rId79" Type="http://schemas.openxmlformats.org/officeDocument/2006/relationships/header" Target="header39.xml"/><Relationship Id="rId5" Type="http://schemas.openxmlformats.org/officeDocument/2006/relationships/endnotes" Target="endnotes.xml"/><Relationship Id="rId19" Type="http://schemas.openxmlformats.org/officeDocument/2006/relationships/header" Target="header8.xml"/><Relationship Id="rId14" Type="http://schemas.openxmlformats.org/officeDocument/2006/relationships/header" Target="header6.xml"/><Relationship Id="rId22" Type="http://schemas.openxmlformats.org/officeDocument/2006/relationships/footer" Target="footer8.xml"/><Relationship Id="rId27" Type="http://schemas.openxmlformats.org/officeDocument/2006/relationships/header" Target="header12.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footer" Target="footer25.xml"/><Relationship Id="rId64" Type="http://schemas.openxmlformats.org/officeDocument/2006/relationships/footer" Target="footer28.xml"/><Relationship Id="rId69" Type="http://schemas.openxmlformats.org/officeDocument/2006/relationships/header" Target="header34.xml"/><Relationship Id="rId77" Type="http://schemas.openxmlformats.org/officeDocument/2006/relationships/header" Target="header38.xml"/><Relationship Id="rId8" Type="http://schemas.openxmlformats.org/officeDocument/2006/relationships/header" Target="header2.xml"/><Relationship Id="rId51" Type="http://schemas.openxmlformats.org/officeDocument/2006/relationships/header" Target="header24.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42.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footer" Target="footer7.xml"/><Relationship Id="rId41" Type="http://schemas.openxmlformats.org/officeDocument/2006/relationships/header" Target="header19.xml"/><Relationship Id="rId54" Type="http://schemas.openxmlformats.org/officeDocument/2006/relationships/footer" Target="footer24.xml"/><Relationship Id="rId62" Type="http://schemas.openxmlformats.org/officeDocument/2006/relationships/header" Target="header30.xml"/><Relationship Id="rId70" Type="http://schemas.openxmlformats.org/officeDocument/2006/relationships/footer" Target="footer31.xml"/><Relationship Id="rId75" Type="http://schemas.openxmlformats.org/officeDocument/2006/relationships/header" Target="header37.xml"/><Relationship Id="rId83" Type="http://schemas.openxmlformats.org/officeDocument/2006/relationships/header" Target="header41.xm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1.xml"/><Relationship Id="rId57" Type="http://schemas.openxmlformats.org/officeDocument/2006/relationships/header" Target="header27.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eader" Target="header29.xml"/><Relationship Id="rId65" Type="http://schemas.openxmlformats.org/officeDocument/2006/relationships/footer" Target="footer29.xml"/><Relationship Id="rId73" Type="http://schemas.openxmlformats.org/officeDocument/2006/relationships/header" Target="header36.xml"/><Relationship Id="rId78" Type="http://schemas.openxmlformats.org/officeDocument/2006/relationships/footer" Target="footer35.xml"/><Relationship Id="rId81" Type="http://schemas.openxmlformats.org/officeDocument/2006/relationships/header" Target="header40.xml"/><Relationship Id="rId86" Type="http://schemas.openxmlformats.org/officeDocument/2006/relationships/footer" Target="footer39.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footer" Target="footer6.xml"/><Relationship Id="rId39" Type="http://schemas.openxmlformats.org/officeDocument/2006/relationships/header" Target="header18.xml"/><Relationship Id="rId34" Type="http://schemas.openxmlformats.org/officeDocument/2006/relationships/header" Target="header16.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footer" Target="footer34.xml"/><Relationship Id="rId7" Type="http://schemas.openxmlformats.org/officeDocument/2006/relationships/footer" Target="footer1.xml"/><Relationship Id="rId71" Type="http://schemas.openxmlformats.org/officeDocument/2006/relationships/header" Target="header35.xml"/><Relationship Id="rId2" Type="http://schemas.openxmlformats.org/officeDocument/2006/relationships/settings" Target="settings.xml"/><Relationship Id="rId29" Type="http://schemas.openxmlformats.org/officeDocument/2006/relationships/header" Target="header13.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1.xml"/><Relationship Id="rId66" Type="http://schemas.openxmlformats.org/officeDocument/2006/relationships/header" Target="header32.xml"/><Relationship Id="rId87" Type="http://schemas.openxmlformats.org/officeDocument/2006/relationships/fontTable" Target="fontTable.xml"/><Relationship Id="rId61" Type="http://schemas.openxmlformats.org/officeDocument/2006/relationships/footer" Target="footer27.xml"/><Relationship Id="rId82" Type="http://schemas.openxmlformats.org/officeDocument/2006/relationships/footer" Target="footer37.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62</Pages>
  <Words>21765</Words>
  <Characters>117537</Characters>
  <Application>Microsoft Office Word</Application>
  <DocSecurity>0</DocSecurity>
  <Lines>979</Lines>
  <Paragraphs>278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34</cp:revision>
  <dcterms:created xsi:type="dcterms:W3CDTF">2025-07-24T11:45:00Z</dcterms:created>
  <dcterms:modified xsi:type="dcterms:W3CDTF">2025-09-09T11:45:00Z</dcterms:modified>
</cp:coreProperties>
</file>