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DC971" w14:textId="77777777" w:rsidR="001E47B0" w:rsidRPr="003C571C" w:rsidRDefault="001E47B0" w:rsidP="003C571C">
      <w:pPr>
        <w:tabs>
          <w:tab w:val="left" w:pos="360"/>
          <w:tab w:val="left" w:pos="720"/>
          <w:tab w:val="center" w:pos="4513"/>
        </w:tabs>
        <w:spacing w:line="276" w:lineRule="auto"/>
        <w:ind w:right="-243"/>
        <w:contextualSpacing/>
        <w:jc w:val="both"/>
        <w:rPr>
          <w:rFonts w:ascii="Calibri" w:hAnsi="Calibri" w:cs="Calibri"/>
          <w:b/>
          <w:bCs/>
        </w:rPr>
      </w:pPr>
      <w:r w:rsidRPr="003C571C">
        <w:rPr>
          <w:rFonts w:ascii="Calibri" w:hAnsi="Calibri" w:cs="Calibri"/>
          <w:b/>
          <w:bCs/>
        </w:rPr>
        <w:t xml:space="preserve">ΒΟΥΛΗ ΤΩΝ ΕΛΛΗΝΩΝ </w:t>
      </w:r>
    </w:p>
    <w:p w14:paraId="4DD5DCBA" w14:textId="77777777" w:rsidR="001E47B0" w:rsidRPr="003C571C" w:rsidRDefault="001E47B0" w:rsidP="003C571C">
      <w:pPr>
        <w:tabs>
          <w:tab w:val="left" w:pos="360"/>
          <w:tab w:val="left" w:pos="720"/>
          <w:tab w:val="center" w:pos="4513"/>
        </w:tabs>
        <w:spacing w:line="276" w:lineRule="auto"/>
        <w:ind w:right="-243"/>
        <w:contextualSpacing/>
        <w:jc w:val="both"/>
        <w:rPr>
          <w:rFonts w:ascii="Calibri" w:hAnsi="Calibri" w:cs="Calibri"/>
          <w:b/>
          <w:bCs/>
        </w:rPr>
      </w:pPr>
      <w:r w:rsidRPr="003C571C">
        <w:rPr>
          <w:rFonts w:ascii="Calibri" w:hAnsi="Calibri" w:cs="Calibri"/>
          <w:b/>
          <w:bCs/>
        </w:rPr>
        <w:t xml:space="preserve">ΠΕΡΙΟΔΟΣ Κ΄- ΣΥΝΟΔΟΣ Γ΄ </w:t>
      </w:r>
    </w:p>
    <w:p w14:paraId="20819BE5" w14:textId="77777777" w:rsidR="001E47B0" w:rsidRPr="003C571C" w:rsidRDefault="001E47B0" w:rsidP="003C571C">
      <w:pPr>
        <w:tabs>
          <w:tab w:val="left" w:pos="360"/>
          <w:tab w:val="left" w:pos="720"/>
          <w:tab w:val="center" w:pos="4513"/>
        </w:tabs>
        <w:spacing w:line="276" w:lineRule="auto"/>
        <w:ind w:right="-243"/>
        <w:contextualSpacing/>
        <w:jc w:val="both"/>
        <w:rPr>
          <w:rFonts w:ascii="Calibri" w:hAnsi="Calibri" w:cs="Calibri"/>
          <w:b/>
          <w:bCs/>
        </w:rPr>
      </w:pPr>
      <w:r w:rsidRPr="003C571C">
        <w:rPr>
          <w:rFonts w:ascii="Calibri" w:hAnsi="Calibri" w:cs="Calibri"/>
          <w:b/>
          <w:bCs/>
        </w:rPr>
        <w:t>ΔΙΑΡΚΗΣ ΕΠΙΤΡΟΠΗ ΔΗΜΟΣΙΑΣ ΔΙΟΙΚΗΣΗΣ, ΔΗΜΟΣΙΑΣ ΤΑΞΗΣ ΚΑΙ ΔΙΚΑΙΟΣΥΝΗΣ</w:t>
      </w:r>
      <w:r w:rsidRPr="003C571C">
        <w:rPr>
          <w:rFonts w:ascii="Calibri" w:hAnsi="Calibri" w:cs="Calibri"/>
          <w:b/>
          <w:bCs/>
        </w:rPr>
        <w:tab/>
      </w:r>
    </w:p>
    <w:p w14:paraId="27466F3E" w14:textId="77777777" w:rsidR="001E47B0" w:rsidRPr="003C571C" w:rsidRDefault="001E47B0" w:rsidP="003C571C">
      <w:pPr>
        <w:tabs>
          <w:tab w:val="left" w:pos="360"/>
          <w:tab w:val="left" w:pos="720"/>
          <w:tab w:val="center" w:pos="4513"/>
        </w:tabs>
        <w:spacing w:line="276" w:lineRule="auto"/>
        <w:ind w:right="-243"/>
        <w:contextualSpacing/>
        <w:jc w:val="both"/>
        <w:rPr>
          <w:rFonts w:ascii="Calibri" w:hAnsi="Calibri" w:cs="Calibri"/>
          <w:b/>
          <w:bCs/>
        </w:rPr>
      </w:pPr>
    </w:p>
    <w:p w14:paraId="609EB4E6" w14:textId="77777777" w:rsidR="001E47B0" w:rsidRPr="003C571C" w:rsidRDefault="001E47B0" w:rsidP="003C571C">
      <w:pPr>
        <w:tabs>
          <w:tab w:val="left" w:pos="360"/>
          <w:tab w:val="left" w:pos="720"/>
          <w:tab w:val="center" w:pos="4513"/>
        </w:tabs>
        <w:spacing w:line="276" w:lineRule="auto"/>
        <w:ind w:right="-243"/>
        <w:contextualSpacing/>
        <w:jc w:val="both"/>
        <w:rPr>
          <w:rFonts w:ascii="Calibri" w:hAnsi="Calibri" w:cs="Calibri"/>
          <w:b/>
          <w:bCs/>
        </w:rPr>
      </w:pPr>
    </w:p>
    <w:p w14:paraId="1AE6E800" w14:textId="77777777" w:rsidR="008A3628" w:rsidRPr="003C571C" w:rsidRDefault="008A3628" w:rsidP="003C571C">
      <w:pPr>
        <w:tabs>
          <w:tab w:val="left" w:pos="360"/>
          <w:tab w:val="left" w:pos="720"/>
          <w:tab w:val="center" w:pos="4513"/>
        </w:tabs>
        <w:spacing w:line="276" w:lineRule="auto"/>
        <w:ind w:right="-243"/>
        <w:contextualSpacing/>
        <w:jc w:val="both"/>
        <w:rPr>
          <w:rFonts w:ascii="Calibri" w:hAnsi="Calibri" w:cs="Calibri"/>
          <w:b/>
          <w:bCs/>
        </w:rPr>
      </w:pPr>
    </w:p>
    <w:p w14:paraId="438EC08F" w14:textId="77777777" w:rsidR="001E47B0" w:rsidRPr="003C571C" w:rsidRDefault="001E47B0" w:rsidP="003C571C">
      <w:pPr>
        <w:tabs>
          <w:tab w:val="left" w:pos="360"/>
          <w:tab w:val="left" w:pos="720"/>
          <w:tab w:val="center" w:pos="4513"/>
        </w:tabs>
        <w:spacing w:line="276" w:lineRule="auto"/>
        <w:ind w:right="-243"/>
        <w:contextualSpacing/>
        <w:jc w:val="center"/>
        <w:rPr>
          <w:rFonts w:ascii="Calibri" w:hAnsi="Calibri" w:cs="Calibri"/>
          <w:b/>
          <w:bCs/>
        </w:rPr>
      </w:pPr>
      <w:r w:rsidRPr="003C571C">
        <w:rPr>
          <w:rFonts w:ascii="Calibri" w:hAnsi="Calibri" w:cs="Calibri"/>
          <w:b/>
          <w:bCs/>
        </w:rPr>
        <w:t>Π Ρ Α Κ Τ Ι Κ Ο</w:t>
      </w:r>
    </w:p>
    <w:p w14:paraId="567E0218" w14:textId="77777777" w:rsidR="001E47B0" w:rsidRPr="003C571C" w:rsidRDefault="001E47B0" w:rsidP="003C571C">
      <w:pPr>
        <w:tabs>
          <w:tab w:val="left" w:pos="360"/>
          <w:tab w:val="left" w:pos="720"/>
          <w:tab w:val="center" w:pos="4513"/>
        </w:tabs>
        <w:spacing w:line="276" w:lineRule="auto"/>
        <w:ind w:right="-243"/>
        <w:contextualSpacing/>
        <w:jc w:val="center"/>
        <w:rPr>
          <w:rFonts w:ascii="Calibri" w:hAnsi="Calibri" w:cs="Calibri"/>
          <w:b/>
          <w:bCs/>
        </w:rPr>
      </w:pPr>
      <w:r w:rsidRPr="003C571C">
        <w:rPr>
          <w:rFonts w:ascii="Calibri" w:hAnsi="Calibri" w:cs="Calibri"/>
          <w:b/>
          <w:bCs/>
        </w:rPr>
        <w:t>(Άρθρο 40 παρ. 1 Κ.τ.Β.)</w:t>
      </w:r>
    </w:p>
    <w:p w14:paraId="3B232BE2" w14:textId="77777777" w:rsidR="001E47B0" w:rsidRPr="003C571C" w:rsidRDefault="001E47B0" w:rsidP="003C571C">
      <w:pPr>
        <w:tabs>
          <w:tab w:val="left" w:pos="360"/>
          <w:tab w:val="left" w:pos="720"/>
          <w:tab w:val="center" w:pos="4513"/>
        </w:tabs>
        <w:spacing w:line="276" w:lineRule="auto"/>
        <w:ind w:right="-243"/>
        <w:contextualSpacing/>
        <w:jc w:val="both"/>
        <w:rPr>
          <w:rFonts w:ascii="Calibri" w:hAnsi="Calibri" w:cs="Calibri"/>
          <w:bCs/>
        </w:rPr>
      </w:pPr>
    </w:p>
    <w:p w14:paraId="4F575CC9" w14:textId="77777777" w:rsidR="001E47B0" w:rsidRPr="003C571C" w:rsidRDefault="001E47B0" w:rsidP="003C571C">
      <w:pPr>
        <w:tabs>
          <w:tab w:val="left" w:pos="0"/>
          <w:tab w:val="center" w:pos="4513"/>
        </w:tabs>
        <w:spacing w:line="276" w:lineRule="auto"/>
        <w:ind w:right="-243" w:firstLine="709"/>
        <w:contextualSpacing/>
        <w:jc w:val="both"/>
        <w:rPr>
          <w:rFonts w:ascii="Calibri" w:hAnsi="Calibri" w:cs="Calibri"/>
          <w:b/>
          <w:bCs/>
        </w:rPr>
      </w:pPr>
      <w:r w:rsidRPr="003C571C">
        <w:rPr>
          <w:rFonts w:ascii="Calibri" w:hAnsi="Calibri" w:cs="Calibri"/>
          <w:bCs/>
        </w:rPr>
        <w:tab/>
        <w:t xml:space="preserve">Στην Αθήνα, σήμερα, 18 Μαΐου 2026, ημέρα Δευτέρα και ώρα 14.10΄, στην </w:t>
      </w:r>
      <w:r w:rsidRPr="003C571C">
        <w:rPr>
          <w:rFonts w:ascii="Calibri" w:hAnsi="Calibri" w:cs="Calibri"/>
        </w:rPr>
        <w:t>Αίθουσα</w:t>
      </w:r>
      <w:r w:rsidRPr="003C571C">
        <w:rPr>
          <w:rFonts w:ascii="Calibri" w:hAnsi="Calibri" w:cs="Calibri"/>
          <w:b/>
          <w:bCs/>
        </w:rPr>
        <w:t xml:space="preserve"> </w:t>
      </w:r>
      <w:r w:rsidRPr="003C571C">
        <w:rPr>
          <w:rFonts w:ascii="Calibri" w:hAnsi="Calibri" w:cs="Calibri"/>
          <w:bCs/>
        </w:rPr>
        <w:t>«Προέδρου Αθανασίου Κωνστ. Τσαλδάρη» (223) του Μεγάρου της Βουλής, συνήλθε σε συνεδρίαση η Διαρκής Επιτροπή Δημόσιας Διοίκησης, Δημόσιας Τάξης και Δικαιοσύνης υπό την προεδρία του Προέδρου αυτής, κ. Αναστασίου Μπαρτζώκα, με θέμα ημερήσιας διάταξης τη συνέχιση της επεξεργασίας και εξέτασης του σχεδίου νόμου του Υπουργείου Δικαιοσύνης «Αναμόρφωση του κληρονομικού δικαίου και άλλες διατάξεις» (4</w:t>
      </w:r>
      <w:r w:rsidRPr="003C571C">
        <w:rPr>
          <w:rFonts w:ascii="Calibri" w:hAnsi="Calibri" w:cs="Calibri"/>
          <w:bCs/>
          <w:vertAlign w:val="superscript"/>
        </w:rPr>
        <w:t>η</w:t>
      </w:r>
      <w:r w:rsidRPr="003C571C">
        <w:rPr>
          <w:rFonts w:ascii="Calibri" w:hAnsi="Calibri" w:cs="Calibri"/>
          <w:bCs/>
        </w:rPr>
        <w:t xml:space="preserve"> συνεδρίαση – β’ ανάγνωση).</w:t>
      </w:r>
    </w:p>
    <w:p w14:paraId="658F6322" w14:textId="77777777" w:rsidR="001E47B0" w:rsidRPr="003C571C" w:rsidRDefault="001E47B0" w:rsidP="003C571C">
      <w:pPr>
        <w:tabs>
          <w:tab w:val="left" w:pos="0"/>
          <w:tab w:val="center" w:pos="4513"/>
        </w:tabs>
        <w:spacing w:line="276" w:lineRule="auto"/>
        <w:ind w:right="-243" w:firstLine="709"/>
        <w:contextualSpacing/>
        <w:jc w:val="both"/>
        <w:rPr>
          <w:rFonts w:ascii="Calibri" w:hAnsi="Calibri" w:cs="Calibri"/>
          <w:bCs/>
        </w:rPr>
      </w:pPr>
      <w:r w:rsidRPr="003C571C">
        <w:rPr>
          <w:rFonts w:ascii="Calibri" w:hAnsi="Calibri" w:cs="Calibri"/>
          <w:bCs/>
        </w:rPr>
        <w:tab/>
        <w:t>Στη συνεδρίαση παρέστησαν ο Υφυπουργός Δικαιοσύνης, κ. Ιωάννης Μπούγας, καθώς και αρμόδιοι υπηρεσιακοί παράγοντες.</w:t>
      </w:r>
    </w:p>
    <w:p w14:paraId="5B122B3A" w14:textId="2FAE5B1D" w:rsidR="008A3628" w:rsidRPr="003C571C" w:rsidRDefault="001E47B0" w:rsidP="003C571C">
      <w:pPr>
        <w:tabs>
          <w:tab w:val="left" w:pos="0"/>
          <w:tab w:val="center" w:pos="4513"/>
        </w:tabs>
        <w:spacing w:line="276" w:lineRule="auto"/>
        <w:ind w:right="-243" w:firstLine="709"/>
        <w:contextualSpacing/>
        <w:jc w:val="both"/>
        <w:rPr>
          <w:rFonts w:ascii="Calibri" w:hAnsi="Calibri" w:cs="Calibri"/>
        </w:rPr>
      </w:pPr>
      <w:r w:rsidRPr="003C571C">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 Παρόντες ήταν οι Βουλευτές, κ.κ.</w:t>
      </w:r>
      <w:r w:rsidR="008A3628" w:rsidRPr="003C571C">
        <w:rPr>
          <w:rFonts w:ascii="Calibri" w:hAnsi="Calibri" w:cs="Calibri"/>
        </w:rPr>
        <w:t xml:space="preserve"> </w:t>
      </w:r>
      <w:bookmarkStart w:id="0" w:name="_Hlk224055038"/>
      <w:r w:rsidR="008A3628" w:rsidRPr="003C571C">
        <w:rPr>
          <w:rFonts w:ascii="Calibri" w:eastAsia="Calibri" w:hAnsi="Calibri" w:cs="Calibri"/>
          <w:kern w:val="0"/>
          <w14:ligatures w14:val="none"/>
        </w:rPr>
        <w:t>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w:t>
      </w:r>
      <w:r w:rsidR="00D9419D" w:rsidRPr="003C571C">
        <w:rPr>
          <w:rFonts w:ascii="Calibri" w:eastAsia="Calibri" w:hAnsi="Calibri" w:cs="Calibri"/>
          <w:kern w:val="0"/>
          <w14:ligatures w14:val="none"/>
        </w:rPr>
        <w:t xml:space="preserve"> </w:t>
      </w:r>
      <w:r w:rsidR="008A3628" w:rsidRPr="003C571C">
        <w:rPr>
          <w:rFonts w:ascii="Calibri" w:eastAsia="Calibri" w:hAnsi="Calibri" w:cs="Calibri"/>
          <w:kern w:val="0"/>
          <w14:ligatures w14:val="none"/>
        </w:rPr>
        <w:t>Ράπτη Ζωή, Τριαντόπουλος Χρήστος, Υψηλάντης Βασίλειος – Νικόλαος, Φόρτωμας Φίλιππος, Χαρακόπουλος Μάξιμος, Γιαννακοπούλου Κωνσταντίνα (Νάντια),</w:t>
      </w:r>
      <w:r w:rsidR="00D9419D" w:rsidRPr="003C571C">
        <w:rPr>
          <w:rFonts w:ascii="Calibri" w:eastAsia="Calibri" w:hAnsi="Calibri" w:cs="Calibri"/>
          <w:kern w:val="0"/>
          <w14:ligatures w14:val="none"/>
        </w:rPr>
        <w:t xml:space="preserve"> </w:t>
      </w:r>
      <w:r w:rsidR="008A3628" w:rsidRPr="003C571C">
        <w:rPr>
          <w:rFonts w:ascii="Calibri" w:eastAsia="Calibri" w:hAnsi="Calibri" w:cs="Calibri"/>
          <w:kern w:val="0"/>
          <w14:ligatures w14:val="none"/>
        </w:rPr>
        <w:t>Λιακούλη Ευαγγελία, Μάντζος Δημήτριος, Μουλκιώτης Γεώργιος, Πάνας Απόστολος,</w:t>
      </w:r>
      <w:r w:rsidR="00795751" w:rsidRPr="003C571C">
        <w:rPr>
          <w:rFonts w:ascii="Calibri" w:eastAsia="Calibri" w:hAnsi="Calibri" w:cs="Calibri"/>
          <w:kern w:val="0"/>
          <w14:ligatures w14:val="none"/>
        </w:rPr>
        <w:t xml:space="preserve"> </w:t>
      </w:r>
      <w:r w:rsidR="008A3628" w:rsidRPr="003C571C">
        <w:rPr>
          <w:rFonts w:ascii="Calibri" w:eastAsia="Calibri" w:hAnsi="Calibri" w:cs="Calibri"/>
          <w:kern w:val="0"/>
          <w14:ligatures w14:val="none"/>
        </w:rPr>
        <w:t>Ξανθόπουλος Θεόφιλος, Παπαηλιού Γεώργιος, Τσαπανίδου Παρθένα (Πόπη), Ψυχογιός Γεώργιος,</w:t>
      </w:r>
      <w:r w:rsidR="00D9419D" w:rsidRPr="003C571C">
        <w:rPr>
          <w:rFonts w:ascii="Calibri" w:eastAsia="Calibri" w:hAnsi="Calibri" w:cs="Calibri"/>
          <w:kern w:val="0"/>
          <w14:ligatures w14:val="none"/>
        </w:rPr>
        <w:t xml:space="preserve"> </w:t>
      </w:r>
      <w:r w:rsidR="008A3628" w:rsidRPr="003C571C">
        <w:rPr>
          <w:rFonts w:ascii="Calibri" w:eastAsia="Calibri" w:hAnsi="Calibri" w:cs="Calibri"/>
          <w:kern w:val="0"/>
          <w14:ligatures w14:val="none"/>
        </w:rPr>
        <w:t xml:space="preserve">Κανέλλη Γαρυφαλλιά (Λιάνα), Κομνηνάκα Μαρία, </w:t>
      </w:r>
      <w:r w:rsidR="00D9419D" w:rsidRPr="003C571C">
        <w:rPr>
          <w:rFonts w:ascii="Calibri" w:eastAsia="Calibri" w:hAnsi="Calibri" w:cs="Calibri"/>
          <w:kern w:val="0"/>
          <w14:ligatures w14:val="none"/>
        </w:rPr>
        <w:t xml:space="preserve">Μεταξάς Κωνσταντίνος Βασίλειος, </w:t>
      </w:r>
      <w:r w:rsidR="008A3628" w:rsidRPr="003C571C">
        <w:rPr>
          <w:rFonts w:ascii="Calibri" w:eastAsia="Calibri" w:hAnsi="Calibri" w:cs="Calibri"/>
          <w:kern w:val="0"/>
          <w14:ligatures w14:val="none"/>
        </w:rPr>
        <w:t>Ηλιόπουλος Αθανάσιος (Νάσος), Τζανακόπουλος Δημήτριος, Φωτίου Θεανώ, Γραμμένος Βασίλειος, Χήτας Κωνσταντίνος,</w:t>
      </w:r>
      <w:r w:rsidR="00477620" w:rsidRPr="003C571C">
        <w:rPr>
          <w:rFonts w:ascii="Calibri" w:eastAsia="Calibri" w:hAnsi="Calibri" w:cs="Calibri"/>
          <w:kern w:val="0"/>
          <w14:ligatures w14:val="none"/>
        </w:rPr>
        <w:t xml:space="preserve"> </w:t>
      </w:r>
      <w:r w:rsidR="008A3628" w:rsidRPr="003C571C">
        <w:rPr>
          <w:rFonts w:ascii="Calibri" w:eastAsia="Calibri" w:hAnsi="Calibri" w:cs="Calibri"/>
          <w:kern w:val="0"/>
          <w14:ligatures w14:val="none"/>
        </w:rPr>
        <w:t>Ρούντας Γεώργιος,</w:t>
      </w:r>
      <w:r w:rsidR="00477620" w:rsidRPr="003C571C">
        <w:rPr>
          <w:rFonts w:ascii="Calibri" w:eastAsia="Calibri" w:hAnsi="Calibri" w:cs="Calibri"/>
          <w:kern w:val="0"/>
          <w14:ligatures w14:val="none"/>
        </w:rPr>
        <w:t xml:space="preserve"> </w:t>
      </w:r>
      <w:r w:rsidR="008A3628" w:rsidRPr="003C571C">
        <w:rPr>
          <w:rFonts w:ascii="Calibri" w:eastAsia="Calibri" w:hAnsi="Calibri" w:cs="Calibri"/>
          <w:kern w:val="0"/>
          <w14:ligatures w14:val="none"/>
        </w:rPr>
        <w:t>Ρούσσου Έλλη, Βαλτογιάννης Διονύσιος, Δημητροκάλλης Ιωάννης, Καραγεωργοπούλου Ελένη,</w:t>
      </w:r>
      <w:r w:rsidR="00477620" w:rsidRPr="003C571C">
        <w:rPr>
          <w:rFonts w:ascii="Calibri" w:eastAsia="Calibri" w:hAnsi="Calibri" w:cs="Calibri"/>
          <w:kern w:val="0"/>
          <w14:ligatures w14:val="none"/>
        </w:rPr>
        <w:t xml:space="preserve"> </w:t>
      </w:r>
      <w:r w:rsidR="008A3628" w:rsidRPr="003C571C">
        <w:rPr>
          <w:rFonts w:ascii="Calibri" w:eastAsia="Calibri" w:hAnsi="Calibri" w:cs="Calibri"/>
          <w:kern w:val="0"/>
          <w14:ligatures w14:val="none"/>
        </w:rPr>
        <w:t xml:space="preserve">Σαρακιώτης Ιωάννης και Χρηστίδου Ραλλία. </w:t>
      </w:r>
      <w:bookmarkEnd w:id="0"/>
    </w:p>
    <w:p w14:paraId="4D06D0D2" w14:textId="4EEA426C" w:rsidR="001E47B0" w:rsidRPr="003C571C" w:rsidRDefault="003C571C" w:rsidP="003C571C">
      <w:pPr>
        <w:tabs>
          <w:tab w:val="left" w:pos="0"/>
        </w:tabs>
        <w:spacing w:line="276" w:lineRule="auto"/>
        <w:contextualSpacing/>
        <w:jc w:val="both"/>
        <w:rPr>
          <w:rFonts w:ascii="Calibri" w:hAnsi="Calibri" w:cs="Calibri"/>
          <w:color w:val="0D0D0D"/>
        </w:rPr>
      </w:pPr>
      <w:r w:rsidRPr="0034186C">
        <w:rPr>
          <w:rFonts w:ascii="Calibri" w:hAnsi="Calibri" w:cs="Calibri"/>
          <w:b/>
          <w:bCs/>
        </w:rPr>
        <w:tab/>
      </w:r>
      <w:r w:rsidR="001E47B0" w:rsidRPr="003C571C">
        <w:rPr>
          <w:rFonts w:ascii="Calibri" w:hAnsi="Calibri" w:cs="Calibri"/>
          <w:b/>
        </w:rPr>
        <w:t>ΑΝΑΣΤΑΣΙΟΣ ΜΠΑΡΤΖΩΚΑΣ (Πρόεδρος της Επιτροπής):</w:t>
      </w:r>
      <w:r w:rsidR="001E47B0" w:rsidRPr="003C571C">
        <w:rPr>
          <w:rFonts w:ascii="Calibri" w:hAnsi="Calibri" w:cs="Calibri"/>
        </w:rPr>
        <w:t xml:space="preserve"> Κυρίες και κύριοι συνάδελφοι, αρχίζει η συνεδρίαση της Διαρκούς Επιτροπής Δημόσιας Διοίκησης, Δημόσιας Τάξης και Δικαιοσύνης με θέμα ημερήσιας διάταξης τη συνέχιση της επεξεργασίας και εξέτασης του σχεδίου νόμου του Υπουργείου </w:t>
      </w:r>
      <w:r w:rsidR="001E47B0" w:rsidRPr="003C571C">
        <w:rPr>
          <w:rFonts w:ascii="Calibri" w:hAnsi="Calibri" w:cs="Calibri"/>
          <w:color w:val="0D0D0D"/>
        </w:rPr>
        <w:t>Δικαιοσύνης με τίτλο «Αναμόρφωση του κληρονομικού δικαίου και άλλες διατάξεις».</w:t>
      </w:r>
    </w:p>
    <w:p w14:paraId="1985E1D5" w14:textId="77777777" w:rsidR="001E47B0" w:rsidRPr="003C571C" w:rsidRDefault="001E47B0" w:rsidP="003C571C">
      <w:pPr>
        <w:tabs>
          <w:tab w:val="left" w:pos="0"/>
        </w:tabs>
        <w:spacing w:line="276" w:lineRule="auto"/>
        <w:ind w:firstLine="709"/>
        <w:contextualSpacing/>
        <w:jc w:val="both"/>
        <w:rPr>
          <w:rFonts w:ascii="Calibri" w:hAnsi="Calibri" w:cs="Calibri"/>
          <w:color w:val="0D0D0D"/>
        </w:rPr>
      </w:pPr>
      <w:r w:rsidRPr="003C571C">
        <w:rPr>
          <w:rFonts w:ascii="Calibri" w:hAnsi="Calibri" w:cs="Calibri"/>
          <w:color w:val="0D0D0D"/>
        </w:rPr>
        <w:t>Στη συνεδρίαση παρίσταται ο Υφυπουργός Δικαιοσύνης, κ. Ιωάννης Μπούγας.</w:t>
      </w:r>
    </w:p>
    <w:p w14:paraId="40355E2E" w14:textId="2EFD37B6" w:rsidR="001E47B0" w:rsidRPr="003C571C" w:rsidRDefault="001E47B0" w:rsidP="003C571C">
      <w:pPr>
        <w:spacing w:line="276" w:lineRule="auto"/>
        <w:ind w:right="-57"/>
        <w:contextualSpacing/>
        <w:jc w:val="both"/>
        <w:rPr>
          <w:rFonts w:ascii="Calibri" w:hAnsi="Calibri" w:cs="Calibri"/>
        </w:rPr>
      </w:pPr>
      <w:r w:rsidRPr="003C571C">
        <w:rPr>
          <w:rFonts w:ascii="Calibri" w:hAnsi="Calibri" w:cs="Calibri"/>
          <w:color w:val="0D0D0D"/>
        </w:rPr>
        <w:t xml:space="preserve">             </w:t>
      </w:r>
      <w:r w:rsidR="00080AB2" w:rsidRPr="003C571C">
        <w:rPr>
          <w:rFonts w:ascii="Calibri" w:hAnsi="Calibri" w:cs="Calibri"/>
          <w:color w:val="0D0D0D"/>
        </w:rPr>
        <w:tab/>
      </w:r>
      <w:r w:rsidRPr="003C571C">
        <w:rPr>
          <w:rFonts w:ascii="Calibri" w:hAnsi="Calibri" w:cs="Calibri"/>
        </w:rPr>
        <w:t>Τον λόγο έχει η κυρία Ρούσσου για να θέσει μ</w:t>
      </w:r>
      <w:r w:rsidR="0064543D" w:rsidRPr="003C571C">
        <w:rPr>
          <w:rFonts w:ascii="Calibri" w:hAnsi="Calibri" w:cs="Calibri"/>
        </w:rPr>
        <w:t>ί</w:t>
      </w:r>
      <w:r w:rsidRPr="003C571C">
        <w:rPr>
          <w:rFonts w:ascii="Calibri" w:hAnsi="Calibri" w:cs="Calibri"/>
        </w:rPr>
        <w:t>α ερώτηση.</w:t>
      </w:r>
    </w:p>
    <w:p w14:paraId="4E762D6F" w14:textId="6C7F8BB7"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b/>
          <w:bCs/>
        </w:rPr>
        <w:t>ΕΛΛΗ ΡΟΥΣΣΟΥ</w:t>
      </w:r>
      <w:r w:rsidR="008A3628" w:rsidRPr="003C571C">
        <w:rPr>
          <w:rFonts w:ascii="Calibri" w:hAnsi="Calibri" w:cs="Calibri"/>
          <w:b/>
          <w:bCs/>
        </w:rPr>
        <w:t xml:space="preserve"> </w:t>
      </w:r>
      <w:r w:rsidRPr="003C571C">
        <w:rPr>
          <w:rFonts w:ascii="Calibri" w:hAnsi="Calibri" w:cs="Calibri"/>
          <w:b/>
          <w:bCs/>
        </w:rPr>
        <w:t xml:space="preserve">(Ειδική Αγορήτρια της Κ.Ο «ΠΛΕΥΣΗ ΕΛΕΥΘΕΡΙΑΣ - ΖΩΗ ΚΩΝΣΤΑΝΤΟΠΟΥΛΟΥ»): </w:t>
      </w:r>
      <w:r w:rsidRPr="003C571C">
        <w:rPr>
          <w:rFonts w:ascii="Calibri" w:hAnsi="Calibri" w:cs="Calibri"/>
        </w:rPr>
        <w:t>Θα ήθελα να ρωτήσω τον κ. Υφυπουργό, επειδή δεν είναι ο κ. Υπουργός σε καμία από τις συνεδριάσεις μας για να τον ρωτήσουμε, ίσως είναι αρμοδιότητα του Υπουργού και θα έπρεπε να μας απαντήσει</w:t>
      </w:r>
      <w:r w:rsidR="0064543D" w:rsidRPr="003C571C">
        <w:rPr>
          <w:rFonts w:ascii="Calibri" w:hAnsi="Calibri" w:cs="Calibri"/>
        </w:rPr>
        <w:t>. Έ</w:t>
      </w:r>
      <w:r w:rsidRPr="003C571C">
        <w:rPr>
          <w:rFonts w:ascii="Calibri" w:hAnsi="Calibri" w:cs="Calibri"/>
        </w:rPr>
        <w:t>χει δημοσιευθεί στα Μέσα Μαζικής Ενημέρωσης, στις ειδήσεις, ότι</w:t>
      </w:r>
      <w:r w:rsidR="0064543D" w:rsidRPr="003C571C">
        <w:rPr>
          <w:rFonts w:ascii="Calibri" w:hAnsi="Calibri" w:cs="Calibri"/>
        </w:rPr>
        <w:t xml:space="preserve">, </w:t>
      </w:r>
      <w:r w:rsidRPr="003C571C">
        <w:rPr>
          <w:rFonts w:ascii="Calibri" w:hAnsi="Calibri" w:cs="Calibri"/>
        </w:rPr>
        <w:t>από το Υπουργείο Δικαιοσύνης</w:t>
      </w:r>
      <w:r w:rsidR="0064543D" w:rsidRPr="003C571C">
        <w:rPr>
          <w:rFonts w:ascii="Calibri" w:hAnsi="Calibri" w:cs="Calibri"/>
        </w:rPr>
        <w:t>,</w:t>
      </w:r>
      <w:r w:rsidRPr="003C571C">
        <w:rPr>
          <w:rFonts w:ascii="Calibri" w:hAnsi="Calibri" w:cs="Calibri"/>
        </w:rPr>
        <w:t xml:space="preserve"> έρχεται μια τροπολογία που να αναδιαμορφώνει πραγματικά το πλαίσιο παραπομπής σε δίκη πολιτικών προσώπων και λέει ότι θα γίνουν διαδικασίες εξπρές, εντός τριών μηνών θα παραπέμπεται σε δίκη ένα πρόσωπο. </w:t>
      </w:r>
    </w:p>
    <w:p w14:paraId="26B9D52A" w14:textId="136D2A0E"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rPr>
        <w:t>Επειδή, πιστεύουμε ακράδαντα ότι αυτή η τροπολογία είναι μια φωτογραφική διάταξη και απευθύνεται πρωτίστως στην Πρόεδρο της Πλεύσης Ελευθερίας γιατί έρχονται οι μηνύσεις η μία μετά την άλλη και μάλιστα από δίκη στα Τέμπη και μάλιστα από πολύ σοβαρά θέματα που αυτή τη στιγμή μάχεται η Ζωή Κωνσταντοπούλου</w:t>
      </w:r>
      <w:r w:rsidR="009A46B2" w:rsidRPr="003C571C">
        <w:rPr>
          <w:rFonts w:ascii="Calibri" w:hAnsi="Calibri" w:cs="Calibri"/>
        </w:rPr>
        <w:t>. Θ</w:t>
      </w:r>
      <w:r w:rsidRPr="003C571C">
        <w:rPr>
          <w:rFonts w:ascii="Calibri" w:hAnsi="Calibri" w:cs="Calibri"/>
        </w:rPr>
        <w:t xml:space="preserve">έλουμε να δούμε πού είναι αυτή η </w:t>
      </w:r>
      <w:r w:rsidRPr="003C571C">
        <w:rPr>
          <w:rFonts w:ascii="Calibri" w:hAnsi="Calibri" w:cs="Calibri"/>
        </w:rPr>
        <w:lastRenderedPageBreak/>
        <w:t>τροπολογία</w:t>
      </w:r>
      <w:r w:rsidR="009A46B2" w:rsidRPr="003C571C">
        <w:rPr>
          <w:rFonts w:ascii="Calibri" w:hAnsi="Calibri" w:cs="Calibri"/>
        </w:rPr>
        <w:t>, π</w:t>
      </w:r>
      <w:r w:rsidRPr="003C571C">
        <w:rPr>
          <w:rFonts w:ascii="Calibri" w:hAnsi="Calibri" w:cs="Calibri"/>
        </w:rPr>
        <w:t>ώς διακρίνει και πώς βάζει διαδικασίες τέτοιες οι οποίες τι εξυπηρετούν, όταν μάλιστα ξέρουμε τι συμβαίνει αυτή τη στιγμή στη δικαιοσύνη, στην υποστελεχωμένη δικαιοσύνη; Πώς θα γίνει αυτή η διαδικασία μέσα σε τρεις μήνες με δίκες εξπρές;</w:t>
      </w:r>
    </w:p>
    <w:p w14:paraId="4C72ECDA" w14:textId="4F7A07E2"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rPr>
        <w:t>Είμαστε σε δημοκρατικό πολίτευμα ή όχι; Παρακαλώ πάρα πολύ, εφόσον δεν έχουμε τον Υπουργό, θέλω να ρωτήσω τον κ. Μπούγα, τι είναι αυτή και πότε θα έλθει σε εμάς, χωρίς συζήτηση, χωρίς τίποτα</w:t>
      </w:r>
      <w:r w:rsidR="009A46B2" w:rsidRPr="003C571C">
        <w:rPr>
          <w:rFonts w:ascii="Calibri" w:hAnsi="Calibri" w:cs="Calibri"/>
        </w:rPr>
        <w:t>,</w:t>
      </w:r>
      <w:r w:rsidRPr="003C571C">
        <w:rPr>
          <w:rFonts w:ascii="Calibri" w:hAnsi="Calibri" w:cs="Calibri"/>
        </w:rPr>
        <w:t xml:space="preserve"> σε ένα τόσο σοβαρό θέμα της δημοκρατίας μας; </w:t>
      </w:r>
    </w:p>
    <w:p w14:paraId="6FF5356B" w14:textId="77777777"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b/>
          <w:bCs/>
        </w:rPr>
        <w:t>ΑΝΑΣΤΑΣΙΟΣ ΜΠΑΡΤΖΩΚΑΣ (Πρόεδρος της Επιτροπής):</w:t>
      </w:r>
      <w:r w:rsidRPr="003C571C">
        <w:rPr>
          <w:rFonts w:ascii="Calibri" w:hAnsi="Calibri" w:cs="Calibri"/>
        </w:rPr>
        <w:t xml:space="preserve"> Θα απαντήσει, ο κ. Υπουργός, όταν κρίνει.</w:t>
      </w:r>
    </w:p>
    <w:p w14:paraId="2D0F3BFD" w14:textId="77777777"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rPr>
        <w:t>Συνεχίζουμε τη διαδικασία της συνεδρίασης με τους Εισηγητές.</w:t>
      </w:r>
    </w:p>
    <w:p w14:paraId="3C7D24F7" w14:textId="77777777"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rPr>
        <w:t xml:space="preserve">Τον λόγο έχει ο κ. Καππάτος, Εισηγητής της Πλειοψηφίας, για δέκα λεπτά με ανοχή. </w:t>
      </w:r>
    </w:p>
    <w:p w14:paraId="1D3D09BF" w14:textId="763795A3" w:rsidR="001E47B0" w:rsidRPr="003C571C" w:rsidRDefault="001E47B0" w:rsidP="003C571C">
      <w:pPr>
        <w:spacing w:line="276" w:lineRule="auto"/>
        <w:ind w:right="-57" w:firstLine="720"/>
        <w:contextualSpacing/>
        <w:jc w:val="both"/>
        <w:rPr>
          <w:rFonts w:ascii="Calibri" w:hAnsi="Calibri" w:cs="Calibri"/>
          <w:b/>
          <w:bCs/>
        </w:rPr>
      </w:pPr>
      <w:r w:rsidRPr="003C571C">
        <w:rPr>
          <w:rFonts w:ascii="Calibri" w:hAnsi="Calibri" w:cs="Calibri"/>
          <w:b/>
          <w:bCs/>
        </w:rPr>
        <w:t xml:space="preserve">ΠΑΝΑΓΗΣ ΚΑΠΠΑΤΟΣ (Εισηγητής της Πλειοψηφίας): </w:t>
      </w:r>
      <w:r w:rsidRPr="003C571C">
        <w:rPr>
          <w:rFonts w:ascii="Calibri" w:hAnsi="Calibri" w:cs="Calibri"/>
        </w:rPr>
        <w:t>Κύριε Πρόεδρε, κύριε Υπουργέ, κυρίες και κύριοι συνάδελφοι, ολοκληρώνοντας σήμερα στο πλαίσιο της Επιτροπής μας τη συζήτηση του σχεδίου νόμου του Υπουργείου Δικαιοσύνης για την αναμόρφωση του Κληρονομικού Δικαίου, μπορούμε πλέον να αποτιμήσουμε συνολικά τόσο το περιεχόμενο της μεταρρύθμισης όσο και τη σημασία του διαλόγου που προηγήθηκε στις συνεδριάσεις της Επιτροπής. Κατά τη διάρκεια της επεξεργασίας του νομοσχεδίου ακούστηκαν οι απόψεις δικαστικών ενώσεων, δικηγορικών συλλόγων, συμβολαιογραφικών φορέων, πανεπιστημιακών, κοινωνικών οργανώσεων και επιστημονικών ενώσεων οι οποίοι</w:t>
      </w:r>
      <w:r w:rsidR="00474AB5" w:rsidRPr="003C571C">
        <w:rPr>
          <w:rFonts w:ascii="Calibri" w:hAnsi="Calibri" w:cs="Calibri"/>
        </w:rPr>
        <w:t>,</w:t>
      </w:r>
      <w:r w:rsidRPr="003C571C">
        <w:rPr>
          <w:rFonts w:ascii="Calibri" w:hAnsi="Calibri" w:cs="Calibri"/>
        </w:rPr>
        <w:t xml:space="preserve"> παρά τις επιμέρους παρατηρήσεις </w:t>
      </w:r>
      <w:r w:rsidR="00474AB5" w:rsidRPr="003C571C">
        <w:rPr>
          <w:rFonts w:ascii="Calibri" w:hAnsi="Calibri" w:cs="Calibri"/>
        </w:rPr>
        <w:t>τους,</w:t>
      </w:r>
      <w:r w:rsidRPr="003C571C">
        <w:rPr>
          <w:rFonts w:ascii="Calibri" w:hAnsi="Calibri" w:cs="Calibri"/>
        </w:rPr>
        <w:t xml:space="preserve"> αναγνώρισαν σε μεγάλο βαθμό την ανάγκη εκσυγχρονισμού ενός πλαισίου που είχε παραμείνει επί δεκαετίες ουσιαστικά αμετάβλητο. Η συζήτηση αυτή επιβεβαίωσε ότι το Κληρονομικό Δίκαιο δεν αποτελεί έναν στενά τεχνικό τομέα του Αστικού Κώδικα, αλλά έναν θεσμό που επηρεάζει άμεσα την οικογένεια, την περιουσία, τις κοινωνικές σχέσεις και την καθημερινότητα των πολιτών. </w:t>
      </w:r>
    </w:p>
    <w:p w14:paraId="104FEFBE" w14:textId="391A6363"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Για το</w:t>
      </w:r>
      <w:r w:rsidR="003C571C">
        <w:rPr>
          <w:rFonts w:ascii="Calibri" w:hAnsi="Calibri" w:cs="Calibri"/>
        </w:rPr>
        <w:t>ν</w:t>
      </w:r>
      <w:r w:rsidRPr="003C571C">
        <w:rPr>
          <w:rFonts w:ascii="Calibri" w:hAnsi="Calibri" w:cs="Calibri"/>
        </w:rPr>
        <w:t xml:space="preserve"> λόγο αυτό οι μεταρρυθμίσεις που εξετάζουμε σήμερα έχει ιδιαίτερο θεσμικό και κοινωνικό βάρος. Το ισχύον </w:t>
      </w:r>
      <w:r w:rsidR="00474AB5" w:rsidRPr="003C571C">
        <w:rPr>
          <w:rFonts w:ascii="Calibri" w:hAnsi="Calibri" w:cs="Calibri"/>
        </w:rPr>
        <w:t>Κ</w:t>
      </w:r>
      <w:r w:rsidRPr="003C571C">
        <w:rPr>
          <w:rFonts w:ascii="Calibri" w:hAnsi="Calibri" w:cs="Calibri"/>
        </w:rPr>
        <w:t xml:space="preserve">ληρονομικό </w:t>
      </w:r>
      <w:r w:rsidR="00474AB5" w:rsidRPr="003C571C">
        <w:rPr>
          <w:rFonts w:ascii="Calibri" w:hAnsi="Calibri" w:cs="Calibri"/>
        </w:rPr>
        <w:t>Δ</w:t>
      </w:r>
      <w:r w:rsidRPr="003C571C">
        <w:rPr>
          <w:rFonts w:ascii="Calibri" w:hAnsi="Calibri" w:cs="Calibri"/>
        </w:rPr>
        <w:t xml:space="preserve">ίκαιο είχε διαμορφωθεί σε μία εντελώς διαφορετική κοινωνική και οικονομική πραγματικότητα. Η δομή της οικογένειας, η μορφή της περιουσίας, οι κοινωνικές σχέσεις και οι ανάγκες προστασίας των πολιτών έχουν αλλάξει ουσιαστικά κατά τις τελευταίες δεκαετίες, ενώ η πράξη και η νομολογία ανέδειξαν σοβαρές δυσλειτουργίες του υφιστάμενου πλαισίου. </w:t>
      </w:r>
    </w:p>
    <w:p w14:paraId="65AD0F4F" w14:textId="2D6C3198"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Οι αμφισβητήσεις ιδιόγραφων διαθηκών, οι περιπτώσεις πλαστογράφησης ή καταχρηστικής επιρροής εις βάρος των προσώπων, οι μαζικές αποπο</w:t>
      </w:r>
      <w:r w:rsidR="00474AB5" w:rsidRPr="003C571C">
        <w:rPr>
          <w:rFonts w:ascii="Calibri" w:hAnsi="Calibri" w:cs="Calibri"/>
        </w:rPr>
        <w:t>ι</w:t>
      </w:r>
      <w:r w:rsidR="00EE10F8" w:rsidRPr="003C571C">
        <w:rPr>
          <w:rFonts w:ascii="Calibri" w:hAnsi="Calibri" w:cs="Calibri"/>
        </w:rPr>
        <w:t>ή</w:t>
      </w:r>
      <w:r w:rsidRPr="003C571C">
        <w:rPr>
          <w:rFonts w:ascii="Calibri" w:hAnsi="Calibri" w:cs="Calibri"/>
        </w:rPr>
        <w:t>σ</w:t>
      </w:r>
      <w:r w:rsidR="00474AB5" w:rsidRPr="003C571C">
        <w:rPr>
          <w:rFonts w:ascii="Calibri" w:hAnsi="Calibri" w:cs="Calibri"/>
        </w:rPr>
        <w:t>ει</w:t>
      </w:r>
      <w:r w:rsidRPr="003C571C">
        <w:rPr>
          <w:rFonts w:ascii="Calibri" w:hAnsi="Calibri" w:cs="Calibri"/>
        </w:rPr>
        <w:t xml:space="preserve">ς κληρονομιών λόγω χρεών, οι ακούσιες συνιδιοκτησίες που οδηγούσαν σε αδυναμία αξιοποίησης ακινήτων και </w:t>
      </w:r>
      <w:r w:rsidR="00EE10F8" w:rsidRPr="003C571C">
        <w:rPr>
          <w:rFonts w:ascii="Calibri" w:hAnsi="Calibri" w:cs="Calibri"/>
        </w:rPr>
        <w:t>οι</w:t>
      </w:r>
      <w:r w:rsidRPr="003C571C">
        <w:rPr>
          <w:rFonts w:ascii="Calibri" w:hAnsi="Calibri" w:cs="Calibri"/>
        </w:rPr>
        <w:t xml:space="preserve"> πολυετ</w:t>
      </w:r>
      <w:r w:rsidR="00EE10F8" w:rsidRPr="003C571C">
        <w:rPr>
          <w:rFonts w:ascii="Calibri" w:hAnsi="Calibri" w:cs="Calibri"/>
        </w:rPr>
        <w:t>εί</w:t>
      </w:r>
      <w:r w:rsidRPr="003C571C">
        <w:rPr>
          <w:rFonts w:ascii="Calibri" w:hAnsi="Calibri" w:cs="Calibri"/>
        </w:rPr>
        <w:t xml:space="preserve">ς δικαστικές συγκρούσεις μεταξύ συγγενών και συγκληρονόμων αποτέλεσαν προβλήματα που το ισχύον σύστημα αδυνατούσε πλέον να αντιμετωπίσει αποτελεσματικά. </w:t>
      </w:r>
    </w:p>
    <w:p w14:paraId="203C9F00" w14:textId="77777777" w:rsidR="00EE10F8"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Το νομοσχέδιο επιχειρεί να απαντήσει ακριβώς σε αυτές τις δυσλειτουργίες μέσα από μ</w:t>
      </w:r>
      <w:r w:rsidR="00EE10F8" w:rsidRPr="003C571C">
        <w:rPr>
          <w:rFonts w:ascii="Calibri" w:hAnsi="Calibri" w:cs="Calibri"/>
        </w:rPr>
        <w:t>ί</w:t>
      </w:r>
      <w:r w:rsidRPr="003C571C">
        <w:rPr>
          <w:rFonts w:ascii="Calibri" w:hAnsi="Calibri" w:cs="Calibri"/>
        </w:rPr>
        <w:t xml:space="preserve">α συνολική και συστηματική μεταρρύθμιση που ενισχύει την ασφάλεια δικαίου, προστατεύει ουσιαστικότερα την πραγματική τελευταία βούληση του πολίτη και διαμορφώνει ένα περισσότερο λειτουργικό πλαίσιο διαχείρισης της </w:t>
      </w:r>
      <w:proofErr w:type="spellStart"/>
      <w:r w:rsidRPr="003C571C">
        <w:rPr>
          <w:rFonts w:ascii="Calibri" w:hAnsi="Calibri" w:cs="Calibri"/>
        </w:rPr>
        <w:t>κληρονομι</w:t>
      </w:r>
      <w:r w:rsidR="00EE10F8" w:rsidRPr="003C571C">
        <w:rPr>
          <w:rFonts w:ascii="Calibri" w:hAnsi="Calibri" w:cs="Calibri"/>
        </w:rPr>
        <w:t>αία</w:t>
      </w:r>
      <w:r w:rsidRPr="003C571C">
        <w:rPr>
          <w:rFonts w:ascii="Calibri" w:hAnsi="Calibri" w:cs="Calibri"/>
        </w:rPr>
        <w:t>ς</w:t>
      </w:r>
      <w:proofErr w:type="spellEnd"/>
      <w:r w:rsidRPr="003C571C">
        <w:rPr>
          <w:rFonts w:ascii="Calibri" w:hAnsi="Calibri" w:cs="Calibri"/>
        </w:rPr>
        <w:t xml:space="preserve"> περιουσίας. </w:t>
      </w:r>
    </w:p>
    <w:p w14:paraId="3B3127E2" w14:textId="60A2FEB7"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Ιδιαίτερη σημασία έχουν οι νέες ρυθμίσεις για τις διαθήκες και ειδικά για τις </w:t>
      </w:r>
      <w:r w:rsidR="00EE10F8" w:rsidRPr="003C571C">
        <w:rPr>
          <w:rFonts w:ascii="Calibri" w:hAnsi="Calibri" w:cs="Calibri"/>
        </w:rPr>
        <w:t>ιδιόγραφες</w:t>
      </w:r>
      <w:r w:rsidRPr="003C571C">
        <w:rPr>
          <w:rFonts w:ascii="Calibri" w:hAnsi="Calibri" w:cs="Calibri"/>
        </w:rPr>
        <w:t xml:space="preserve"> διαθήκες όπου εντοπίστηκαν διαχρονικά σοβαρά προβλήματα ασφάλειας και γνησιότητας. Το νομοσχέδιο δεν αμφισβητεί τη σημασία της ιδιόγραφης διαθήκης ως απλής μορφής έκφρασης της τελευταίας βούλησης. Εισάγει όμως αναγκαίες δικλείδες ασφαλείας ώστε να περιοριστούν οι περιπτώσεις πλαστογράφησης και η πολυετής αμφισβήτησης που οδηγούσαν πολλές οικογένειες σε επώδυνες δικαστικές συγκρούσεις. </w:t>
      </w:r>
    </w:p>
    <w:p w14:paraId="67D3EF4D" w14:textId="4EB67407"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Παράλληλα</w:t>
      </w:r>
      <w:r w:rsidR="00C501AC" w:rsidRPr="003C571C">
        <w:rPr>
          <w:rFonts w:ascii="Calibri" w:hAnsi="Calibri" w:cs="Calibri"/>
        </w:rPr>
        <w:t>,</w:t>
      </w:r>
      <w:r w:rsidRPr="003C571C">
        <w:rPr>
          <w:rFonts w:ascii="Calibri" w:hAnsi="Calibri" w:cs="Calibri"/>
        </w:rPr>
        <w:t xml:space="preserve"> ενισχύεται η προστασία προσώπων που βρίσκονται σε σχέση εξάρτησης ή περιθάλπονται σε θεραπευτήρια και δομές φροντίδας, ενώ προβλέπεται πλέον η δυνατότητα σύν</w:t>
      </w:r>
      <w:r w:rsidR="00C501AC" w:rsidRPr="003C571C">
        <w:rPr>
          <w:rFonts w:ascii="Calibri" w:hAnsi="Calibri" w:cs="Calibri"/>
        </w:rPr>
        <w:t>ταξ</w:t>
      </w:r>
      <w:r w:rsidRPr="003C571C">
        <w:rPr>
          <w:rFonts w:ascii="Calibri" w:hAnsi="Calibri" w:cs="Calibri"/>
        </w:rPr>
        <w:t>ης δημόσιας διαθήκης από πρόσωπα με σοβαρή αναπηρία λόγ</w:t>
      </w:r>
      <w:r w:rsidR="00C501AC" w:rsidRPr="003C571C">
        <w:rPr>
          <w:rFonts w:ascii="Calibri" w:hAnsi="Calibri" w:cs="Calibri"/>
        </w:rPr>
        <w:t>ου</w:t>
      </w:r>
      <w:r w:rsidRPr="003C571C">
        <w:rPr>
          <w:rFonts w:ascii="Calibri" w:hAnsi="Calibri" w:cs="Calibri"/>
        </w:rPr>
        <w:t xml:space="preserve"> μέσω χρήσης ηλεκτρονικών ή μηχανικών μέσων. Οι ρυθμίσεις αυτές ενισχύουν ουσιαστικά τόσο την προστασία της βούλησης του διαθέτη, όσο και την ισότιμη πρόσβαση όλων των πολιτών στην άσκηση θεμελιωδών προσωπικών δικαιωμάτων. Ταυτόχρονα</w:t>
      </w:r>
      <w:r w:rsidR="00C501AC" w:rsidRPr="003C571C">
        <w:rPr>
          <w:rFonts w:ascii="Calibri" w:hAnsi="Calibri" w:cs="Calibri"/>
        </w:rPr>
        <w:t>,</w:t>
      </w:r>
      <w:r w:rsidRPr="003C571C">
        <w:rPr>
          <w:rFonts w:ascii="Calibri" w:hAnsi="Calibri" w:cs="Calibri"/>
        </w:rPr>
        <w:t xml:space="preserve"> αποσαφηνίζονται ερμηνευτικά ζητήματα που είχαν δημιουργήσει σημαντικές δυσχέρειες στη νομολογία όπως οι συνέπειες </w:t>
      </w:r>
      <w:r w:rsidRPr="003C571C">
        <w:rPr>
          <w:rFonts w:ascii="Calibri" w:hAnsi="Calibri" w:cs="Calibri"/>
        </w:rPr>
        <w:lastRenderedPageBreak/>
        <w:t xml:space="preserve">λύσης γάμου ή συμφώνου συμβίωσης ως προς το περιεχόμενο της διαθήκης, αλλά και ζητήματα που αφορούν την παράλειψη </w:t>
      </w:r>
      <w:proofErr w:type="spellStart"/>
      <w:r w:rsidRPr="003C571C">
        <w:rPr>
          <w:rFonts w:ascii="Calibri" w:hAnsi="Calibri" w:cs="Calibri"/>
        </w:rPr>
        <w:t>μεριδούχου</w:t>
      </w:r>
      <w:proofErr w:type="spellEnd"/>
      <w:r w:rsidRPr="003C571C">
        <w:rPr>
          <w:rFonts w:ascii="Calibri" w:hAnsi="Calibri" w:cs="Calibri"/>
        </w:rPr>
        <w:t xml:space="preserve">. </w:t>
      </w:r>
    </w:p>
    <w:p w14:paraId="489053E2" w14:textId="4764FC77"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Μία από τις σημαντικότερες θεσμικές τομές του νομοσχεδίου είναι η εισαγωγή των κληρονομικών συμβάσεων </w:t>
      </w:r>
      <w:r w:rsidR="00C06400" w:rsidRPr="003C571C">
        <w:rPr>
          <w:rFonts w:ascii="Calibri" w:hAnsi="Calibri" w:cs="Calibri"/>
        </w:rPr>
        <w:t>«Α</w:t>
      </w:r>
      <w:r w:rsidRPr="003C571C">
        <w:rPr>
          <w:rFonts w:ascii="Calibri" w:hAnsi="Calibri" w:cs="Calibri"/>
        </w:rPr>
        <w:t>ιτία θανάτου</w:t>
      </w:r>
      <w:r w:rsidR="00C06400" w:rsidRPr="003C571C">
        <w:rPr>
          <w:rFonts w:ascii="Calibri" w:hAnsi="Calibri" w:cs="Calibri"/>
        </w:rPr>
        <w:t>», ε</w:t>
      </w:r>
      <w:r w:rsidRPr="003C571C">
        <w:rPr>
          <w:rFonts w:ascii="Calibri" w:hAnsi="Calibri" w:cs="Calibri"/>
        </w:rPr>
        <w:t>νός θεσμού που εφαρμόζεται επί χρόνια σε άλλες ευρωπαϊκές έννομες τάξεις χωρίς μέχρι σήμερα να προβλέπεται στο ελληνικό δίκαιο. Με τις νέες διατάξεις παρέχεται η δυνατότητα ασφαλέστερου και περισσότερο προβλέψιμο</w:t>
      </w:r>
      <w:r w:rsidR="00C06400" w:rsidRPr="003C571C">
        <w:rPr>
          <w:rFonts w:ascii="Calibri" w:hAnsi="Calibri" w:cs="Calibri"/>
        </w:rPr>
        <w:t>υ</w:t>
      </w:r>
      <w:r w:rsidRPr="003C571C">
        <w:rPr>
          <w:rFonts w:ascii="Calibri" w:hAnsi="Calibri" w:cs="Calibri"/>
        </w:rPr>
        <w:t xml:space="preserve"> σχεδιασμ</w:t>
      </w:r>
      <w:r w:rsidR="00C06400" w:rsidRPr="003C571C">
        <w:rPr>
          <w:rFonts w:ascii="Calibri" w:hAnsi="Calibri" w:cs="Calibri"/>
        </w:rPr>
        <w:t>ού</w:t>
      </w:r>
      <w:r w:rsidRPr="003C571C">
        <w:rPr>
          <w:rFonts w:ascii="Calibri" w:hAnsi="Calibri" w:cs="Calibri"/>
        </w:rPr>
        <w:t xml:space="preserve"> της περιουσιακής διαδοχής, ιδίως σε σύνθετες οικογενειακές και επιχειρηματικές σχέσεις. </w:t>
      </w:r>
    </w:p>
    <w:p w14:paraId="63EEE90E" w14:textId="77777777"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Οι συμβάσεις αυτές θα καταρτίζονται αποκλειστικά ενώπιον συμβολαιογράφου και θα δημοσιεύονται μετά τον θάνατο του κληρονομουμένου στο μητρώο διαθηκών ώστε να διασφαλίζεται πλήρης διαφάνεια και ασφάλεια δικαίου. </w:t>
      </w:r>
    </w:p>
    <w:p w14:paraId="5F6FA3C3" w14:textId="11B84415" w:rsidR="001E47B0" w:rsidRPr="003C571C" w:rsidRDefault="001E47B0" w:rsidP="003C571C">
      <w:pPr>
        <w:spacing w:line="276" w:lineRule="auto"/>
        <w:contextualSpacing/>
        <w:jc w:val="both"/>
        <w:rPr>
          <w:rFonts w:ascii="Calibri" w:hAnsi="Calibri" w:cs="Calibri"/>
        </w:rPr>
      </w:pPr>
      <w:r w:rsidRPr="003C571C">
        <w:rPr>
          <w:rFonts w:ascii="Calibri" w:hAnsi="Calibri" w:cs="Calibri"/>
        </w:rPr>
        <w:t>Παράλληλα</w:t>
      </w:r>
      <w:r w:rsidR="000734A6" w:rsidRPr="003C571C">
        <w:rPr>
          <w:rFonts w:ascii="Calibri" w:hAnsi="Calibri" w:cs="Calibri"/>
        </w:rPr>
        <w:t>,</w:t>
      </w:r>
      <w:r w:rsidRPr="003C571C">
        <w:rPr>
          <w:rFonts w:ascii="Calibri" w:hAnsi="Calibri" w:cs="Calibri"/>
        </w:rPr>
        <w:t xml:space="preserve"> το νομοσχέδιο προβλέπει τη δεσμευτικότητα συγκεκριμένων περιεχομένων των κληρονομικών συμβάσεων, περιορίζοντας έτσι μελλοντικές συγκρούσεις και αμφισβητήσεις. Η συγκεκριμένη μεταρρύθμιση δεν αποδυναμώνει την προστασία της οικογένειας ούτε αναιρεί το ρόλο</w:t>
      </w:r>
      <w:r w:rsidR="000734A6" w:rsidRPr="003C571C">
        <w:rPr>
          <w:rFonts w:ascii="Calibri" w:hAnsi="Calibri" w:cs="Calibri"/>
        </w:rPr>
        <w:t xml:space="preserve"> </w:t>
      </w:r>
      <w:r w:rsidRPr="003C571C">
        <w:rPr>
          <w:rFonts w:ascii="Calibri" w:hAnsi="Calibri" w:cs="Calibri"/>
        </w:rPr>
        <w:t>της διαθήκης. Αντιθέτως</w:t>
      </w:r>
      <w:r w:rsidR="000734A6" w:rsidRPr="003C571C">
        <w:rPr>
          <w:rFonts w:ascii="Calibri" w:hAnsi="Calibri" w:cs="Calibri"/>
        </w:rPr>
        <w:t>,</w:t>
      </w:r>
      <w:r w:rsidRPr="003C571C">
        <w:rPr>
          <w:rFonts w:ascii="Calibri" w:hAnsi="Calibri" w:cs="Calibri"/>
        </w:rPr>
        <w:t xml:space="preserve"> δημιουργεί ένα σύγχρονο θεσμικό εργαλείο που ανταποκρίνεται στις πραγματικές ανάγκες της κοινωνικής και οικονομικής ζωής και ενισχύει την προβλεψιμότητα </w:t>
      </w:r>
      <w:r w:rsidR="000734A6" w:rsidRPr="003C571C">
        <w:rPr>
          <w:rFonts w:ascii="Calibri" w:hAnsi="Calibri" w:cs="Calibri"/>
        </w:rPr>
        <w:t>στις περιου</w:t>
      </w:r>
      <w:r w:rsidRPr="003C571C">
        <w:rPr>
          <w:rFonts w:ascii="Calibri" w:hAnsi="Calibri" w:cs="Calibri"/>
        </w:rPr>
        <w:t xml:space="preserve">σιακές σχέσεις. </w:t>
      </w:r>
    </w:p>
    <w:p w14:paraId="58EA5C56" w14:textId="76A59464"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Σημαντικές είναι επίσης οι παρεμβάσεις που εισάγονται στο πεδίο της εξ αδιαθέτου διαδοχής και της </w:t>
      </w:r>
      <w:r w:rsidR="007B52EE" w:rsidRPr="003C571C">
        <w:rPr>
          <w:rFonts w:ascii="Calibri" w:hAnsi="Calibri" w:cs="Calibri"/>
        </w:rPr>
        <w:t>Ν</w:t>
      </w:r>
      <w:r w:rsidRPr="003C571C">
        <w:rPr>
          <w:rFonts w:ascii="Calibri" w:hAnsi="Calibri" w:cs="Calibri"/>
        </w:rPr>
        <w:t xml:space="preserve">όμιμης </w:t>
      </w:r>
      <w:r w:rsidR="007B52EE" w:rsidRPr="003C571C">
        <w:rPr>
          <w:rFonts w:ascii="Calibri" w:hAnsi="Calibri" w:cs="Calibri"/>
        </w:rPr>
        <w:t>Μ</w:t>
      </w:r>
      <w:r w:rsidRPr="003C571C">
        <w:rPr>
          <w:rFonts w:ascii="Calibri" w:hAnsi="Calibri" w:cs="Calibri"/>
        </w:rPr>
        <w:t xml:space="preserve">οίρας όπου το ισχύον σύστημα είχε οδηγήσει συχνά σε ακούσιες </w:t>
      </w:r>
      <w:r w:rsidR="007B52EE" w:rsidRPr="003C571C">
        <w:rPr>
          <w:rFonts w:ascii="Calibri" w:hAnsi="Calibri" w:cs="Calibri"/>
        </w:rPr>
        <w:t>συν</w:t>
      </w:r>
      <w:r w:rsidRPr="003C571C">
        <w:rPr>
          <w:rFonts w:ascii="Calibri" w:hAnsi="Calibri" w:cs="Calibri"/>
        </w:rPr>
        <w:t>ιδιοκτησίες, σε πολυετείς διαφωνίες μεταξύ κληρονόμων και σε πλήρη αδυναμία αξιοποίησης ακίνητης περιουσίας. Το νομοσχέδιο ενισχύει τη θέση του συζύγου στην εξ αδια</w:t>
      </w:r>
      <w:r w:rsidR="00456E73" w:rsidRPr="003C571C">
        <w:rPr>
          <w:rFonts w:ascii="Calibri" w:hAnsi="Calibri" w:cs="Calibri"/>
        </w:rPr>
        <w:t>θ</w:t>
      </w:r>
      <w:r w:rsidRPr="003C571C">
        <w:rPr>
          <w:rFonts w:ascii="Calibri" w:hAnsi="Calibri" w:cs="Calibri"/>
        </w:rPr>
        <w:t xml:space="preserve">έτου διαδοχή και αποσαφηνίζει ζητήματα που αφορούν τη λύση γάμου ή συμφώνου συμβίωσης, ενώ προβλέπει υπό αυστηρές προϋποθέσεις περιορισμένο κληρονομικό δικαίωμα και για σύντροφο σε ελεύθερη ένωση. </w:t>
      </w:r>
    </w:p>
    <w:p w14:paraId="089F68E2" w14:textId="76F578BA" w:rsidR="001E47B0" w:rsidRPr="003C571C" w:rsidRDefault="001E47B0" w:rsidP="003C571C">
      <w:pPr>
        <w:spacing w:line="276" w:lineRule="auto"/>
        <w:contextualSpacing/>
        <w:jc w:val="both"/>
        <w:rPr>
          <w:rFonts w:ascii="Calibri" w:hAnsi="Calibri" w:cs="Calibri"/>
          <w:color w:val="212529"/>
        </w:rPr>
      </w:pPr>
      <w:r w:rsidRPr="003C571C">
        <w:rPr>
          <w:rFonts w:ascii="Calibri" w:hAnsi="Calibri" w:cs="Calibri"/>
          <w:color w:val="212529"/>
        </w:rPr>
        <w:tab/>
        <w:t xml:space="preserve">Παράλληλα, η μετατροπή της </w:t>
      </w:r>
      <w:r w:rsidR="00456E73" w:rsidRPr="003C571C">
        <w:rPr>
          <w:rFonts w:ascii="Calibri" w:hAnsi="Calibri" w:cs="Calibri"/>
          <w:color w:val="212529"/>
        </w:rPr>
        <w:t>Ν</w:t>
      </w:r>
      <w:r w:rsidRPr="003C571C">
        <w:rPr>
          <w:rFonts w:ascii="Calibri" w:hAnsi="Calibri" w:cs="Calibri"/>
          <w:color w:val="212529"/>
        </w:rPr>
        <w:t xml:space="preserve">όμιμης </w:t>
      </w:r>
      <w:r w:rsidR="00456E73" w:rsidRPr="003C571C">
        <w:rPr>
          <w:rFonts w:ascii="Calibri" w:hAnsi="Calibri" w:cs="Calibri"/>
          <w:color w:val="212529"/>
        </w:rPr>
        <w:t>Μ</w:t>
      </w:r>
      <w:r w:rsidRPr="003C571C">
        <w:rPr>
          <w:rFonts w:ascii="Calibri" w:hAnsi="Calibri" w:cs="Calibri"/>
          <w:color w:val="212529"/>
        </w:rPr>
        <w:t>οίρας, κυρίως σε χρηματική αξίωση, επιδιώκει να περιορίσει τον κατακερματισμό της ακίνητης περιουσίας και να επιτρέψει λειτουργικότερη αξιοποίησή της χωρίς να καταργείται η προστασία των μεριδούχων. Για τον λόγο αυτό το νομοσχέδιο που συνοδεύει τη μεταρρύθμιση με συγκεκριμένους μηχανισμούς εξασφάλισης των σχετικών αξιώσεων μέσω γενικού προνομίου και δυνατότητας εγγραφής υποθήκης. Πρόκειται για μια προσπάθεια εξισορρόπησης ανάμεσα στην ανάγκη προστασίας των συγγενικών δικαιωμάτων και στην ανάγκη δημιουργίας ενός περισσότερο λειτουργικού πλαισίου διαχείρισης της περιουσίας.</w:t>
      </w:r>
    </w:p>
    <w:p w14:paraId="66875262" w14:textId="445E44BE" w:rsidR="001E47B0" w:rsidRPr="003C571C" w:rsidRDefault="001E47B0" w:rsidP="003C571C">
      <w:pPr>
        <w:spacing w:line="276" w:lineRule="auto"/>
        <w:ind w:firstLine="720"/>
        <w:contextualSpacing/>
        <w:jc w:val="both"/>
        <w:rPr>
          <w:rFonts w:ascii="Calibri" w:hAnsi="Calibri" w:cs="Calibri"/>
          <w:color w:val="212529"/>
        </w:rPr>
      </w:pPr>
      <w:r w:rsidRPr="003C571C">
        <w:rPr>
          <w:rFonts w:ascii="Calibri" w:hAnsi="Calibri" w:cs="Calibri"/>
          <w:color w:val="212529"/>
        </w:rPr>
        <w:t>Ιδιαίτερη βαρύτητα δίνει το νομοσχέδιο και στο ζήτημα της αποδοχής και αποποίησης κληρονομ</w:t>
      </w:r>
      <w:r w:rsidR="006E3E1B" w:rsidRPr="003C571C">
        <w:rPr>
          <w:rFonts w:ascii="Calibri" w:hAnsi="Calibri" w:cs="Calibri"/>
          <w:color w:val="212529"/>
        </w:rPr>
        <w:t>ία</w:t>
      </w:r>
      <w:r w:rsidRPr="003C571C">
        <w:rPr>
          <w:rFonts w:ascii="Calibri" w:hAnsi="Calibri" w:cs="Calibri"/>
          <w:color w:val="212529"/>
        </w:rPr>
        <w:t>ς, καθώς και συνολικά στην ευθύνη του κληρονόμου για τα χρέη της κληρονομιάς.</w:t>
      </w:r>
      <w:r w:rsidR="006E3E1B" w:rsidRPr="003C571C">
        <w:rPr>
          <w:rFonts w:ascii="Calibri" w:hAnsi="Calibri" w:cs="Calibri"/>
          <w:color w:val="212529"/>
        </w:rPr>
        <w:t xml:space="preserve"> </w:t>
      </w:r>
      <w:r w:rsidRPr="003C571C">
        <w:rPr>
          <w:rFonts w:ascii="Calibri" w:hAnsi="Calibri" w:cs="Calibri"/>
          <w:color w:val="212529"/>
        </w:rPr>
        <w:t>Το προηγούμενο σύστημα είχε οδηγήσει σε μαζικές και συχνά διαδοχικές αποποιήσεις, με αποτέλεσμα την εγκατάλειψη περιουσιών,</w:t>
      </w:r>
      <w:r w:rsidR="006E3E1B" w:rsidRPr="003C571C">
        <w:rPr>
          <w:rFonts w:ascii="Calibri" w:hAnsi="Calibri" w:cs="Calibri"/>
          <w:color w:val="212529"/>
        </w:rPr>
        <w:t xml:space="preserve"> </w:t>
      </w:r>
      <w:r w:rsidRPr="003C571C">
        <w:rPr>
          <w:rFonts w:ascii="Calibri" w:hAnsi="Calibri" w:cs="Calibri"/>
          <w:color w:val="212529"/>
        </w:rPr>
        <w:t>την αδυναμία αξιοποίησης ακινήτων και τη δημιουργία πολυετών εκκρεμοτήτων που επιβάρυναν τόσο τους πολίτες όσο και τη διοίκηση.</w:t>
      </w:r>
    </w:p>
    <w:p w14:paraId="707060DA" w14:textId="6E5A31FF" w:rsidR="001E47B0" w:rsidRPr="003C571C" w:rsidRDefault="001E47B0" w:rsidP="003C571C">
      <w:pPr>
        <w:spacing w:line="276" w:lineRule="auto"/>
        <w:ind w:firstLine="720"/>
        <w:contextualSpacing/>
        <w:jc w:val="both"/>
        <w:rPr>
          <w:rFonts w:ascii="Calibri" w:hAnsi="Calibri" w:cs="Calibri"/>
          <w:color w:val="212529"/>
        </w:rPr>
      </w:pPr>
      <w:r w:rsidRPr="003C571C">
        <w:rPr>
          <w:rFonts w:ascii="Calibri" w:hAnsi="Calibri" w:cs="Calibri"/>
          <w:color w:val="212529"/>
        </w:rPr>
        <w:t xml:space="preserve">Με τις νέες ρυθμίσεις επιχειρείται σαφέστερος διαχωρισμός μεταξύ της </w:t>
      </w:r>
      <w:proofErr w:type="spellStart"/>
      <w:r w:rsidRPr="003C571C">
        <w:rPr>
          <w:rFonts w:ascii="Calibri" w:hAnsi="Calibri" w:cs="Calibri"/>
          <w:color w:val="212529"/>
        </w:rPr>
        <w:t>κληρονομιαίας</w:t>
      </w:r>
      <w:proofErr w:type="spellEnd"/>
      <w:r w:rsidRPr="003C571C">
        <w:rPr>
          <w:rFonts w:ascii="Calibri" w:hAnsi="Calibri" w:cs="Calibri"/>
          <w:color w:val="212529"/>
        </w:rPr>
        <w:t xml:space="preserve"> περιουσίας και της προσωπικής περιουσίας του κληρονόμου ώστε ο τελευταίος να μην ευθύνεται αυτομάτως με την ατομική του περιουσία για τα χρέη της κληρονομ</w:t>
      </w:r>
      <w:r w:rsidR="009724E2" w:rsidRPr="003C571C">
        <w:rPr>
          <w:rFonts w:ascii="Calibri" w:hAnsi="Calibri" w:cs="Calibri"/>
          <w:color w:val="212529"/>
        </w:rPr>
        <w:t>ία</w:t>
      </w:r>
      <w:r w:rsidRPr="003C571C">
        <w:rPr>
          <w:rFonts w:ascii="Calibri" w:hAnsi="Calibri" w:cs="Calibri"/>
          <w:color w:val="212529"/>
        </w:rPr>
        <w:t>ς. Παράλληλα</w:t>
      </w:r>
      <w:r w:rsidR="00FA2245" w:rsidRPr="003C571C">
        <w:rPr>
          <w:rFonts w:ascii="Calibri" w:hAnsi="Calibri" w:cs="Calibri"/>
          <w:color w:val="212529"/>
        </w:rPr>
        <w:t>,</w:t>
      </w:r>
      <w:r w:rsidRPr="003C571C">
        <w:rPr>
          <w:rFonts w:ascii="Calibri" w:hAnsi="Calibri" w:cs="Calibri"/>
          <w:color w:val="212529"/>
        </w:rPr>
        <w:t xml:space="preserve"> αναμορφώνεται η διαδικασία δικαστικής εκκαθάρισης της κληρονομίας με σαφέστερες ρυθμίσεις για τον διορισμό εκκαθαριστή, την αναγγελία απαιτήσεων και την ικανοποίηση δανειστών.</w:t>
      </w:r>
    </w:p>
    <w:p w14:paraId="22407093" w14:textId="306ACA13" w:rsidR="001E47B0" w:rsidRPr="003C571C" w:rsidRDefault="001E47B0" w:rsidP="003C571C">
      <w:pPr>
        <w:spacing w:line="276" w:lineRule="auto"/>
        <w:ind w:firstLine="720"/>
        <w:contextualSpacing/>
        <w:jc w:val="both"/>
        <w:rPr>
          <w:rFonts w:ascii="Calibri" w:hAnsi="Calibri" w:cs="Calibri"/>
          <w:color w:val="212529"/>
        </w:rPr>
      </w:pPr>
      <w:r w:rsidRPr="003C571C">
        <w:rPr>
          <w:rFonts w:ascii="Calibri" w:hAnsi="Calibri" w:cs="Calibri"/>
          <w:color w:val="212529"/>
        </w:rPr>
        <w:t>Οι παρεμβάσεις αυτές</w:t>
      </w:r>
      <w:r w:rsidR="00FA2245" w:rsidRPr="003C571C">
        <w:rPr>
          <w:rFonts w:ascii="Calibri" w:hAnsi="Calibri" w:cs="Calibri"/>
          <w:color w:val="212529"/>
        </w:rPr>
        <w:t xml:space="preserve"> </w:t>
      </w:r>
      <w:r w:rsidRPr="003C571C">
        <w:rPr>
          <w:rFonts w:ascii="Calibri" w:hAnsi="Calibri" w:cs="Calibri"/>
          <w:color w:val="212529"/>
        </w:rPr>
        <w:t>επιδιώκουν να αντιμετωπίσουν μια πραγματική κοινωνική και οικονομική παθογένεια η οποία τα τελευταία χρόνια οδήγησε σε αδρανείς περιουσίες, σε απώλεια οικονομικής αξίας και σε σοβαρή ανασφάλεια δικαίου.</w:t>
      </w:r>
    </w:p>
    <w:p w14:paraId="529955F2" w14:textId="424F2C83" w:rsidR="00284946" w:rsidRPr="003C571C" w:rsidRDefault="001E47B0" w:rsidP="003C571C">
      <w:pPr>
        <w:spacing w:line="276" w:lineRule="auto"/>
        <w:ind w:firstLine="720"/>
        <w:contextualSpacing/>
        <w:jc w:val="both"/>
        <w:rPr>
          <w:rFonts w:ascii="Calibri" w:hAnsi="Calibri" w:cs="Calibri"/>
          <w:color w:val="212529"/>
        </w:rPr>
      </w:pPr>
      <w:r w:rsidRPr="003C571C">
        <w:rPr>
          <w:rFonts w:ascii="Calibri" w:hAnsi="Calibri" w:cs="Calibri"/>
          <w:color w:val="212529"/>
        </w:rPr>
        <w:t>Κατά τη διάρκεια της συζήτησης ακούστηκαν ασφαλώς και επιμέρους επιφυλάξεις ή ενστάσεις για ορισμένες από τις προτεινόμενες ρυθμίσεις. Η συζήτηση αυτή είναι θεμιτή και απολύτως αναμενόμενη σε μ</w:t>
      </w:r>
      <w:r w:rsidR="00284946" w:rsidRPr="003C571C">
        <w:rPr>
          <w:rFonts w:ascii="Calibri" w:hAnsi="Calibri" w:cs="Calibri"/>
          <w:color w:val="212529"/>
        </w:rPr>
        <w:t>ί</w:t>
      </w:r>
      <w:r w:rsidRPr="003C571C">
        <w:rPr>
          <w:rFonts w:ascii="Calibri" w:hAnsi="Calibri" w:cs="Calibri"/>
          <w:color w:val="212529"/>
        </w:rPr>
        <w:t>α τόσο σημαντική μεταρρύθμιση του ιδιωτικού δικαίου. Ωστόσο</w:t>
      </w:r>
      <w:r w:rsidR="00284946" w:rsidRPr="003C571C">
        <w:rPr>
          <w:rFonts w:ascii="Calibri" w:hAnsi="Calibri" w:cs="Calibri"/>
          <w:color w:val="212529"/>
        </w:rPr>
        <w:t>,</w:t>
      </w:r>
      <w:r w:rsidRPr="003C571C">
        <w:rPr>
          <w:rFonts w:ascii="Calibri" w:hAnsi="Calibri" w:cs="Calibri"/>
          <w:color w:val="212529"/>
        </w:rPr>
        <w:t xml:space="preserve"> είναι σημαντικό να επισημανθεί ότι το νομοσχέδιο δεν καταργεί τον πυρήνα προστασίας της οικογένειας ούτε αναιρεί βασικές αρχές του ελληνικού κληρονομικού δικαίου. Η </w:t>
      </w:r>
      <w:r w:rsidR="009E4DB4" w:rsidRPr="003C571C">
        <w:rPr>
          <w:rFonts w:ascii="Calibri" w:hAnsi="Calibri" w:cs="Calibri"/>
          <w:color w:val="212529"/>
        </w:rPr>
        <w:t>ν</w:t>
      </w:r>
      <w:r w:rsidRPr="003C571C">
        <w:rPr>
          <w:rFonts w:ascii="Calibri" w:hAnsi="Calibri" w:cs="Calibri"/>
          <w:color w:val="212529"/>
        </w:rPr>
        <w:t xml:space="preserve">όμιμη </w:t>
      </w:r>
      <w:r w:rsidR="009E4DB4" w:rsidRPr="003C571C">
        <w:rPr>
          <w:rFonts w:ascii="Calibri" w:hAnsi="Calibri" w:cs="Calibri"/>
          <w:color w:val="212529"/>
        </w:rPr>
        <w:t>μ</w:t>
      </w:r>
      <w:r w:rsidRPr="003C571C">
        <w:rPr>
          <w:rFonts w:ascii="Calibri" w:hAnsi="Calibri" w:cs="Calibri"/>
          <w:color w:val="212529"/>
        </w:rPr>
        <w:t xml:space="preserve">οίρα διατηρείται, η προστασία των μεριδούχων παραμένει ουσιαστική και οι νέες ρυθμίσεις συνοδεύονται από συγκεκριμένες εγγυήσεις ασφαλείας και δικαστικού ελέγχου. </w:t>
      </w:r>
    </w:p>
    <w:p w14:paraId="1D2B881A" w14:textId="3ED86FEF" w:rsidR="001E47B0" w:rsidRPr="003C571C" w:rsidRDefault="001E47B0" w:rsidP="003C571C">
      <w:pPr>
        <w:spacing w:line="276" w:lineRule="auto"/>
        <w:ind w:firstLine="720"/>
        <w:contextualSpacing/>
        <w:jc w:val="both"/>
        <w:rPr>
          <w:rFonts w:ascii="Calibri" w:hAnsi="Calibri" w:cs="Calibri"/>
          <w:color w:val="212529"/>
        </w:rPr>
      </w:pPr>
      <w:r w:rsidRPr="003C571C">
        <w:rPr>
          <w:rFonts w:ascii="Calibri" w:hAnsi="Calibri" w:cs="Calibri"/>
          <w:color w:val="212529"/>
        </w:rPr>
        <w:lastRenderedPageBreak/>
        <w:t>Παράλληλα</w:t>
      </w:r>
      <w:r w:rsidR="00284946" w:rsidRPr="003C571C">
        <w:rPr>
          <w:rFonts w:ascii="Calibri" w:hAnsi="Calibri" w:cs="Calibri"/>
          <w:color w:val="212529"/>
        </w:rPr>
        <w:t>,</w:t>
      </w:r>
      <w:r w:rsidRPr="003C571C">
        <w:rPr>
          <w:rFonts w:ascii="Calibri" w:hAnsi="Calibri" w:cs="Calibri"/>
          <w:color w:val="212529"/>
        </w:rPr>
        <w:t xml:space="preserve"> οι κληρονομικές συμβάσεις δεν εισάγονται ως ανεξέλεγκτος μηχανισμός διάθεσης της περιουσίας αλλά ως θεσμός με αυστηρό συμβολαιογραφικό τύπο και σαφείς προϋποθέσεις εγκυρότητας. Το ίδιο ισχύει και για τις νέες ρυθμίσεις γύρω από τις διαθήκες όπου στόχος δεν είναι </w:t>
      </w:r>
      <w:r w:rsidR="00284946" w:rsidRPr="003C571C">
        <w:rPr>
          <w:rFonts w:ascii="Calibri" w:hAnsi="Calibri" w:cs="Calibri"/>
          <w:color w:val="212529"/>
        </w:rPr>
        <w:t xml:space="preserve">η </w:t>
      </w:r>
      <w:r w:rsidRPr="003C571C">
        <w:rPr>
          <w:rFonts w:ascii="Calibri" w:hAnsi="Calibri" w:cs="Calibri"/>
          <w:color w:val="212529"/>
        </w:rPr>
        <w:t xml:space="preserve">υπερβολική </w:t>
      </w:r>
      <w:proofErr w:type="spellStart"/>
      <w:r w:rsidRPr="003C571C">
        <w:rPr>
          <w:rFonts w:ascii="Calibri" w:hAnsi="Calibri" w:cs="Calibri"/>
          <w:color w:val="212529"/>
        </w:rPr>
        <w:t>δικαστικοποίηση</w:t>
      </w:r>
      <w:proofErr w:type="spellEnd"/>
      <w:r w:rsidRPr="003C571C">
        <w:rPr>
          <w:rFonts w:ascii="Calibri" w:hAnsi="Calibri" w:cs="Calibri"/>
          <w:color w:val="212529"/>
        </w:rPr>
        <w:t xml:space="preserve"> των διαδικασιών αλλά ο περιορισμός φαινομένων πλαστογράφησης, καταχρηστικής επιρροής και αμφισβητήσεων που έχουν προκαλέσει σοβαρές συγκρούσεις στην πράξη.</w:t>
      </w:r>
    </w:p>
    <w:p w14:paraId="6960A462" w14:textId="77777777" w:rsidR="00C23710" w:rsidRPr="003C571C" w:rsidRDefault="001E47B0" w:rsidP="003C571C">
      <w:pPr>
        <w:spacing w:line="276" w:lineRule="auto"/>
        <w:ind w:firstLine="720"/>
        <w:contextualSpacing/>
        <w:jc w:val="both"/>
        <w:rPr>
          <w:rFonts w:ascii="Calibri" w:hAnsi="Calibri" w:cs="Calibri"/>
          <w:color w:val="212529"/>
        </w:rPr>
      </w:pPr>
      <w:r w:rsidRPr="003C571C">
        <w:rPr>
          <w:rFonts w:ascii="Calibri" w:hAnsi="Calibri" w:cs="Calibri"/>
          <w:color w:val="212529"/>
        </w:rPr>
        <w:t xml:space="preserve">Κυρίες και κύριοι συνάδελφοι, η μεταρρύθμιση που συζητούμε σήμερα δεν περιορίζεται μόνο στις βασικές αλλαγές του </w:t>
      </w:r>
      <w:r w:rsidR="00C23710" w:rsidRPr="003C571C">
        <w:rPr>
          <w:rFonts w:ascii="Calibri" w:hAnsi="Calibri" w:cs="Calibri"/>
          <w:color w:val="212529"/>
        </w:rPr>
        <w:t>Κ</w:t>
      </w:r>
      <w:r w:rsidRPr="003C571C">
        <w:rPr>
          <w:rFonts w:ascii="Calibri" w:hAnsi="Calibri" w:cs="Calibri"/>
          <w:color w:val="212529"/>
        </w:rPr>
        <w:t xml:space="preserve">ληρονομικού </w:t>
      </w:r>
      <w:r w:rsidR="00C23710" w:rsidRPr="003C571C">
        <w:rPr>
          <w:rFonts w:ascii="Calibri" w:hAnsi="Calibri" w:cs="Calibri"/>
          <w:color w:val="212529"/>
        </w:rPr>
        <w:t>Δ</w:t>
      </w:r>
      <w:r w:rsidRPr="003C571C">
        <w:rPr>
          <w:rFonts w:ascii="Calibri" w:hAnsi="Calibri" w:cs="Calibri"/>
          <w:color w:val="212529"/>
        </w:rPr>
        <w:t xml:space="preserve">ικαίου αλλά συνοδεύεται και από τις αναγκαίες προσαρμογές του ευρύτερου νομοθετικού πλαισίου ώστε το νέο σύστημα να μπορεί να εφαρμοστεί με σαφήνεια, συνοχή και ασφάλεια δικαίου. </w:t>
      </w:r>
    </w:p>
    <w:p w14:paraId="2A1118FA" w14:textId="1E16111D" w:rsidR="001E47B0" w:rsidRPr="003C571C" w:rsidRDefault="001E47B0" w:rsidP="003C571C">
      <w:pPr>
        <w:spacing w:line="276" w:lineRule="auto"/>
        <w:ind w:firstLine="720"/>
        <w:contextualSpacing/>
        <w:jc w:val="both"/>
        <w:rPr>
          <w:rFonts w:ascii="Calibri" w:hAnsi="Calibri" w:cs="Calibri"/>
          <w:color w:val="212529"/>
        </w:rPr>
      </w:pPr>
      <w:r w:rsidRPr="003C571C">
        <w:rPr>
          <w:rFonts w:ascii="Calibri" w:hAnsi="Calibri" w:cs="Calibri"/>
          <w:color w:val="212529"/>
        </w:rPr>
        <w:t>Για το λόγο αυτό περιλαμβάνονται ρυθμίσεις που προσαρμόζουν συναφείς διατάξεις του αστικού κώδικα, του εισαγωγικού νόμου και του κώδικα πολιτικής δικονομίας στις νέες προβλέψεις για τις διαθήκες, στην εκκαθάριση κληρονομ</w:t>
      </w:r>
      <w:r w:rsidR="00411DE4" w:rsidRPr="003C571C">
        <w:rPr>
          <w:rFonts w:ascii="Calibri" w:hAnsi="Calibri" w:cs="Calibri"/>
          <w:color w:val="212529"/>
        </w:rPr>
        <w:t>ία</w:t>
      </w:r>
      <w:r w:rsidRPr="003C571C">
        <w:rPr>
          <w:rFonts w:ascii="Calibri" w:hAnsi="Calibri" w:cs="Calibri"/>
          <w:color w:val="212529"/>
        </w:rPr>
        <w:t xml:space="preserve">ς και τη διαχείρισης </w:t>
      </w:r>
      <w:proofErr w:type="spellStart"/>
      <w:r w:rsidRPr="003C571C">
        <w:rPr>
          <w:rFonts w:ascii="Calibri" w:hAnsi="Calibri" w:cs="Calibri"/>
          <w:color w:val="212529"/>
        </w:rPr>
        <w:t>κληρονομιαίων</w:t>
      </w:r>
      <w:proofErr w:type="spellEnd"/>
      <w:r w:rsidRPr="003C571C">
        <w:rPr>
          <w:rFonts w:ascii="Calibri" w:hAnsi="Calibri" w:cs="Calibri"/>
          <w:color w:val="212529"/>
        </w:rPr>
        <w:t xml:space="preserve"> υποχρεώσεων. Παράλληλα</w:t>
      </w:r>
      <w:r w:rsidR="00411DE4" w:rsidRPr="003C571C">
        <w:rPr>
          <w:rFonts w:ascii="Calibri" w:hAnsi="Calibri" w:cs="Calibri"/>
          <w:color w:val="212529"/>
        </w:rPr>
        <w:t>,</w:t>
      </w:r>
      <w:r w:rsidRPr="003C571C">
        <w:rPr>
          <w:rFonts w:ascii="Calibri" w:hAnsi="Calibri" w:cs="Calibri"/>
          <w:color w:val="212529"/>
        </w:rPr>
        <w:t xml:space="preserve"> καθορίζονται με σαφή τρόπο τα μεταβατικά ζητήματα εφαρμογής των νέων ρυθμίσεων ώστε να αποφευχθούν ερμηνευτικά προβλήματα ή ανασφάλεια δικαίου σε ήδη υφιστάμενες κληρονομικές σχέσεις.</w:t>
      </w:r>
    </w:p>
    <w:p w14:paraId="6CF7E5E4" w14:textId="13EC36FA" w:rsidR="001E47B0" w:rsidRPr="003C571C" w:rsidRDefault="001E47B0" w:rsidP="003C571C">
      <w:pPr>
        <w:spacing w:line="276" w:lineRule="auto"/>
        <w:ind w:firstLine="720"/>
        <w:contextualSpacing/>
        <w:jc w:val="both"/>
        <w:rPr>
          <w:rFonts w:ascii="Calibri" w:hAnsi="Calibri" w:cs="Calibri"/>
          <w:color w:val="212529"/>
        </w:rPr>
      </w:pPr>
      <w:r w:rsidRPr="003C571C">
        <w:rPr>
          <w:rFonts w:ascii="Calibri" w:hAnsi="Calibri" w:cs="Calibri"/>
          <w:color w:val="212529"/>
        </w:rPr>
        <w:t xml:space="preserve">Το νομοσχέδιο περιλαμβάνει επίσης, </w:t>
      </w:r>
      <w:r w:rsidR="00411DE4" w:rsidRPr="003C571C">
        <w:rPr>
          <w:rFonts w:ascii="Calibri" w:hAnsi="Calibri" w:cs="Calibri"/>
          <w:color w:val="212529"/>
        </w:rPr>
        <w:t>οχευμένες</w:t>
      </w:r>
      <w:r w:rsidRPr="003C571C">
        <w:rPr>
          <w:rFonts w:ascii="Calibri" w:hAnsi="Calibri" w:cs="Calibri"/>
          <w:color w:val="212529"/>
        </w:rPr>
        <w:t xml:space="preserve"> παρεμβάσεις για την αποτελεσματικότερη λειτουργία διαδικασιών πολιτικής δικαιοσύνης και για την προσαρμογή της εθνικής έννομης τάξης σε υποχρεώσεις που απορρέουν από το ενωσιακό δίκαιο σχετικά με την προστασία θεμελιωδών δικαιωμάτων.</w:t>
      </w:r>
    </w:p>
    <w:p w14:paraId="666F3172" w14:textId="10C8E417" w:rsidR="001E47B0" w:rsidRPr="003C571C" w:rsidRDefault="001E47B0" w:rsidP="003C571C">
      <w:pPr>
        <w:spacing w:line="276" w:lineRule="auto"/>
        <w:ind w:firstLine="720"/>
        <w:contextualSpacing/>
        <w:jc w:val="both"/>
        <w:rPr>
          <w:rFonts w:ascii="Calibri" w:hAnsi="Calibri" w:cs="Calibri"/>
          <w:color w:val="212529"/>
        </w:rPr>
      </w:pPr>
      <w:r w:rsidRPr="003C571C">
        <w:rPr>
          <w:rFonts w:ascii="Calibri" w:hAnsi="Calibri" w:cs="Calibri"/>
          <w:color w:val="212529"/>
        </w:rPr>
        <w:t>Το προτεινόμενο σχέδιο νόμου συνιστά μια συνολική και ουσιαστική μεταρρύθμιση ενός θεμελιώδους τομέα του ιδιωτικού δικαίου.</w:t>
      </w:r>
      <w:r w:rsidR="00411DE4" w:rsidRPr="003C571C">
        <w:rPr>
          <w:rFonts w:ascii="Calibri" w:hAnsi="Calibri" w:cs="Calibri"/>
          <w:color w:val="212529"/>
        </w:rPr>
        <w:t xml:space="preserve"> </w:t>
      </w:r>
      <w:r w:rsidRPr="003C571C">
        <w:rPr>
          <w:rFonts w:ascii="Calibri" w:hAnsi="Calibri" w:cs="Calibri"/>
          <w:color w:val="212529"/>
        </w:rPr>
        <w:t>Με τις προτεινόμενες ρυθμίσεις επιχειρείται να αντιμετωπιστούν πραγματικές δυσλειτουργίες που είχαν αναδειχθεί επί δεκαετίες στην πράξη.</w:t>
      </w:r>
      <w:r w:rsidR="003F2DB2" w:rsidRPr="003C571C">
        <w:rPr>
          <w:rFonts w:ascii="Calibri" w:hAnsi="Calibri" w:cs="Calibri"/>
          <w:color w:val="212529"/>
        </w:rPr>
        <w:t xml:space="preserve"> </w:t>
      </w:r>
      <w:r w:rsidRPr="003C571C">
        <w:rPr>
          <w:rFonts w:ascii="Calibri" w:hAnsi="Calibri" w:cs="Calibri"/>
          <w:color w:val="212529"/>
        </w:rPr>
        <w:t xml:space="preserve">Να ενισχυθεί η ασφάλεια δικαίου, να προστατευτεί αποτελεσματικότερα η πραγματική τελευταία βούληση του πολίτη και να δημιουργηθεί ένα περισσότερο λειτουργικό πλαίσιο διαχείρισης της </w:t>
      </w:r>
      <w:proofErr w:type="spellStart"/>
      <w:r w:rsidRPr="003C571C">
        <w:rPr>
          <w:rFonts w:ascii="Calibri" w:hAnsi="Calibri" w:cs="Calibri"/>
          <w:color w:val="212529"/>
        </w:rPr>
        <w:t>κληρονομιαίας</w:t>
      </w:r>
      <w:proofErr w:type="spellEnd"/>
      <w:r w:rsidRPr="003C571C">
        <w:rPr>
          <w:rFonts w:ascii="Calibri" w:hAnsi="Calibri" w:cs="Calibri"/>
          <w:color w:val="212529"/>
        </w:rPr>
        <w:t xml:space="preserve"> περιουσίας.</w:t>
      </w:r>
    </w:p>
    <w:p w14:paraId="52C8D0A2" w14:textId="77777777" w:rsidR="001E47B0" w:rsidRPr="003C571C" w:rsidRDefault="001E47B0" w:rsidP="003C571C">
      <w:pPr>
        <w:spacing w:line="276" w:lineRule="auto"/>
        <w:contextualSpacing/>
        <w:jc w:val="both"/>
        <w:rPr>
          <w:rFonts w:ascii="Calibri" w:hAnsi="Calibri" w:cs="Calibri"/>
          <w:color w:val="212529"/>
        </w:rPr>
      </w:pPr>
    </w:p>
    <w:p w14:paraId="5707FABA" w14:textId="5B6CA907" w:rsidR="001E47B0" w:rsidRPr="003C571C" w:rsidRDefault="001E47B0" w:rsidP="003C571C">
      <w:pPr>
        <w:spacing w:line="276" w:lineRule="auto"/>
        <w:ind w:firstLine="720"/>
        <w:contextualSpacing/>
        <w:jc w:val="both"/>
        <w:rPr>
          <w:rStyle w:val="ac"/>
          <w:rFonts w:ascii="Calibri" w:hAnsi="Calibri" w:cs="Calibri"/>
          <w:b w:val="0"/>
          <w:bCs w:val="0"/>
        </w:rPr>
      </w:pPr>
      <w:r w:rsidRPr="003C571C">
        <w:rPr>
          <w:rStyle w:val="ac"/>
          <w:rFonts w:ascii="Calibri" w:hAnsi="Calibri" w:cs="Calibri"/>
          <w:b w:val="0"/>
          <w:bCs w:val="0"/>
        </w:rPr>
        <w:t xml:space="preserve">Η Κυβέρνηση προσεγγίζει το </w:t>
      </w:r>
      <w:r w:rsidR="00B53214" w:rsidRPr="003C571C">
        <w:rPr>
          <w:rStyle w:val="ac"/>
          <w:rFonts w:ascii="Calibri" w:hAnsi="Calibri" w:cs="Calibri"/>
          <w:b w:val="0"/>
          <w:bCs w:val="0"/>
        </w:rPr>
        <w:t>Κ</w:t>
      </w:r>
      <w:r w:rsidRPr="003C571C">
        <w:rPr>
          <w:rStyle w:val="ac"/>
          <w:rFonts w:ascii="Calibri" w:hAnsi="Calibri" w:cs="Calibri"/>
          <w:b w:val="0"/>
          <w:bCs w:val="0"/>
        </w:rPr>
        <w:t xml:space="preserve">ληρονομικό </w:t>
      </w:r>
      <w:r w:rsidR="00B53214" w:rsidRPr="003C571C">
        <w:rPr>
          <w:rStyle w:val="ac"/>
          <w:rFonts w:ascii="Calibri" w:hAnsi="Calibri" w:cs="Calibri"/>
          <w:b w:val="0"/>
          <w:bCs w:val="0"/>
        </w:rPr>
        <w:t>Δ</w:t>
      </w:r>
      <w:r w:rsidRPr="003C571C">
        <w:rPr>
          <w:rStyle w:val="ac"/>
          <w:rFonts w:ascii="Calibri" w:hAnsi="Calibri" w:cs="Calibri"/>
          <w:b w:val="0"/>
          <w:bCs w:val="0"/>
        </w:rPr>
        <w:t>ίκαιο, όχι ως ένα στατικό νομοθετικό πεδίο που παραμένει αμετάβλητο στο πέρασμα του χρόνου, αλλά ως ένα θεσμό που οφείλει να προσαρμόζεται στις πραγματικές κοινωνικές και οικονομικές συνθήκες της εποχής του. Με σεβασμό στη νομική μας παράδοση με επίγνωση της κοινωνικής</w:t>
      </w:r>
      <w:r w:rsidR="00B53214" w:rsidRPr="003C571C">
        <w:rPr>
          <w:rStyle w:val="ac"/>
          <w:rFonts w:ascii="Calibri" w:hAnsi="Calibri" w:cs="Calibri"/>
          <w:b w:val="0"/>
          <w:bCs w:val="0"/>
        </w:rPr>
        <w:t xml:space="preserve"> μας</w:t>
      </w:r>
      <w:r w:rsidRPr="003C571C">
        <w:rPr>
          <w:rStyle w:val="ac"/>
          <w:rFonts w:ascii="Calibri" w:hAnsi="Calibri" w:cs="Calibri"/>
          <w:b w:val="0"/>
          <w:bCs w:val="0"/>
        </w:rPr>
        <w:t xml:space="preserve"> ευαισθησίας των ρυθμίσεων αυτών και με σαφή στόχο τη δημιουργία ενός πιο σύγχρονου και αποτελεσματικού πλαισίου εισηγούμαστε την υπερψήφιση του σχεδίου νόμου του Υπουργείου Δικαιοσύνης, με τίτλο «Αναμόρφωση του Κληρονομικού Δικαίου και άλλες Διατάξεις».</w:t>
      </w:r>
    </w:p>
    <w:p w14:paraId="45D27F2D" w14:textId="4836BD96" w:rsidR="001E47B0" w:rsidRPr="003C571C" w:rsidRDefault="001E47B0" w:rsidP="003C571C">
      <w:pPr>
        <w:spacing w:line="276" w:lineRule="auto"/>
        <w:ind w:firstLine="720"/>
        <w:contextualSpacing/>
        <w:jc w:val="both"/>
        <w:rPr>
          <w:rStyle w:val="ac"/>
          <w:rFonts w:ascii="Calibri" w:hAnsi="Calibri" w:cs="Calibri"/>
          <w:b w:val="0"/>
          <w:bCs w:val="0"/>
        </w:rPr>
      </w:pPr>
      <w:r w:rsidRPr="003C571C">
        <w:rPr>
          <w:rStyle w:val="ac"/>
          <w:rFonts w:ascii="Calibri" w:hAnsi="Calibri" w:cs="Calibri"/>
        </w:rPr>
        <w:t>ΑΝΑΣΤΑΣΙΟΣ ΜΠΑΡΤΖΩΚΑΣ</w:t>
      </w:r>
      <w:r w:rsidR="00604A49" w:rsidRPr="003C571C">
        <w:rPr>
          <w:rStyle w:val="ac"/>
          <w:rFonts w:ascii="Calibri" w:hAnsi="Calibri" w:cs="Calibri"/>
        </w:rPr>
        <w:t xml:space="preserve"> </w:t>
      </w:r>
      <w:r w:rsidRPr="003C571C">
        <w:rPr>
          <w:rStyle w:val="ac"/>
          <w:rFonts w:ascii="Calibri" w:hAnsi="Calibri" w:cs="Calibri"/>
        </w:rPr>
        <w:t xml:space="preserve">(Πρόεδρος της Επιτροπής): </w:t>
      </w:r>
      <w:r w:rsidRPr="003C571C">
        <w:rPr>
          <w:rStyle w:val="ac"/>
          <w:rFonts w:ascii="Calibri" w:hAnsi="Calibri" w:cs="Calibri"/>
          <w:b w:val="0"/>
          <w:bCs w:val="0"/>
        </w:rPr>
        <w:t>Τον λόγο έχει η κυρία Λιακούλη.</w:t>
      </w:r>
    </w:p>
    <w:p w14:paraId="3765A934" w14:textId="433794B9" w:rsidR="001E47B0" w:rsidRPr="003C571C" w:rsidRDefault="001E47B0" w:rsidP="003C571C">
      <w:pPr>
        <w:spacing w:line="276" w:lineRule="auto"/>
        <w:ind w:firstLine="720"/>
        <w:contextualSpacing/>
        <w:jc w:val="both"/>
        <w:rPr>
          <w:rStyle w:val="ac"/>
          <w:rFonts w:ascii="Calibri" w:hAnsi="Calibri" w:cs="Calibri"/>
          <w:b w:val="0"/>
          <w:bCs w:val="0"/>
        </w:rPr>
      </w:pPr>
      <w:r w:rsidRPr="003C571C">
        <w:rPr>
          <w:rStyle w:val="ac"/>
          <w:rFonts w:ascii="Calibri" w:hAnsi="Calibri" w:cs="Calibri"/>
        </w:rPr>
        <w:t>ΕΥΑΓΓΕΛΙΑ ΛΙΑΚΟΥΛΗ (Εισηγήτρια της Μειοψηφίας):</w:t>
      </w:r>
      <w:r w:rsidR="00604A49" w:rsidRPr="003C571C">
        <w:rPr>
          <w:rStyle w:val="ac"/>
          <w:rFonts w:ascii="Calibri" w:hAnsi="Calibri" w:cs="Calibri"/>
        </w:rPr>
        <w:t xml:space="preserve"> </w:t>
      </w:r>
      <w:r w:rsidRPr="003C571C">
        <w:rPr>
          <w:rStyle w:val="ac"/>
          <w:rFonts w:ascii="Calibri" w:hAnsi="Calibri" w:cs="Calibri"/>
          <w:b w:val="0"/>
          <w:bCs w:val="0"/>
        </w:rPr>
        <w:t>Καλησπέρα σας, κύριε Πρόεδρε, κύριε Υπουργέ, κυρίες και κύριοι συνάδελφοι, σήμερα ολοκληρώνεται στην Επιτροπή η επεξεργασία του νομοσχεδίου για την Αναμόρφωση του Κληρονομικού Δικαίου. Ήδη</w:t>
      </w:r>
      <w:r w:rsidR="000637C8" w:rsidRPr="003C571C">
        <w:rPr>
          <w:rStyle w:val="ac"/>
          <w:rFonts w:ascii="Calibri" w:hAnsi="Calibri" w:cs="Calibri"/>
          <w:b w:val="0"/>
          <w:bCs w:val="0"/>
        </w:rPr>
        <w:t>,</w:t>
      </w:r>
      <w:r w:rsidRPr="003C571C">
        <w:rPr>
          <w:rStyle w:val="ac"/>
          <w:rFonts w:ascii="Calibri" w:hAnsi="Calibri" w:cs="Calibri"/>
          <w:b w:val="0"/>
          <w:bCs w:val="0"/>
        </w:rPr>
        <w:t xml:space="preserve"> από τη συζήτηση επί της αρχής, αλλά και τις τοποθετήσεις των φορέων, αναδείχτηκε η διπλή φύση αυτής της νομοθετικής πρωτοβουλίας. Καταρχήν, η αδιαμφισβήτητη ανάγκη εκσυγχρονισμού των διατάξεων του αστικού κώδικα που μετρούν σχεδόν οκτώ δεκαετίες ζωής. </w:t>
      </w:r>
    </w:p>
    <w:p w14:paraId="52191126" w14:textId="343B1307" w:rsidR="001E47B0" w:rsidRPr="003C571C" w:rsidRDefault="001E47B0" w:rsidP="003C571C">
      <w:pPr>
        <w:spacing w:line="276" w:lineRule="auto"/>
        <w:ind w:firstLine="720"/>
        <w:contextualSpacing/>
        <w:jc w:val="both"/>
        <w:rPr>
          <w:rStyle w:val="ac"/>
          <w:rFonts w:ascii="Calibri" w:hAnsi="Calibri" w:cs="Calibri"/>
          <w:b w:val="0"/>
          <w:bCs w:val="0"/>
        </w:rPr>
      </w:pPr>
      <w:r w:rsidRPr="003C571C">
        <w:rPr>
          <w:rStyle w:val="ac"/>
          <w:rFonts w:ascii="Calibri" w:hAnsi="Calibri" w:cs="Calibri"/>
          <w:b w:val="0"/>
          <w:bCs w:val="0"/>
        </w:rPr>
        <w:t xml:space="preserve">Αφετέρου όμως, αναδείχτηκαν και οι κίνδυνοι που ελλοχεύουν εν όψει της εισαγωγής θεσμών όπως οι κληρονομικές συμβάσεις, οι συμβολαιογραφικές παραιτήσεις από δικαιώματα, αλλά και ενόψει της ριζικής αλλαγής θεσμών όπως η </w:t>
      </w:r>
      <w:r w:rsidR="009E4DB4" w:rsidRPr="003C571C">
        <w:rPr>
          <w:rStyle w:val="ac"/>
          <w:rFonts w:ascii="Calibri" w:hAnsi="Calibri" w:cs="Calibri"/>
          <w:b w:val="0"/>
          <w:bCs w:val="0"/>
        </w:rPr>
        <w:t>ν</w:t>
      </w:r>
      <w:r w:rsidRPr="003C571C">
        <w:rPr>
          <w:rStyle w:val="ac"/>
          <w:rFonts w:ascii="Calibri" w:hAnsi="Calibri" w:cs="Calibri"/>
          <w:b w:val="0"/>
          <w:bCs w:val="0"/>
        </w:rPr>
        <w:t xml:space="preserve">όμιμη </w:t>
      </w:r>
      <w:r w:rsidR="009E4DB4" w:rsidRPr="003C571C">
        <w:rPr>
          <w:rStyle w:val="ac"/>
          <w:rFonts w:ascii="Calibri" w:hAnsi="Calibri" w:cs="Calibri"/>
          <w:b w:val="0"/>
          <w:bCs w:val="0"/>
        </w:rPr>
        <w:t>μ</w:t>
      </w:r>
      <w:r w:rsidRPr="003C571C">
        <w:rPr>
          <w:rStyle w:val="ac"/>
          <w:rFonts w:ascii="Calibri" w:hAnsi="Calibri" w:cs="Calibri"/>
          <w:b w:val="0"/>
          <w:bCs w:val="0"/>
        </w:rPr>
        <w:t xml:space="preserve">οίρα. Είναι η ώρα τώρα κύριε Υπουργέ, να διευκρινιστούν οι ασάφειες </w:t>
      </w:r>
      <w:r w:rsidR="00B6763B" w:rsidRPr="003C571C">
        <w:rPr>
          <w:rStyle w:val="ac"/>
          <w:rFonts w:ascii="Calibri" w:hAnsi="Calibri" w:cs="Calibri"/>
          <w:b w:val="0"/>
          <w:bCs w:val="0"/>
        </w:rPr>
        <w:t xml:space="preserve">στις </w:t>
      </w:r>
      <w:r w:rsidRPr="003C571C">
        <w:rPr>
          <w:rStyle w:val="ac"/>
          <w:rFonts w:ascii="Calibri" w:hAnsi="Calibri" w:cs="Calibri"/>
          <w:b w:val="0"/>
          <w:bCs w:val="0"/>
        </w:rPr>
        <w:t xml:space="preserve">διατάξεις, να διορθωθούν τυχόν λάθη, γιατί ο αστικός κώδικας είναι πυλώνας του δικαίου, δεν είναι νομοθέτημα στο οποίο μπορούμε να επανερχόμαστε διαρκώς με τροπολογίες. </w:t>
      </w:r>
    </w:p>
    <w:p w14:paraId="26B3AFCE" w14:textId="77777777" w:rsidR="001E47B0" w:rsidRPr="003C571C" w:rsidRDefault="001E47B0" w:rsidP="003C571C">
      <w:pPr>
        <w:spacing w:line="276" w:lineRule="auto"/>
        <w:ind w:firstLine="720"/>
        <w:contextualSpacing/>
        <w:jc w:val="both"/>
        <w:rPr>
          <w:rStyle w:val="ac"/>
          <w:rFonts w:ascii="Calibri" w:hAnsi="Calibri" w:cs="Calibri"/>
          <w:b w:val="0"/>
          <w:bCs w:val="0"/>
        </w:rPr>
      </w:pPr>
      <w:r w:rsidRPr="003C571C">
        <w:rPr>
          <w:rStyle w:val="ac"/>
          <w:rFonts w:ascii="Calibri" w:hAnsi="Calibri" w:cs="Calibri"/>
          <w:b w:val="0"/>
          <w:bCs w:val="0"/>
        </w:rPr>
        <w:t>Στις προηγούμενες τοποθετήσεις μου, ανέπτυξα διεξοδικά τη θέση μας ανά άρθρο, αναδεικνύοντας τα κενά που πρέπει να καλυφθούν και βάζοντας ερωτήματα προς διόρθωση και διευκόλυνση κάποιων διατάξεων. Σήμερα, επιλέγω να σταθώ στις βασικές προκλήσεις του νομοσχεδίου καλώντας τον κύριο Υπουργό, να τις λάβει σοβαρά υπόψη, πριν το νομοσχέδιο φτάσει στην Ολομέλεια.</w:t>
      </w:r>
    </w:p>
    <w:p w14:paraId="566C32DF" w14:textId="57F9FA6C" w:rsidR="001E47B0" w:rsidRPr="003C571C" w:rsidRDefault="001E47B0" w:rsidP="003C571C">
      <w:pPr>
        <w:spacing w:line="276" w:lineRule="auto"/>
        <w:ind w:firstLine="720"/>
        <w:contextualSpacing/>
        <w:jc w:val="both"/>
        <w:rPr>
          <w:rStyle w:val="ac"/>
          <w:rFonts w:ascii="Calibri" w:hAnsi="Calibri" w:cs="Calibri"/>
          <w:b w:val="0"/>
          <w:bCs w:val="0"/>
        </w:rPr>
      </w:pPr>
      <w:r w:rsidRPr="003C571C">
        <w:rPr>
          <w:rStyle w:val="ac"/>
          <w:rFonts w:ascii="Calibri" w:hAnsi="Calibri" w:cs="Calibri"/>
          <w:b w:val="0"/>
          <w:bCs w:val="0"/>
        </w:rPr>
        <w:lastRenderedPageBreak/>
        <w:t xml:space="preserve">Η μεταρρύθμιση των </w:t>
      </w:r>
      <w:r w:rsidR="00B6763B" w:rsidRPr="003C571C">
        <w:rPr>
          <w:rStyle w:val="ac"/>
          <w:rFonts w:ascii="Calibri" w:hAnsi="Calibri" w:cs="Calibri"/>
          <w:b w:val="0"/>
          <w:bCs w:val="0"/>
        </w:rPr>
        <w:t>Κ</w:t>
      </w:r>
      <w:r w:rsidRPr="003C571C">
        <w:rPr>
          <w:rStyle w:val="ac"/>
          <w:rFonts w:ascii="Calibri" w:hAnsi="Calibri" w:cs="Calibri"/>
          <w:b w:val="0"/>
          <w:bCs w:val="0"/>
        </w:rPr>
        <w:t xml:space="preserve">ληρονομικού </w:t>
      </w:r>
      <w:r w:rsidR="00B6763B" w:rsidRPr="003C571C">
        <w:rPr>
          <w:rStyle w:val="ac"/>
          <w:rFonts w:ascii="Calibri" w:hAnsi="Calibri" w:cs="Calibri"/>
          <w:b w:val="0"/>
          <w:bCs w:val="0"/>
        </w:rPr>
        <w:t>Δ</w:t>
      </w:r>
      <w:r w:rsidRPr="003C571C">
        <w:rPr>
          <w:rStyle w:val="ac"/>
          <w:rFonts w:ascii="Calibri" w:hAnsi="Calibri" w:cs="Calibri"/>
          <w:b w:val="0"/>
          <w:bCs w:val="0"/>
        </w:rPr>
        <w:t>ικαίου με βάση τις σύγχρονες μορφές οικογενειακής και συντροφικής συμβίωσης και τα δεδομένα της ζωής</w:t>
      </w:r>
      <w:r w:rsidR="00B6763B" w:rsidRPr="003C571C">
        <w:rPr>
          <w:rStyle w:val="ac"/>
          <w:rFonts w:ascii="Calibri" w:hAnsi="Calibri" w:cs="Calibri"/>
          <w:b w:val="0"/>
          <w:bCs w:val="0"/>
        </w:rPr>
        <w:t>,</w:t>
      </w:r>
      <w:r w:rsidRPr="003C571C">
        <w:rPr>
          <w:rStyle w:val="ac"/>
          <w:rFonts w:ascii="Calibri" w:hAnsi="Calibri" w:cs="Calibri"/>
          <w:b w:val="0"/>
          <w:bCs w:val="0"/>
        </w:rPr>
        <w:t xml:space="preserve"> όπως έχει τουλάχιστον αυτή στη σύγχρονη μορφή της, είναι αναγκαία. Όπως επίσης, χρειάζεται να δοθεί λύση στη δυσανάλογη επιβάρυνση κληρονόμων με τα χρέη των κληρονομούμενων που οδηγεί σε μαζικές αποποιήσεις, αλλά και σε αδιέξοδα πολλές φορές με δικαστικές διενέξεις τεράστιες, με περιουσίες να βρίσκονται σε αχρησία και ούτω καθεξής. </w:t>
      </w:r>
    </w:p>
    <w:p w14:paraId="0FE88854" w14:textId="1C88D99E" w:rsidR="001E47B0" w:rsidRPr="003C571C" w:rsidRDefault="001E47B0" w:rsidP="003C571C">
      <w:pPr>
        <w:spacing w:line="276" w:lineRule="auto"/>
        <w:ind w:firstLine="720"/>
        <w:contextualSpacing/>
        <w:jc w:val="both"/>
        <w:rPr>
          <w:rStyle w:val="ac"/>
          <w:rFonts w:ascii="Calibri" w:hAnsi="Calibri" w:cs="Calibri"/>
          <w:b w:val="0"/>
          <w:bCs w:val="0"/>
        </w:rPr>
      </w:pPr>
      <w:r w:rsidRPr="003C571C">
        <w:rPr>
          <w:rStyle w:val="ac"/>
          <w:rFonts w:ascii="Calibri" w:hAnsi="Calibri" w:cs="Calibri"/>
          <w:b w:val="0"/>
          <w:bCs w:val="0"/>
        </w:rPr>
        <w:t>Ωστόσο, μ</w:t>
      </w:r>
      <w:r w:rsidR="0002532C" w:rsidRPr="003C571C">
        <w:rPr>
          <w:rStyle w:val="ac"/>
          <w:rFonts w:ascii="Calibri" w:hAnsi="Calibri" w:cs="Calibri"/>
          <w:b w:val="0"/>
          <w:bCs w:val="0"/>
        </w:rPr>
        <w:t>ί</w:t>
      </w:r>
      <w:r w:rsidRPr="003C571C">
        <w:rPr>
          <w:rStyle w:val="ac"/>
          <w:rFonts w:ascii="Calibri" w:hAnsi="Calibri" w:cs="Calibri"/>
          <w:b w:val="0"/>
          <w:bCs w:val="0"/>
        </w:rPr>
        <w:t>α βαθιά τομή στον αστικό κώδικα, δεν μπορεί να είναι βιαστική ούτε να υποβαθμίζονται οι ενστάσεις και οι παρατηρήσεις των καθ’ ύλην αρμ</w:t>
      </w:r>
      <w:r w:rsidR="0002532C" w:rsidRPr="003C571C">
        <w:rPr>
          <w:rStyle w:val="ac"/>
          <w:rFonts w:ascii="Calibri" w:hAnsi="Calibri" w:cs="Calibri"/>
          <w:b w:val="0"/>
          <w:bCs w:val="0"/>
        </w:rPr>
        <w:t>ό</w:t>
      </w:r>
      <w:r w:rsidRPr="003C571C">
        <w:rPr>
          <w:rStyle w:val="ac"/>
          <w:rFonts w:ascii="Calibri" w:hAnsi="Calibri" w:cs="Calibri"/>
          <w:b w:val="0"/>
          <w:bCs w:val="0"/>
        </w:rPr>
        <w:t>δ</w:t>
      </w:r>
      <w:r w:rsidR="0002532C" w:rsidRPr="003C571C">
        <w:rPr>
          <w:rStyle w:val="ac"/>
          <w:rFonts w:ascii="Calibri" w:hAnsi="Calibri" w:cs="Calibri"/>
          <w:b w:val="0"/>
          <w:bCs w:val="0"/>
        </w:rPr>
        <w:t>ι</w:t>
      </w:r>
      <w:r w:rsidRPr="003C571C">
        <w:rPr>
          <w:rStyle w:val="ac"/>
          <w:rFonts w:ascii="Calibri" w:hAnsi="Calibri" w:cs="Calibri"/>
          <w:b w:val="0"/>
          <w:bCs w:val="0"/>
        </w:rPr>
        <w:t>ων φορέων ως λεπτομέρειες που δεν χρειάζεται τώρα, αλλά θα τις δούμε σε μία επόμενη συζήτηση. Αυτά γίνονται από την αρχή και όχι σε επόμενες συζητήσεις.</w:t>
      </w:r>
    </w:p>
    <w:p w14:paraId="66C2C6E5" w14:textId="22BE2007" w:rsidR="001E47B0" w:rsidRPr="003C571C" w:rsidRDefault="001E47B0" w:rsidP="003C571C">
      <w:pPr>
        <w:spacing w:line="276" w:lineRule="auto"/>
        <w:ind w:firstLine="720"/>
        <w:contextualSpacing/>
        <w:jc w:val="both"/>
        <w:rPr>
          <w:rStyle w:val="ac"/>
          <w:rFonts w:ascii="Calibri" w:hAnsi="Calibri" w:cs="Calibri"/>
          <w:b w:val="0"/>
          <w:bCs w:val="0"/>
        </w:rPr>
      </w:pPr>
      <w:r w:rsidRPr="003C571C">
        <w:rPr>
          <w:rStyle w:val="ac"/>
          <w:rFonts w:ascii="Calibri" w:hAnsi="Calibri" w:cs="Calibri"/>
          <w:b w:val="0"/>
          <w:bCs w:val="0"/>
        </w:rPr>
        <w:t xml:space="preserve">Ξεκινάω και επαναθέτω, το πρακτικό θέμα της αναρρύθμισης των διατάξεων που αφορά άμεσα κάθε </w:t>
      </w:r>
      <w:r w:rsidR="0002532C" w:rsidRPr="003C571C">
        <w:rPr>
          <w:rStyle w:val="ac"/>
          <w:rFonts w:ascii="Calibri" w:hAnsi="Calibri" w:cs="Calibri"/>
          <w:b w:val="0"/>
          <w:bCs w:val="0"/>
        </w:rPr>
        <w:t>Ν</w:t>
      </w:r>
      <w:r w:rsidRPr="003C571C">
        <w:rPr>
          <w:rStyle w:val="ac"/>
          <w:rFonts w:ascii="Calibri" w:hAnsi="Calibri" w:cs="Calibri"/>
          <w:b w:val="0"/>
          <w:bCs w:val="0"/>
        </w:rPr>
        <w:t xml:space="preserve">ομικό, κάθε </w:t>
      </w:r>
      <w:r w:rsidR="0002532C" w:rsidRPr="003C571C">
        <w:rPr>
          <w:rStyle w:val="ac"/>
          <w:rFonts w:ascii="Calibri" w:hAnsi="Calibri" w:cs="Calibri"/>
          <w:b w:val="0"/>
          <w:bCs w:val="0"/>
        </w:rPr>
        <w:t>Δ</w:t>
      </w:r>
      <w:r w:rsidRPr="003C571C">
        <w:rPr>
          <w:rStyle w:val="ac"/>
          <w:rFonts w:ascii="Calibri" w:hAnsi="Calibri" w:cs="Calibri"/>
          <w:b w:val="0"/>
          <w:bCs w:val="0"/>
        </w:rPr>
        <w:t>ικηγόρο</w:t>
      </w:r>
      <w:r w:rsidR="00604A49" w:rsidRPr="003C571C">
        <w:rPr>
          <w:rFonts w:ascii="Calibri" w:hAnsi="Calibri" w:cs="Calibri"/>
          <w:b/>
          <w:bCs/>
        </w:rPr>
        <w:t xml:space="preserve"> </w:t>
      </w:r>
      <w:r w:rsidRPr="003C571C">
        <w:rPr>
          <w:rFonts w:ascii="Calibri" w:hAnsi="Calibri" w:cs="Calibri"/>
        </w:rPr>
        <w:t xml:space="preserve">και </w:t>
      </w:r>
      <w:r w:rsidRPr="003C571C">
        <w:rPr>
          <w:rStyle w:val="ac"/>
          <w:rFonts w:ascii="Calibri" w:hAnsi="Calibri" w:cs="Calibri"/>
          <w:b w:val="0"/>
          <w:bCs w:val="0"/>
        </w:rPr>
        <w:t>νομίζω κύριε Υπουργέ ότι κατανοείτε εσείς το πρόβλημα που θα δημιουργηθεί με</w:t>
      </w:r>
      <w:r w:rsidR="0002532C" w:rsidRPr="003C571C">
        <w:rPr>
          <w:rStyle w:val="ac"/>
          <w:rFonts w:ascii="Calibri" w:hAnsi="Calibri" w:cs="Calibri"/>
          <w:b w:val="0"/>
          <w:bCs w:val="0"/>
        </w:rPr>
        <w:t xml:space="preserve"> </w:t>
      </w:r>
      <w:r w:rsidRPr="003C571C">
        <w:rPr>
          <w:rStyle w:val="ac"/>
          <w:rFonts w:ascii="Calibri" w:hAnsi="Calibri" w:cs="Calibri"/>
          <w:b w:val="0"/>
          <w:bCs w:val="0"/>
        </w:rPr>
        <w:t>τις ερμηνευτικές δυσκολίες. Όταν η νομολογία</w:t>
      </w:r>
      <w:r w:rsidRPr="003C571C">
        <w:rPr>
          <w:rStyle w:val="ac"/>
          <w:rFonts w:ascii="Calibri" w:hAnsi="Calibri" w:cs="Calibri"/>
        </w:rPr>
        <w:t xml:space="preserve"> </w:t>
      </w:r>
      <w:r w:rsidRPr="003C571C">
        <w:rPr>
          <w:rStyle w:val="ac"/>
          <w:rFonts w:ascii="Calibri" w:hAnsi="Calibri" w:cs="Calibri"/>
          <w:b w:val="0"/>
          <w:bCs w:val="0"/>
        </w:rPr>
        <w:t xml:space="preserve">και </w:t>
      </w:r>
      <w:r w:rsidR="0002532C" w:rsidRPr="003C571C">
        <w:rPr>
          <w:rStyle w:val="ac"/>
          <w:rFonts w:ascii="Calibri" w:hAnsi="Calibri" w:cs="Calibri"/>
          <w:b w:val="0"/>
          <w:bCs w:val="0"/>
        </w:rPr>
        <w:t>η</w:t>
      </w:r>
      <w:r w:rsidRPr="003C571C">
        <w:rPr>
          <w:rStyle w:val="ac"/>
          <w:rFonts w:ascii="Calibri" w:hAnsi="Calibri" w:cs="Calibri"/>
        </w:rPr>
        <w:t xml:space="preserve"> </w:t>
      </w:r>
      <w:r w:rsidRPr="003C571C">
        <w:rPr>
          <w:rStyle w:val="ac"/>
          <w:rFonts w:ascii="Calibri" w:hAnsi="Calibri" w:cs="Calibri"/>
          <w:b w:val="0"/>
          <w:bCs w:val="0"/>
        </w:rPr>
        <w:t>έρευνα στις νομικές βάσεις στηρίζεται συγκεκριμένα σε αριθμούς διατάξεων</w:t>
      </w:r>
      <w:r w:rsidR="0002532C" w:rsidRPr="003C571C">
        <w:rPr>
          <w:rStyle w:val="ac"/>
          <w:rFonts w:ascii="Calibri" w:hAnsi="Calibri" w:cs="Calibri"/>
          <w:b w:val="0"/>
          <w:bCs w:val="0"/>
        </w:rPr>
        <w:t xml:space="preserve"> </w:t>
      </w:r>
      <w:r w:rsidRPr="003C571C">
        <w:rPr>
          <w:rStyle w:val="ac"/>
          <w:rFonts w:ascii="Calibri" w:hAnsi="Calibri" w:cs="Calibri"/>
          <w:b w:val="0"/>
          <w:bCs w:val="0"/>
        </w:rPr>
        <w:t>τότε δεν μπορείτε να πείτε ότι δεν είναι αυτό πρόβλημα.</w:t>
      </w:r>
    </w:p>
    <w:p w14:paraId="59552ADD" w14:textId="7D75FD4C" w:rsidR="001E47B0" w:rsidRPr="003C571C" w:rsidRDefault="001E47B0" w:rsidP="003C571C">
      <w:pPr>
        <w:spacing w:line="276" w:lineRule="auto"/>
        <w:ind w:firstLine="720"/>
        <w:contextualSpacing/>
        <w:jc w:val="both"/>
        <w:rPr>
          <w:rStyle w:val="ac"/>
          <w:rFonts w:ascii="Calibri" w:hAnsi="Calibri" w:cs="Calibri"/>
          <w:b w:val="0"/>
          <w:bCs w:val="0"/>
        </w:rPr>
      </w:pPr>
      <w:r w:rsidRPr="003C571C">
        <w:rPr>
          <w:rStyle w:val="ac"/>
          <w:rFonts w:ascii="Calibri" w:hAnsi="Calibri" w:cs="Calibri"/>
          <w:b w:val="0"/>
          <w:bCs w:val="0"/>
        </w:rPr>
        <w:t>Στη συζήτηση επί των άρθρων, είπατε ότι υπάρχει υπόμνημα της Επιστημονικής Επιτροπής και δικαιολογείτε έτσι τη νέα ρύθμιση των διατάξεων</w:t>
      </w:r>
      <w:r w:rsidR="004F7D7D" w:rsidRPr="003C571C">
        <w:rPr>
          <w:rStyle w:val="ac"/>
          <w:rFonts w:ascii="Calibri" w:hAnsi="Calibri" w:cs="Calibri"/>
          <w:b w:val="0"/>
          <w:bCs w:val="0"/>
        </w:rPr>
        <w:t>,</w:t>
      </w:r>
      <w:r w:rsidRPr="003C571C">
        <w:rPr>
          <w:rStyle w:val="ac"/>
          <w:rFonts w:ascii="Calibri" w:hAnsi="Calibri" w:cs="Calibri"/>
          <w:b w:val="0"/>
          <w:bCs w:val="0"/>
        </w:rPr>
        <w:t xml:space="preserve"> αν κατάλαβα σωστά</w:t>
      </w:r>
      <w:r w:rsidR="004F7D7D" w:rsidRPr="003C571C">
        <w:rPr>
          <w:rStyle w:val="ac"/>
          <w:rFonts w:ascii="Calibri" w:hAnsi="Calibri" w:cs="Calibri"/>
          <w:b w:val="0"/>
          <w:bCs w:val="0"/>
        </w:rPr>
        <w:t>.</w:t>
      </w:r>
      <w:r w:rsidRPr="003C571C">
        <w:rPr>
          <w:rStyle w:val="ac"/>
          <w:rFonts w:ascii="Calibri" w:hAnsi="Calibri" w:cs="Calibri"/>
          <w:b w:val="0"/>
          <w:bCs w:val="0"/>
        </w:rPr>
        <w:t xml:space="preserve"> Κατανοούμε αυτή τη θεωρητική προσέγγιση, επιμένουμε όμως ότι η αναρρύθμιση αυτή θα προκαλέσει τεράστιο βραχυκύκλωμα στην καθημερινή δικαστηριακή</w:t>
      </w:r>
      <w:r w:rsidR="004F7D7D" w:rsidRPr="003C571C">
        <w:rPr>
          <w:rStyle w:val="ac"/>
          <w:rFonts w:ascii="Calibri" w:hAnsi="Calibri" w:cs="Calibri"/>
          <w:b w:val="0"/>
          <w:bCs w:val="0"/>
        </w:rPr>
        <w:t xml:space="preserve"> </w:t>
      </w:r>
      <w:r w:rsidRPr="003C571C">
        <w:rPr>
          <w:rStyle w:val="ac"/>
          <w:rFonts w:ascii="Calibri" w:hAnsi="Calibri" w:cs="Calibri"/>
          <w:b w:val="0"/>
          <w:bCs w:val="0"/>
        </w:rPr>
        <w:t>και δικηγορική πρακτική, αποκόπτοντας τις νέες ρυθμίσεις από μ</w:t>
      </w:r>
      <w:r w:rsidR="006E6520" w:rsidRPr="003C571C">
        <w:rPr>
          <w:rStyle w:val="ac"/>
          <w:rFonts w:ascii="Calibri" w:hAnsi="Calibri" w:cs="Calibri"/>
          <w:b w:val="0"/>
          <w:bCs w:val="0"/>
        </w:rPr>
        <w:t>ί</w:t>
      </w:r>
      <w:r w:rsidRPr="003C571C">
        <w:rPr>
          <w:rStyle w:val="ac"/>
          <w:rFonts w:ascii="Calibri" w:hAnsi="Calibri" w:cs="Calibri"/>
          <w:b w:val="0"/>
          <w:bCs w:val="0"/>
        </w:rPr>
        <w:t>α πλούσια νομολογία δεκαετιών.</w:t>
      </w:r>
    </w:p>
    <w:p w14:paraId="335A3ACD" w14:textId="77777777" w:rsidR="001E47B0" w:rsidRPr="003C571C" w:rsidRDefault="001E47B0" w:rsidP="003C571C">
      <w:pPr>
        <w:spacing w:line="276" w:lineRule="auto"/>
        <w:ind w:firstLine="720"/>
        <w:contextualSpacing/>
        <w:jc w:val="both"/>
        <w:rPr>
          <w:rStyle w:val="ac"/>
          <w:rFonts w:ascii="Calibri" w:hAnsi="Calibri" w:cs="Calibri"/>
          <w:b w:val="0"/>
          <w:bCs w:val="0"/>
        </w:rPr>
      </w:pPr>
      <w:r w:rsidRPr="003C571C">
        <w:rPr>
          <w:rStyle w:val="ac"/>
          <w:rFonts w:ascii="Calibri" w:hAnsi="Calibri" w:cs="Calibri"/>
          <w:b w:val="0"/>
          <w:bCs w:val="0"/>
        </w:rPr>
        <w:t>Περιμένουμε να εξετάσετε νομοτεχνικές προσαρμογές που θα διασφαλίσουν τη συστηματική συνοχή του κώδικα. Οφείλουμε και έχουμε χρέος να το κάνουμε αυτό, όταν φέρνουμε τέτοιου βεληνεκούς διαφοροποιήσεις και αλλαγές.</w:t>
      </w:r>
    </w:p>
    <w:p w14:paraId="278E8E22" w14:textId="5AE3545D" w:rsidR="001E47B0" w:rsidRPr="003C571C" w:rsidRDefault="001E47B0" w:rsidP="003C571C">
      <w:pPr>
        <w:spacing w:line="276" w:lineRule="auto"/>
        <w:ind w:firstLine="720"/>
        <w:contextualSpacing/>
        <w:jc w:val="both"/>
        <w:rPr>
          <w:rStyle w:val="ac"/>
          <w:rFonts w:ascii="Calibri" w:hAnsi="Calibri" w:cs="Calibri"/>
          <w:b w:val="0"/>
          <w:bCs w:val="0"/>
        </w:rPr>
      </w:pPr>
      <w:r w:rsidRPr="003C571C">
        <w:rPr>
          <w:rStyle w:val="ac"/>
          <w:rFonts w:ascii="Calibri" w:hAnsi="Calibri" w:cs="Calibri"/>
          <w:b w:val="0"/>
          <w:bCs w:val="0"/>
        </w:rPr>
        <w:t>Επίσης, ένα από τα πιο βασικά σημεία του νομοσχεδίου, αφορά την εισαγωγή των κληρονομικών συμβάσεων και τη δυνατότητα παραίτησης από κληρονομικά δικαιώματα εν ζωή</w:t>
      </w:r>
      <w:r w:rsidR="00161724" w:rsidRPr="003C571C">
        <w:rPr>
          <w:rStyle w:val="ac"/>
          <w:rFonts w:ascii="Calibri" w:hAnsi="Calibri" w:cs="Calibri"/>
          <w:b w:val="0"/>
          <w:bCs w:val="0"/>
        </w:rPr>
        <w:t>. Ό</w:t>
      </w:r>
      <w:r w:rsidRPr="003C571C">
        <w:rPr>
          <w:rStyle w:val="ac"/>
          <w:rFonts w:ascii="Calibri" w:hAnsi="Calibri" w:cs="Calibri"/>
          <w:b w:val="0"/>
          <w:bCs w:val="0"/>
        </w:rPr>
        <w:t>πως ήδη έχουμε τονίσει οι οικογενειακές σχέσεις δεν διέπονται δυστυχώς, πάντα από ισότητα.</w:t>
      </w:r>
      <w:r w:rsidR="00161724" w:rsidRPr="003C571C">
        <w:rPr>
          <w:rStyle w:val="ac"/>
          <w:rFonts w:ascii="Calibri" w:hAnsi="Calibri" w:cs="Calibri"/>
          <w:b w:val="0"/>
          <w:bCs w:val="0"/>
        </w:rPr>
        <w:t xml:space="preserve"> </w:t>
      </w:r>
      <w:r w:rsidRPr="003C571C">
        <w:rPr>
          <w:rStyle w:val="ac"/>
          <w:rFonts w:ascii="Calibri" w:hAnsi="Calibri" w:cs="Calibri"/>
          <w:b w:val="0"/>
          <w:bCs w:val="0"/>
        </w:rPr>
        <w:t>Πολύ συχνά εντός του οικογενειακού περιβάλλοντος αναπτύσσονται σχέσεις συναισθηματικής, οικονομικής εξάρτησης και επιβάλλεται με απλά λόγια η βούληση του ισχυρότερου.</w:t>
      </w:r>
    </w:p>
    <w:p w14:paraId="71A50950" w14:textId="2BF8CFF1"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Όταν ένας πολίτης, καλείται να υπογράψει μ</w:t>
      </w:r>
      <w:r w:rsidR="00BB70CF" w:rsidRPr="003C571C">
        <w:rPr>
          <w:rFonts w:ascii="Calibri" w:hAnsi="Calibri" w:cs="Calibri"/>
        </w:rPr>
        <w:t>ί</w:t>
      </w:r>
      <w:r w:rsidRPr="003C571C">
        <w:rPr>
          <w:rFonts w:ascii="Calibri" w:hAnsi="Calibri" w:cs="Calibri"/>
        </w:rPr>
        <w:t xml:space="preserve">α σύμβαση, με την οποία απεμπολεί την ελπίδα ενός μελλοντικού κληρονομικού δικαιώματος, οφείλει η πολιτεία να τον προστατεύει. Είναι αδιανόητο να επιτρέπεται μια τέτοια σοβαρότατη παραίτηση, χωρίς τη διασφάλιση πρόσβασης σε νομική εκπροσώπηση για κάθε εμπλεκόμενο μέρος, ώστε ο ευάλωτος να αντιλαμβάνεται πλήρως τις έννομες συνέπειες της πράξης του. Επίσης, παρά τις δικές μας παρατηρήσεις, μέχρι και σήμερα, δεν έχετε ξεκαθαρίσει κ. Υπουργέ, </w:t>
      </w:r>
      <w:r w:rsidR="006347B0" w:rsidRPr="003C571C">
        <w:rPr>
          <w:rFonts w:ascii="Calibri" w:hAnsi="Calibri" w:cs="Calibri"/>
        </w:rPr>
        <w:t>τη</w:t>
      </w:r>
      <w:r w:rsidRPr="003C571C">
        <w:rPr>
          <w:rFonts w:ascii="Calibri" w:hAnsi="Calibri" w:cs="Calibri"/>
        </w:rPr>
        <w:t xml:space="preserve"> φορολογική αντιμετώπιση των κληρονομικών συμβάσεων</w:t>
      </w:r>
      <w:r w:rsidR="006347B0" w:rsidRPr="003C571C">
        <w:rPr>
          <w:rFonts w:ascii="Calibri" w:hAnsi="Calibri" w:cs="Calibri"/>
        </w:rPr>
        <w:t>.</w:t>
      </w:r>
      <w:r w:rsidRPr="003C571C">
        <w:rPr>
          <w:rFonts w:ascii="Calibri" w:hAnsi="Calibri" w:cs="Calibri"/>
        </w:rPr>
        <w:t xml:space="preserve"> </w:t>
      </w:r>
    </w:p>
    <w:p w14:paraId="636326C4" w14:textId="2AF079C1" w:rsidR="001E47B0" w:rsidRPr="003C571C" w:rsidRDefault="006347B0" w:rsidP="003C571C">
      <w:pPr>
        <w:spacing w:line="276" w:lineRule="auto"/>
        <w:ind w:firstLine="720"/>
        <w:contextualSpacing/>
        <w:jc w:val="both"/>
        <w:rPr>
          <w:rFonts w:ascii="Calibri" w:hAnsi="Calibri" w:cs="Calibri"/>
        </w:rPr>
      </w:pPr>
      <w:r w:rsidRPr="003C571C">
        <w:rPr>
          <w:rFonts w:ascii="Calibri" w:hAnsi="Calibri" w:cs="Calibri"/>
        </w:rPr>
        <w:t>Προσέξτε, ο</w:t>
      </w:r>
      <w:r w:rsidR="001E47B0" w:rsidRPr="003C571C">
        <w:rPr>
          <w:rFonts w:ascii="Calibri" w:hAnsi="Calibri" w:cs="Calibri"/>
        </w:rPr>
        <w:t>ι πολίτες</w:t>
      </w:r>
      <w:r w:rsidRPr="003C571C">
        <w:rPr>
          <w:rFonts w:ascii="Calibri" w:hAnsi="Calibri" w:cs="Calibri"/>
        </w:rPr>
        <w:t xml:space="preserve"> </w:t>
      </w:r>
      <w:r w:rsidR="001E47B0" w:rsidRPr="003C571C">
        <w:rPr>
          <w:rFonts w:ascii="Calibri" w:hAnsi="Calibri" w:cs="Calibri"/>
        </w:rPr>
        <w:t>δεν μπορούν να προχωρήσουν στο νέο θεσμό και δεν θα προχωρήσουν, δεν μπορούν να αξιοποιήσουν ένα νέο νομικό εργαλείο και δεν θα το αξιοποιήσουν, όταν δεν γνωρίζουν, αν η μεταβίβαση αυτή, θα φορολογηθεί ως πώληση, ως δωρεάν εν ζωή ή ως φόρος κληρονομ</w:t>
      </w:r>
      <w:r w:rsidRPr="003C571C">
        <w:rPr>
          <w:rFonts w:ascii="Calibri" w:hAnsi="Calibri" w:cs="Calibri"/>
        </w:rPr>
        <w:t>ία</w:t>
      </w:r>
      <w:r w:rsidR="001E47B0" w:rsidRPr="003C571C">
        <w:rPr>
          <w:rFonts w:ascii="Calibri" w:hAnsi="Calibri" w:cs="Calibri"/>
        </w:rPr>
        <w:t xml:space="preserve">ς κατά το χρόνο θανάτου, η διαφορά μεταξύ αυτών είναι πολύ μεγάλη. </w:t>
      </w:r>
    </w:p>
    <w:p w14:paraId="6DD30BD6" w14:textId="77777777"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Ούτε μπορούμε να περιμένουμε μελλοντικές, ερμηνευτικές εγκυκλίους ή αποφάσεις του Διοικητή της ΑΑΔΕ για το θέμα. Η φορολογική αντιμετώπιση, πρέπει να οριστεί νομοθετικά, πρέπει να οριστεί τώρα, στο Σώμα του παρόντος νομοσχεδίου, να υπάρχει διαφάνεια και προβλεψιμότητα. Οφείλω επίσης, να σταθώ και πάλι στις σοβαρές παρενέργειες που δύναται να προκαλέσουν οι διατάξεις στις Συναλλαγές. </w:t>
      </w:r>
    </w:p>
    <w:p w14:paraId="5479FA64" w14:textId="1ECFE761"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Στο άρθρο 1801, προβλέπεται ότι κληρονομούμενος που έχει υπογράψει κληρονομική σύμβαση, έχει ελευθερία διάθεσης εν ζωή και υπό προϋποθέσεις μία χαριστική μεταβίβαση, αν αποδειχτεί ότι γίνεται προς βλάβη του κληρονόμου, θα μπορεί να ανατραπεί. Ενώ</w:t>
      </w:r>
      <w:r w:rsidR="00715A41" w:rsidRPr="003C571C">
        <w:rPr>
          <w:rFonts w:ascii="Calibri" w:hAnsi="Calibri" w:cs="Calibri"/>
        </w:rPr>
        <w:t>,</w:t>
      </w:r>
      <w:r w:rsidRPr="003C571C">
        <w:rPr>
          <w:rFonts w:ascii="Calibri" w:hAnsi="Calibri" w:cs="Calibri"/>
        </w:rPr>
        <w:t xml:space="preserve"> εδώ, δημιουργούνται κίνδυνοι για τον τρίτο, έστω και όταν αποκτά με χαριστική αιτία, λόγω έλλειψης πληροφόρησης. Αυτό είναι σημαντικό και να πω ακόμα ότι οι φορείς σημείωσαν ότι θα μπορούσαν να προβλεφθούν μηχανισμοί πληροφόρησης όπως η καταχώρηση κάποιων βασικών όρων της Κληρονομικής Σύμβασης</w:t>
      </w:r>
      <w:r w:rsidR="00715A41" w:rsidRPr="003C571C">
        <w:rPr>
          <w:rFonts w:ascii="Calibri" w:hAnsi="Calibri" w:cs="Calibri"/>
        </w:rPr>
        <w:t xml:space="preserve"> </w:t>
      </w:r>
      <w:r w:rsidRPr="003C571C">
        <w:rPr>
          <w:rFonts w:ascii="Calibri" w:hAnsi="Calibri" w:cs="Calibri"/>
        </w:rPr>
        <w:t xml:space="preserve">στο </w:t>
      </w:r>
      <w:r w:rsidR="00715A41" w:rsidRPr="003C571C">
        <w:rPr>
          <w:rFonts w:ascii="Calibri" w:hAnsi="Calibri" w:cs="Calibri"/>
        </w:rPr>
        <w:t>κ</w:t>
      </w:r>
      <w:r w:rsidRPr="003C571C">
        <w:rPr>
          <w:rFonts w:ascii="Calibri" w:hAnsi="Calibri" w:cs="Calibri"/>
        </w:rPr>
        <w:t xml:space="preserve">τηματολογικό </w:t>
      </w:r>
      <w:r w:rsidR="00715A41" w:rsidRPr="003C571C">
        <w:rPr>
          <w:rFonts w:ascii="Calibri" w:hAnsi="Calibri" w:cs="Calibri"/>
        </w:rPr>
        <w:t>φ</w:t>
      </w:r>
      <w:r w:rsidRPr="003C571C">
        <w:rPr>
          <w:rFonts w:ascii="Calibri" w:hAnsi="Calibri" w:cs="Calibri"/>
        </w:rPr>
        <w:t xml:space="preserve">ύλλο του ακινήτου ή στο </w:t>
      </w:r>
      <w:r w:rsidR="00715A41" w:rsidRPr="003C571C">
        <w:rPr>
          <w:rFonts w:ascii="Calibri" w:hAnsi="Calibri" w:cs="Calibri"/>
        </w:rPr>
        <w:t>μ</w:t>
      </w:r>
      <w:r w:rsidRPr="003C571C">
        <w:rPr>
          <w:rFonts w:ascii="Calibri" w:hAnsi="Calibri" w:cs="Calibri"/>
        </w:rPr>
        <w:t xml:space="preserve">ητρώο των </w:t>
      </w:r>
      <w:r w:rsidRPr="003C571C">
        <w:rPr>
          <w:rFonts w:ascii="Calibri" w:hAnsi="Calibri" w:cs="Calibri"/>
        </w:rPr>
        <w:lastRenderedPageBreak/>
        <w:t xml:space="preserve">δυαδικών. Ώστε να γνωρίζει ο τρίτος συμβαλλόμενος αν το ακίνητο βαρύνεται με αφανείς κληρονομικές δεσμεύσεις ή κινδύνους διάρρηξης; </w:t>
      </w:r>
    </w:p>
    <w:p w14:paraId="6687ACA9" w14:textId="431C1F65"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Σκεφτείτε λίγο αυτό, σκεφτείτε το, διασφαλίζοντας ότι η ιδιωτική αυτονομία δεν θα λειτουργεί σε βάρος της καλής πίστης των </w:t>
      </w:r>
      <w:r w:rsidR="00604A49" w:rsidRPr="003C571C">
        <w:rPr>
          <w:rFonts w:ascii="Calibri" w:hAnsi="Calibri" w:cs="Calibri"/>
        </w:rPr>
        <w:t>συναλλασσόμενων</w:t>
      </w:r>
      <w:r w:rsidRPr="003C571C">
        <w:rPr>
          <w:rFonts w:ascii="Calibri" w:hAnsi="Calibri" w:cs="Calibri"/>
        </w:rPr>
        <w:t>, διότι είναι ένας κίνδυνος που τώρα, τον αναλαμβάνουμε</w:t>
      </w:r>
      <w:r w:rsidR="00715A41" w:rsidRPr="003C571C">
        <w:rPr>
          <w:rFonts w:ascii="Calibri" w:hAnsi="Calibri" w:cs="Calibri"/>
        </w:rPr>
        <w:t xml:space="preserve"> </w:t>
      </w:r>
      <w:r w:rsidRPr="003C571C">
        <w:rPr>
          <w:rFonts w:ascii="Calibri" w:hAnsi="Calibri" w:cs="Calibri"/>
        </w:rPr>
        <w:t xml:space="preserve">α </w:t>
      </w:r>
      <w:proofErr w:type="spellStart"/>
      <w:r w:rsidRPr="003C571C">
        <w:rPr>
          <w:rFonts w:ascii="Calibri" w:hAnsi="Calibri" w:cs="Calibri"/>
        </w:rPr>
        <w:t>πριόρι</w:t>
      </w:r>
      <w:proofErr w:type="spellEnd"/>
      <w:r w:rsidR="00715A41" w:rsidRPr="003C571C">
        <w:rPr>
          <w:rFonts w:ascii="Calibri" w:hAnsi="Calibri" w:cs="Calibri"/>
        </w:rPr>
        <w:t xml:space="preserve"> </w:t>
      </w:r>
      <w:r w:rsidRPr="003C571C">
        <w:rPr>
          <w:rFonts w:ascii="Calibri" w:hAnsi="Calibri" w:cs="Calibri"/>
        </w:rPr>
        <w:t xml:space="preserve">και λέμε ότι αυτό σίγουρα μπορεί και να συμβαίνει. </w:t>
      </w:r>
    </w:p>
    <w:p w14:paraId="7DF7C388" w14:textId="0B7D3E88"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Αντίστοιχα, το άρθρο 1895, ενδέχεται να επηρεάσει την αγορά των ακινήτων στην ασφάλεια των συναλλαγών όπως τόνισαν οι ίδιοι και οι φορείς, διότι επιτρέπει την ελεύθερη εκ πίεση περιουσιακών στοιχείων με σκοπό την ικανοποίηση των δανειστών. Τι συμβαίνει όμως αν μετά τη μεταβίβαση, το εισπραχθέν τίμημα, διοχετευθεί αλλού και δεν χρησιμοποιηθεί για την εξόφληση των χρεών της κληρονομ</w:t>
      </w:r>
      <w:r w:rsidR="001C431E" w:rsidRPr="003C571C">
        <w:rPr>
          <w:rFonts w:ascii="Calibri" w:hAnsi="Calibri" w:cs="Calibri"/>
        </w:rPr>
        <w:t>ία</w:t>
      </w:r>
      <w:r w:rsidRPr="003C571C">
        <w:rPr>
          <w:rFonts w:ascii="Calibri" w:hAnsi="Calibri" w:cs="Calibri"/>
        </w:rPr>
        <w:t xml:space="preserve">ς, πώς απαντάτε σε αυτό; </w:t>
      </w:r>
    </w:p>
    <w:p w14:paraId="3788E8AF" w14:textId="5D22D0B3"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Η διάταξη αφήνει ανοιχτό το ενδεχόμενο ανατροπής και ακύρωσης της ίδιας της αγοραπωλησίας, αυτή είναι η αλήθεια. Οι δικηγόροι</w:t>
      </w:r>
      <w:r w:rsidR="00625A89" w:rsidRPr="003C571C">
        <w:rPr>
          <w:rFonts w:ascii="Calibri" w:hAnsi="Calibri" w:cs="Calibri"/>
        </w:rPr>
        <w:t>,</w:t>
      </w:r>
      <w:r w:rsidRPr="003C571C">
        <w:rPr>
          <w:rFonts w:ascii="Calibri" w:hAnsi="Calibri" w:cs="Calibri"/>
        </w:rPr>
        <w:t xml:space="preserve"> που είμαστε μαχόμενοι χρόνια, ξέρουμε πάρα πολύ καλά ότι αυτός είναι ο κίνδυνος και αυτό θα συμβεί.</w:t>
      </w:r>
      <w:r w:rsidR="00625A89" w:rsidRPr="003C571C">
        <w:rPr>
          <w:rFonts w:ascii="Calibri" w:hAnsi="Calibri" w:cs="Calibri"/>
        </w:rPr>
        <w:t xml:space="preserve"> </w:t>
      </w:r>
      <w:r w:rsidRPr="003C571C">
        <w:rPr>
          <w:rFonts w:ascii="Calibri" w:hAnsi="Calibri" w:cs="Calibri"/>
        </w:rPr>
        <w:t>Είναι μία ρύθμιση που κλονίζει, λοιπόν, την εμπιστοσύνη των επαγγελματιών και των πολιτών.</w:t>
      </w:r>
      <w:r w:rsidR="00625A89" w:rsidRPr="003C571C">
        <w:rPr>
          <w:rFonts w:ascii="Calibri" w:hAnsi="Calibri" w:cs="Calibri"/>
        </w:rPr>
        <w:t xml:space="preserve"> Ε</w:t>
      </w:r>
      <w:r w:rsidRPr="003C571C">
        <w:rPr>
          <w:rFonts w:ascii="Calibri" w:hAnsi="Calibri" w:cs="Calibri"/>
        </w:rPr>
        <w:t>δώ, λέω τους επαγγελματίες, γιατί ποιος δικηγόρος θα μπορεί να δεσμευτεί απέναντι σ</w:t>
      </w:r>
      <w:r w:rsidR="00625A89" w:rsidRPr="003C571C">
        <w:rPr>
          <w:rFonts w:ascii="Calibri" w:hAnsi="Calibri" w:cs="Calibri"/>
        </w:rPr>
        <w:t xml:space="preserve">’ </w:t>
      </w:r>
      <w:r w:rsidRPr="003C571C">
        <w:rPr>
          <w:rFonts w:ascii="Calibri" w:hAnsi="Calibri" w:cs="Calibri"/>
        </w:rPr>
        <w:t>έναν υποψήφιο αγοραστή</w:t>
      </w:r>
      <w:r w:rsidR="00625A89" w:rsidRPr="003C571C">
        <w:rPr>
          <w:rFonts w:ascii="Calibri" w:hAnsi="Calibri" w:cs="Calibri"/>
        </w:rPr>
        <w:t>. Σ</w:t>
      </w:r>
      <w:r w:rsidRPr="003C571C">
        <w:rPr>
          <w:rFonts w:ascii="Calibri" w:hAnsi="Calibri" w:cs="Calibri"/>
        </w:rPr>
        <w:t>κεφτείτε</w:t>
      </w:r>
      <w:r w:rsidR="00625A89" w:rsidRPr="003C571C">
        <w:rPr>
          <w:rFonts w:ascii="Calibri" w:hAnsi="Calibri" w:cs="Calibri"/>
        </w:rPr>
        <w:t xml:space="preserve"> ό</w:t>
      </w:r>
      <w:r w:rsidRPr="003C571C">
        <w:rPr>
          <w:rFonts w:ascii="Calibri" w:hAnsi="Calibri" w:cs="Calibri"/>
        </w:rPr>
        <w:t xml:space="preserve">τι η επένδυσή του είναι απόλυτα ασφαλής και ότι δεν κινδυνεύει να χάσει την περιουσία του στο μέλλον, εξαιτίας της συμπεριφοράς του κληρονόμου. </w:t>
      </w:r>
    </w:p>
    <w:p w14:paraId="1A5340D1" w14:textId="063CE591"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Αντί να διευκολύνετ</w:t>
      </w:r>
      <w:r w:rsidR="00147226" w:rsidRPr="003C571C">
        <w:rPr>
          <w:rFonts w:ascii="Calibri" w:hAnsi="Calibri" w:cs="Calibri"/>
        </w:rPr>
        <w:t>ε</w:t>
      </w:r>
      <w:r w:rsidRPr="003C571C">
        <w:rPr>
          <w:rFonts w:ascii="Calibri" w:hAnsi="Calibri" w:cs="Calibri"/>
        </w:rPr>
        <w:t xml:space="preserve"> τις διαδικασίες, προκαλείτ</w:t>
      </w:r>
      <w:r w:rsidR="00147226" w:rsidRPr="003C571C">
        <w:rPr>
          <w:rFonts w:ascii="Calibri" w:hAnsi="Calibri" w:cs="Calibri"/>
        </w:rPr>
        <w:t>ε</w:t>
      </w:r>
      <w:r w:rsidRPr="003C571C">
        <w:rPr>
          <w:rFonts w:ascii="Calibri" w:hAnsi="Calibri" w:cs="Calibri"/>
        </w:rPr>
        <w:t xml:space="preserve"> έντονη αγοραστική απροθυμία και κινδυνεύετε να παγώσετε και τη δραστηριότητα στο</w:t>
      </w:r>
      <w:r w:rsidR="00147226" w:rsidRPr="003C571C">
        <w:rPr>
          <w:rFonts w:ascii="Calibri" w:hAnsi="Calibri" w:cs="Calibri"/>
        </w:rPr>
        <w:t>ν</w:t>
      </w:r>
      <w:r w:rsidRPr="003C571C">
        <w:rPr>
          <w:rFonts w:ascii="Calibri" w:hAnsi="Calibri" w:cs="Calibri"/>
        </w:rPr>
        <w:t xml:space="preserve"> μεσιτικό τομέα. Η προστασία του καλόπιστου, τρίτου αγοραστή, πρέπει να είναι απόλυτη. Γι’ αυτό, θα μπορούσατε να εξετάσετε την πρόταση των νομικών φορέων, για τη θέσπιση υποχρεωτικής δικαστικής άδειας και σε αυτές τις περιπτώσεις</w:t>
      </w:r>
      <w:r w:rsidR="000F208D" w:rsidRPr="003C571C">
        <w:rPr>
          <w:rFonts w:ascii="Calibri" w:hAnsi="Calibri" w:cs="Calibri"/>
        </w:rPr>
        <w:t>,</w:t>
      </w:r>
      <w:r w:rsidRPr="003C571C">
        <w:rPr>
          <w:rFonts w:ascii="Calibri" w:hAnsi="Calibri" w:cs="Calibri"/>
        </w:rPr>
        <w:t xml:space="preserve"> εκποιή</w:t>
      </w:r>
      <w:r w:rsidR="00147226" w:rsidRPr="003C571C">
        <w:rPr>
          <w:rFonts w:ascii="Calibri" w:hAnsi="Calibri" w:cs="Calibri"/>
        </w:rPr>
        <w:t>σεω</w:t>
      </w:r>
      <w:r w:rsidRPr="003C571C">
        <w:rPr>
          <w:rFonts w:ascii="Calibri" w:hAnsi="Calibri" w:cs="Calibri"/>
        </w:rPr>
        <w:t xml:space="preserve">ν. </w:t>
      </w:r>
    </w:p>
    <w:p w14:paraId="06EA5118" w14:textId="5846EE6D"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Θέλω να σταθώ επίσης, στα όσα κατέθεσαν οι εκπρόσωποι των Συμβολαιογράφων στο περιβόητο και περιλάλητο πλέον, 1763 άρθρο. Κοιτάξτε, η επιβολή μ</w:t>
      </w:r>
      <w:r w:rsidR="00A95BE2" w:rsidRPr="003C571C">
        <w:rPr>
          <w:rFonts w:ascii="Calibri" w:hAnsi="Calibri" w:cs="Calibri"/>
        </w:rPr>
        <w:t>ί</w:t>
      </w:r>
      <w:r w:rsidRPr="003C571C">
        <w:rPr>
          <w:rFonts w:ascii="Calibri" w:hAnsi="Calibri" w:cs="Calibri"/>
        </w:rPr>
        <w:t>ας άκαμπτης</w:t>
      </w:r>
      <w:r w:rsidR="00A95BE2" w:rsidRPr="003C571C">
        <w:rPr>
          <w:rFonts w:ascii="Calibri" w:hAnsi="Calibri" w:cs="Calibri"/>
        </w:rPr>
        <w:t xml:space="preserve"> </w:t>
      </w:r>
      <w:r w:rsidRPr="003C571C">
        <w:rPr>
          <w:rFonts w:ascii="Calibri" w:hAnsi="Calibri" w:cs="Calibri"/>
        </w:rPr>
        <w:t xml:space="preserve">υποχρέωσης των </w:t>
      </w:r>
      <w:r w:rsidR="00A95BE2" w:rsidRPr="003C571C">
        <w:rPr>
          <w:rFonts w:ascii="Calibri" w:hAnsi="Calibri" w:cs="Calibri"/>
        </w:rPr>
        <w:t>Σ</w:t>
      </w:r>
      <w:r w:rsidRPr="003C571C">
        <w:rPr>
          <w:rFonts w:ascii="Calibri" w:hAnsi="Calibri" w:cs="Calibri"/>
        </w:rPr>
        <w:t xml:space="preserve">υμβολαιογράφων που κηρύσσει κυρία μία διαθήκη, να εντοπίσει και να καλέσει, τους παραληφθέντες </w:t>
      </w:r>
      <w:proofErr w:type="spellStart"/>
      <w:r w:rsidRPr="003C571C">
        <w:rPr>
          <w:rFonts w:ascii="Calibri" w:hAnsi="Calibri" w:cs="Calibri"/>
        </w:rPr>
        <w:t>κατιόντες</w:t>
      </w:r>
      <w:proofErr w:type="spellEnd"/>
      <w:r w:rsidRPr="003C571C">
        <w:rPr>
          <w:rFonts w:ascii="Calibri" w:hAnsi="Calibri" w:cs="Calibri"/>
        </w:rPr>
        <w:t xml:space="preserve"> ή τον σύζυγο υπό την αίρεση της αόριστης νομικής έννοιας, εφόσον αυτό δεν είναι ιδιαίτερα δύσκολο, δημιουργεί τεράστια νομική ανασφάλεια. Τ</w:t>
      </w:r>
      <w:r w:rsidR="00A95BE2" w:rsidRPr="003C571C">
        <w:rPr>
          <w:rFonts w:ascii="Calibri" w:hAnsi="Calibri" w:cs="Calibri"/>
        </w:rPr>
        <w:t>α</w:t>
      </w:r>
      <w:r w:rsidR="00F47B64" w:rsidRPr="003C571C">
        <w:rPr>
          <w:rFonts w:ascii="Calibri" w:hAnsi="Calibri" w:cs="Calibri"/>
        </w:rPr>
        <w:t xml:space="preserve"> εί</w:t>
      </w:r>
      <w:r w:rsidRPr="003C571C">
        <w:rPr>
          <w:rFonts w:ascii="Calibri" w:hAnsi="Calibri" w:cs="Calibri"/>
        </w:rPr>
        <w:t>π</w:t>
      </w:r>
      <w:r w:rsidR="00A95BE2" w:rsidRPr="003C571C">
        <w:rPr>
          <w:rFonts w:ascii="Calibri" w:hAnsi="Calibri" w:cs="Calibri"/>
        </w:rPr>
        <w:t>α</w:t>
      </w:r>
      <w:r w:rsidRPr="003C571C">
        <w:rPr>
          <w:rFonts w:ascii="Calibri" w:hAnsi="Calibri" w:cs="Calibri"/>
        </w:rPr>
        <w:t>με</w:t>
      </w:r>
      <w:r w:rsidR="00F47B64" w:rsidRPr="003C571C">
        <w:rPr>
          <w:rFonts w:ascii="Calibri" w:hAnsi="Calibri" w:cs="Calibri"/>
        </w:rPr>
        <w:t>,</w:t>
      </w:r>
      <w:r w:rsidRPr="003C571C">
        <w:rPr>
          <w:rFonts w:ascii="Calibri" w:hAnsi="Calibri" w:cs="Calibri"/>
        </w:rPr>
        <w:t xml:space="preserve"> τα ξανάπαμε, διορθώστε το, δεν είναι δυνατόν να </w:t>
      </w:r>
      <w:proofErr w:type="spellStart"/>
      <w:r w:rsidRPr="003C571C">
        <w:rPr>
          <w:rFonts w:ascii="Calibri" w:hAnsi="Calibri" w:cs="Calibri"/>
        </w:rPr>
        <w:t>μετακυλ</w:t>
      </w:r>
      <w:r w:rsidR="00A95BE2" w:rsidRPr="003C571C">
        <w:rPr>
          <w:rFonts w:ascii="Calibri" w:hAnsi="Calibri" w:cs="Calibri"/>
        </w:rPr>
        <w:t>εί</w:t>
      </w:r>
      <w:r w:rsidRPr="003C571C">
        <w:rPr>
          <w:rFonts w:ascii="Calibri" w:hAnsi="Calibri" w:cs="Calibri"/>
        </w:rPr>
        <w:t>τ</w:t>
      </w:r>
      <w:r w:rsidR="00A95BE2" w:rsidRPr="003C571C">
        <w:rPr>
          <w:rFonts w:ascii="Calibri" w:hAnsi="Calibri" w:cs="Calibri"/>
        </w:rPr>
        <w:t>ε</w:t>
      </w:r>
      <w:proofErr w:type="spellEnd"/>
      <w:r w:rsidRPr="003C571C">
        <w:rPr>
          <w:rFonts w:ascii="Calibri" w:hAnsi="Calibri" w:cs="Calibri"/>
        </w:rPr>
        <w:t xml:space="preserve"> την ευθύνη της κρατικής αδυναμίας, εντοπισμού ενός πολίτη, στην πλάτη του </w:t>
      </w:r>
      <w:r w:rsidR="00A95BE2" w:rsidRPr="003C571C">
        <w:rPr>
          <w:rFonts w:ascii="Calibri" w:hAnsi="Calibri" w:cs="Calibri"/>
        </w:rPr>
        <w:t>Σ</w:t>
      </w:r>
      <w:r w:rsidRPr="003C571C">
        <w:rPr>
          <w:rFonts w:ascii="Calibri" w:hAnsi="Calibri" w:cs="Calibri"/>
        </w:rPr>
        <w:t>υμβολαιογράφου ή θα βάλ</w:t>
      </w:r>
      <w:r w:rsidR="00A95BE2" w:rsidRPr="003C571C">
        <w:rPr>
          <w:rFonts w:ascii="Calibri" w:hAnsi="Calibri" w:cs="Calibri"/>
        </w:rPr>
        <w:t>ετε</w:t>
      </w:r>
      <w:r w:rsidRPr="003C571C">
        <w:rPr>
          <w:rFonts w:ascii="Calibri" w:hAnsi="Calibri" w:cs="Calibri"/>
        </w:rPr>
        <w:t xml:space="preserve"> δύναται, να μετατραπεί σε διακριτική ευχέρεια είτε να θεσπιστεί μ</w:t>
      </w:r>
      <w:r w:rsidR="00A95BE2" w:rsidRPr="003C571C">
        <w:rPr>
          <w:rFonts w:ascii="Calibri" w:hAnsi="Calibri" w:cs="Calibri"/>
        </w:rPr>
        <w:t>ί</w:t>
      </w:r>
      <w:r w:rsidRPr="003C571C">
        <w:rPr>
          <w:rFonts w:ascii="Calibri" w:hAnsi="Calibri" w:cs="Calibri"/>
        </w:rPr>
        <w:t xml:space="preserve">α συγκεκριμένη αντικειμενική διαδικασία αναζήτησης. </w:t>
      </w:r>
    </w:p>
    <w:p w14:paraId="79D5B8A1" w14:textId="0DEF5EA1" w:rsidR="001E47B0" w:rsidRPr="003C571C" w:rsidRDefault="001E47B0" w:rsidP="003C571C">
      <w:pPr>
        <w:tabs>
          <w:tab w:val="left" w:pos="0"/>
        </w:tabs>
        <w:spacing w:line="276" w:lineRule="auto"/>
        <w:ind w:hanging="426"/>
        <w:contextualSpacing/>
        <w:jc w:val="both"/>
        <w:rPr>
          <w:rFonts w:ascii="Calibri" w:hAnsi="Calibri" w:cs="Calibri"/>
        </w:rPr>
      </w:pPr>
      <w:r w:rsidRPr="003C571C">
        <w:rPr>
          <w:rFonts w:ascii="Calibri" w:hAnsi="Calibri" w:cs="Calibri"/>
        </w:rPr>
        <w:tab/>
      </w:r>
      <w:r w:rsidRPr="003C571C">
        <w:rPr>
          <w:rFonts w:ascii="Calibri" w:hAnsi="Calibri" w:cs="Calibri"/>
        </w:rPr>
        <w:tab/>
        <w:t xml:space="preserve">Για παράδειγμα, μέσω της ΑΑΔΕ, με μία χρονική διάρκεια, που αν δεν απαντηθεί μέχρι τότε, θα θεωρείται κατά </w:t>
      </w:r>
      <w:proofErr w:type="spellStart"/>
      <w:r w:rsidRPr="003C571C">
        <w:rPr>
          <w:rFonts w:ascii="Calibri" w:hAnsi="Calibri" w:cs="Calibri"/>
        </w:rPr>
        <w:t>τεκμήν</w:t>
      </w:r>
      <w:proofErr w:type="spellEnd"/>
      <w:r w:rsidR="00E50D3B" w:rsidRPr="003C571C">
        <w:rPr>
          <w:rFonts w:ascii="Calibri" w:hAnsi="Calibri" w:cs="Calibri"/>
        </w:rPr>
        <w:t xml:space="preserve"> ή </w:t>
      </w:r>
      <w:r w:rsidRPr="003C571C">
        <w:rPr>
          <w:rFonts w:ascii="Calibri" w:hAnsi="Calibri" w:cs="Calibri"/>
        </w:rPr>
        <w:t xml:space="preserve">ότι έχει απαντηθεί αρνητικά. Ο Συμβολαιογράφος, πρέπει να γνωρίζει επακριβώς τα όρια των καθηκόντων του. </w:t>
      </w:r>
    </w:p>
    <w:p w14:paraId="30325C47" w14:textId="029837C5" w:rsidR="001E47B0" w:rsidRPr="003C571C" w:rsidRDefault="001E47B0" w:rsidP="003C571C">
      <w:pPr>
        <w:tabs>
          <w:tab w:val="left" w:pos="0"/>
        </w:tabs>
        <w:spacing w:line="276" w:lineRule="auto"/>
        <w:ind w:hanging="426"/>
        <w:contextualSpacing/>
        <w:jc w:val="both"/>
        <w:rPr>
          <w:rFonts w:ascii="Calibri" w:hAnsi="Calibri" w:cs="Calibri"/>
        </w:rPr>
      </w:pPr>
      <w:r w:rsidRPr="003C571C">
        <w:rPr>
          <w:rFonts w:ascii="Calibri" w:hAnsi="Calibri" w:cs="Calibri"/>
        </w:rPr>
        <w:tab/>
      </w:r>
      <w:r w:rsidRPr="003C571C">
        <w:rPr>
          <w:rFonts w:ascii="Calibri" w:hAnsi="Calibri" w:cs="Calibri"/>
        </w:rPr>
        <w:tab/>
        <w:t xml:space="preserve">Μία παρατήρηση για το θέμα της </w:t>
      </w:r>
      <w:r w:rsidR="00E50D3B" w:rsidRPr="003C571C">
        <w:rPr>
          <w:rFonts w:ascii="Calibri" w:hAnsi="Calibri" w:cs="Calibri"/>
        </w:rPr>
        <w:t>Ν</w:t>
      </w:r>
      <w:r w:rsidRPr="003C571C">
        <w:rPr>
          <w:rFonts w:ascii="Calibri" w:hAnsi="Calibri" w:cs="Calibri"/>
        </w:rPr>
        <w:t xml:space="preserve">όμιμης </w:t>
      </w:r>
      <w:r w:rsidR="00E50D3B" w:rsidRPr="003C571C">
        <w:rPr>
          <w:rFonts w:ascii="Calibri" w:hAnsi="Calibri" w:cs="Calibri"/>
        </w:rPr>
        <w:t>Μ</w:t>
      </w:r>
      <w:r w:rsidRPr="003C571C">
        <w:rPr>
          <w:rFonts w:ascii="Calibri" w:hAnsi="Calibri" w:cs="Calibri"/>
        </w:rPr>
        <w:t xml:space="preserve">οίρας θέλω να κάνω. Κάνατε  την πολιτική επιλογή, έτσι είπατε κύριε Υπουργέ, είναι πολιτική επιλογή να μετατρέψετε τη </w:t>
      </w:r>
      <w:r w:rsidR="009E4DB4" w:rsidRPr="003C571C">
        <w:rPr>
          <w:rFonts w:ascii="Calibri" w:hAnsi="Calibri" w:cs="Calibri"/>
        </w:rPr>
        <w:t>ν</w:t>
      </w:r>
      <w:r w:rsidRPr="003C571C">
        <w:rPr>
          <w:rFonts w:ascii="Calibri" w:hAnsi="Calibri" w:cs="Calibri"/>
        </w:rPr>
        <w:t xml:space="preserve">όμιμη </w:t>
      </w:r>
      <w:r w:rsidR="009E4DB4" w:rsidRPr="003C571C">
        <w:rPr>
          <w:rFonts w:ascii="Calibri" w:hAnsi="Calibri" w:cs="Calibri"/>
        </w:rPr>
        <w:t>μ</w:t>
      </w:r>
      <w:r w:rsidRPr="003C571C">
        <w:rPr>
          <w:rFonts w:ascii="Calibri" w:hAnsi="Calibri" w:cs="Calibri"/>
        </w:rPr>
        <w:t>οίρα σε ενοχική αξίωση. Κατανοούμε, απολύτως τα προβλήματα που δημιουργούνται σήμερα</w:t>
      </w:r>
      <w:r w:rsidR="00E50D3B" w:rsidRPr="003C571C">
        <w:rPr>
          <w:rFonts w:ascii="Calibri" w:hAnsi="Calibri" w:cs="Calibri"/>
        </w:rPr>
        <w:t>. Ό</w:t>
      </w:r>
      <w:r w:rsidRPr="003C571C">
        <w:rPr>
          <w:rFonts w:ascii="Calibri" w:hAnsi="Calibri" w:cs="Calibri"/>
        </w:rPr>
        <w:t xml:space="preserve">μως, θα πρέπει να σκεφτείτε και κάτι ακόμη σε αυτή την παράμετρο της κοινής μας σκέψης. Ο </w:t>
      </w:r>
      <w:proofErr w:type="spellStart"/>
      <w:r w:rsidRPr="003C571C">
        <w:rPr>
          <w:rFonts w:ascii="Calibri" w:hAnsi="Calibri" w:cs="Calibri"/>
        </w:rPr>
        <w:t>μεριδούχος</w:t>
      </w:r>
      <w:proofErr w:type="spellEnd"/>
      <w:r w:rsidRPr="003C571C">
        <w:rPr>
          <w:rFonts w:ascii="Calibri" w:hAnsi="Calibri" w:cs="Calibri"/>
        </w:rPr>
        <w:t>, δεν είναι απλώς δανειστής</w:t>
      </w:r>
      <w:r w:rsidR="00E50D3B" w:rsidRPr="003C571C">
        <w:rPr>
          <w:rFonts w:ascii="Calibri" w:hAnsi="Calibri" w:cs="Calibri"/>
        </w:rPr>
        <w:t>, ο</w:t>
      </w:r>
      <w:r w:rsidRPr="003C571C">
        <w:rPr>
          <w:rFonts w:ascii="Calibri" w:hAnsi="Calibri" w:cs="Calibri"/>
        </w:rPr>
        <w:t>ι δυνατότητες που του δίνετ</w:t>
      </w:r>
      <w:r w:rsidR="00E50D3B" w:rsidRPr="003C571C">
        <w:rPr>
          <w:rFonts w:ascii="Calibri" w:hAnsi="Calibri" w:cs="Calibri"/>
        </w:rPr>
        <w:t>ε</w:t>
      </w:r>
      <w:r w:rsidRPr="003C571C">
        <w:rPr>
          <w:rFonts w:ascii="Calibri" w:hAnsi="Calibri" w:cs="Calibri"/>
        </w:rPr>
        <w:t>, δεν είναι αρκετές για να προστατευτεί. Θα μπορεί λέτε, να εγγράψει υποθήκη κάτι όμως που πολλοί συμπολίτες, δεν μπορούν να το αντέξουν οικονομικά.</w:t>
      </w:r>
      <w:r w:rsidR="00E50D3B" w:rsidRPr="003C571C">
        <w:rPr>
          <w:rFonts w:ascii="Calibri" w:hAnsi="Calibri" w:cs="Calibri"/>
        </w:rPr>
        <w:t xml:space="preserve"> </w:t>
      </w:r>
      <w:r w:rsidRPr="003C571C">
        <w:rPr>
          <w:rFonts w:ascii="Calibri" w:hAnsi="Calibri" w:cs="Calibri"/>
        </w:rPr>
        <w:t>Άρα, είναι σαν να τους κοροϊδεύουμε όταν τους λέμε</w:t>
      </w:r>
      <w:r w:rsidR="00E50D3B" w:rsidRPr="003C571C">
        <w:rPr>
          <w:rFonts w:ascii="Calibri" w:hAnsi="Calibri" w:cs="Calibri"/>
        </w:rPr>
        <w:t xml:space="preserve"> «Μ</w:t>
      </w:r>
      <w:r w:rsidRPr="003C571C">
        <w:rPr>
          <w:rFonts w:ascii="Calibri" w:hAnsi="Calibri" w:cs="Calibri"/>
        </w:rPr>
        <w:t>πορείτε να εγγράψετε υποθήκη</w:t>
      </w:r>
      <w:r w:rsidR="00E50D3B" w:rsidRPr="003C571C">
        <w:rPr>
          <w:rFonts w:ascii="Calibri" w:hAnsi="Calibri" w:cs="Calibri"/>
        </w:rPr>
        <w:t>»</w:t>
      </w:r>
      <w:r w:rsidRPr="003C571C">
        <w:rPr>
          <w:rFonts w:ascii="Calibri" w:hAnsi="Calibri" w:cs="Calibri"/>
        </w:rPr>
        <w:t>.</w:t>
      </w:r>
    </w:p>
    <w:p w14:paraId="170AE61D" w14:textId="0707496D" w:rsidR="001E47B0" w:rsidRPr="003C571C" w:rsidRDefault="001E47B0" w:rsidP="003C571C">
      <w:pPr>
        <w:tabs>
          <w:tab w:val="left" w:pos="0"/>
        </w:tabs>
        <w:spacing w:line="276" w:lineRule="auto"/>
        <w:ind w:hanging="426"/>
        <w:contextualSpacing/>
        <w:jc w:val="both"/>
        <w:rPr>
          <w:rFonts w:ascii="Calibri" w:hAnsi="Calibri" w:cs="Calibri"/>
        </w:rPr>
      </w:pPr>
      <w:r w:rsidRPr="003C571C">
        <w:rPr>
          <w:rFonts w:ascii="Calibri" w:hAnsi="Calibri" w:cs="Calibri"/>
        </w:rPr>
        <w:t xml:space="preserve"> </w:t>
      </w:r>
      <w:r w:rsidRPr="003C571C">
        <w:rPr>
          <w:rFonts w:ascii="Calibri" w:hAnsi="Calibri" w:cs="Calibri"/>
        </w:rPr>
        <w:tab/>
      </w:r>
      <w:r w:rsidRPr="003C571C">
        <w:rPr>
          <w:rFonts w:ascii="Calibri" w:hAnsi="Calibri" w:cs="Calibri"/>
        </w:rPr>
        <w:tab/>
        <w:t xml:space="preserve">Επίσης, το προνόμιο που του δίνεται στην εκτέλεση, δεν θα έχει μεγάλο αντίκρισμα, γιατί η κληρονομία-περιουσία θα εξαντλείται στους δανειστές προφανέστατα που προηγούνται του </w:t>
      </w:r>
      <w:proofErr w:type="spellStart"/>
      <w:r w:rsidRPr="003C571C">
        <w:rPr>
          <w:rFonts w:ascii="Calibri" w:hAnsi="Calibri" w:cs="Calibri"/>
        </w:rPr>
        <w:t>μεριδούχου</w:t>
      </w:r>
      <w:proofErr w:type="spellEnd"/>
      <w:r w:rsidRPr="003C571C">
        <w:rPr>
          <w:rFonts w:ascii="Calibri" w:hAnsi="Calibri" w:cs="Calibri"/>
        </w:rPr>
        <w:t>. Αλλά, ούτε και επιβάλλεται υποχρέωση στον κληρονόμο να ικανοποιήσει το μεριδιούχο σε  εύλογο χρόνο. Όλα, λοιπόν, αυτά τα τρία σημεία τουλάχιστον που έχω εντοπίσει θα πρέπει να τα ξαναδείτε κύριε Υπουργέ, γιατί είναι αποτέλεσμα</w:t>
      </w:r>
      <w:r w:rsidR="00F4056A" w:rsidRPr="003C571C">
        <w:rPr>
          <w:rFonts w:ascii="Calibri" w:hAnsi="Calibri" w:cs="Calibri"/>
        </w:rPr>
        <w:t xml:space="preserve"> μίας </w:t>
      </w:r>
      <w:r w:rsidRPr="003C571C">
        <w:rPr>
          <w:rFonts w:ascii="Calibri" w:hAnsi="Calibri" w:cs="Calibri"/>
        </w:rPr>
        <w:t>κοινής λογικής. Στην κοινή λογική, λοιπόν, εδώ πάσχει η διάταξη, υπάρχει κενό.</w:t>
      </w:r>
    </w:p>
    <w:p w14:paraId="182AA39B" w14:textId="14F56D48" w:rsidR="001E47B0" w:rsidRPr="003C571C" w:rsidRDefault="001E47B0" w:rsidP="003C571C">
      <w:pPr>
        <w:tabs>
          <w:tab w:val="left" w:pos="0"/>
        </w:tabs>
        <w:spacing w:line="276" w:lineRule="auto"/>
        <w:ind w:hanging="426"/>
        <w:contextualSpacing/>
        <w:jc w:val="both"/>
        <w:rPr>
          <w:rFonts w:ascii="Calibri" w:hAnsi="Calibri" w:cs="Calibri"/>
        </w:rPr>
      </w:pPr>
      <w:r w:rsidRPr="003C571C">
        <w:rPr>
          <w:rFonts w:ascii="Calibri" w:hAnsi="Calibri" w:cs="Calibri"/>
        </w:rPr>
        <w:tab/>
      </w:r>
      <w:r w:rsidRPr="003C571C">
        <w:rPr>
          <w:rFonts w:ascii="Calibri" w:hAnsi="Calibri" w:cs="Calibri"/>
        </w:rPr>
        <w:tab/>
        <w:t xml:space="preserve">Επίσης, στην προστασία των πιο ευάλωτων προσώπων στο νέο </w:t>
      </w:r>
      <w:r w:rsidR="00F4056A" w:rsidRPr="003C571C">
        <w:rPr>
          <w:rFonts w:ascii="Calibri" w:hAnsi="Calibri" w:cs="Calibri"/>
        </w:rPr>
        <w:t>Κ</w:t>
      </w:r>
      <w:r w:rsidRPr="003C571C">
        <w:rPr>
          <w:rFonts w:ascii="Calibri" w:hAnsi="Calibri" w:cs="Calibri"/>
        </w:rPr>
        <w:t xml:space="preserve">ληρονομικό </w:t>
      </w:r>
      <w:r w:rsidR="00F4056A" w:rsidRPr="003C571C">
        <w:rPr>
          <w:rFonts w:ascii="Calibri" w:hAnsi="Calibri" w:cs="Calibri"/>
        </w:rPr>
        <w:t>Δ</w:t>
      </w:r>
      <w:r w:rsidRPr="003C571C">
        <w:rPr>
          <w:rFonts w:ascii="Calibri" w:hAnsi="Calibri" w:cs="Calibri"/>
        </w:rPr>
        <w:t>ίκαιο. Ζητήσαμε, τη διεύρυνση των προστατευτικών διατάξεων του άρθρου 1724, για τις διαθήκες σε δομές περίθαλψης να καλύπτονται όλες οι σύγχρονες δομές, όπως φιλοξενίας, χρόνια πασχόντων, όσοι νοσηλεύονται κατ’ οίκ</w:t>
      </w:r>
      <w:r w:rsidR="00F4056A" w:rsidRPr="003C571C">
        <w:rPr>
          <w:rFonts w:ascii="Calibri" w:hAnsi="Calibri" w:cs="Calibri"/>
        </w:rPr>
        <w:t>ο</w:t>
      </w:r>
      <w:r w:rsidRPr="003C571C">
        <w:rPr>
          <w:rFonts w:ascii="Calibri" w:hAnsi="Calibri" w:cs="Calibri"/>
        </w:rPr>
        <w:t xml:space="preserve">ν κλπ. Η Ολομέλεια των Δικηγορικών Συλλόγων, έχει </w:t>
      </w:r>
      <w:r w:rsidRPr="003C571C">
        <w:rPr>
          <w:rFonts w:ascii="Calibri" w:hAnsi="Calibri" w:cs="Calibri"/>
        </w:rPr>
        <w:lastRenderedPageBreak/>
        <w:t>μιλήσει για ένα παράθυρο ευθύνης του ανήλικου κληρονόμου, αν οι γονείς προβούν σε διάθεση πριν την απόφαση για εκκαθάριση ή πριν τη δήλωση του 1892, επίσης, αυτό θα πρέπει να το δείτε.</w:t>
      </w:r>
    </w:p>
    <w:p w14:paraId="289BE679" w14:textId="77777777" w:rsidR="00757B77" w:rsidRPr="003C571C" w:rsidRDefault="001E47B0" w:rsidP="003C571C">
      <w:pPr>
        <w:tabs>
          <w:tab w:val="left" w:pos="0"/>
        </w:tabs>
        <w:spacing w:line="276" w:lineRule="auto"/>
        <w:ind w:hanging="426"/>
        <w:contextualSpacing/>
        <w:jc w:val="both"/>
        <w:rPr>
          <w:rFonts w:ascii="Calibri" w:hAnsi="Calibri" w:cs="Calibri"/>
        </w:rPr>
      </w:pPr>
      <w:r w:rsidRPr="003C571C">
        <w:rPr>
          <w:rFonts w:ascii="Calibri" w:hAnsi="Calibri" w:cs="Calibri"/>
        </w:rPr>
        <w:t xml:space="preserve"> </w:t>
      </w:r>
      <w:r w:rsidRPr="003C571C">
        <w:rPr>
          <w:rFonts w:ascii="Calibri" w:hAnsi="Calibri" w:cs="Calibri"/>
        </w:rPr>
        <w:tab/>
      </w:r>
      <w:r w:rsidRPr="003C571C">
        <w:rPr>
          <w:rFonts w:ascii="Calibri" w:hAnsi="Calibri" w:cs="Calibri"/>
        </w:rPr>
        <w:tab/>
        <w:t xml:space="preserve">Κλείνω, κύριε Πρόεδρε, με το μελανό  ή το πιο μελανό σημείο αυτού του νομοθετήματος, το οποίο δεν απαντήσατε. Μου έκανε εντύπωση η απάντηση που δώσατε προχθές, για το άρθρο 39. Μας είπατε ότι θα έρθει ο Υπουργός ο κύριος Φλωρίδης, να απαντήσει. Καλά είναι δυνατόν να έχει γίνει στο Υπουργείο επαφή με τη Γενική Γραμματεία του Υπουργείου Μετανάστευσης με το Συνήγορο του Πολίτη, να έχουμε ένα υπόμνημα κόλαφο του Συνηγόρου του Πολίτη να αποδεικνύει, να λέει ότι ενώ τον είχατε προτείνει να αναλάβει τη συγκεκριμένη αποστολή, ενώ σε όλη την Ευρώπη αυτό γίνεται. </w:t>
      </w:r>
    </w:p>
    <w:p w14:paraId="2A1231CF" w14:textId="0C6F05BF" w:rsidR="001E47B0" w:rsidRPr="003C571C" w:rsidRDefault="00757B77" w:rsidP="003C571C">
      <w:pPr>
        <w:tabs>
          <w:tab w:val="left" w:pos="0"/>
        </w:tabs>
        <w:spacing w:line="276" w:lineRule="auto"/>
        <w:ind w:hanging="426"/>
        <w:contextualSpacing/>
        <w:jc w:val="both"/>
        <w:rPr>
          <w:rFonts w:ascii="Calibri" w:hAnsi="Calibri" w:cs="Calibri"/>
        </w:rPr>
      </w:pPr>
      <w:r w:rsidRPr="003C571C">
        <w:rPr>
          <w:rFonts w:ascii="Calibri" w:hAnsi="Calibri" w:cs="Calibri"/>
        </w:rPr>
        <w:tab/>
      </w:r>
      <w:r w:rsidRPr="003C571C">
        <w:rPr>
          <w:rFonts w:ascii="Calibri" w:hAnsi="Calibri" w:cs="Calibri"/>
        </w:rPr>
        <w:tab/>
      </w:r>
      <w:r w:rsidR="001E47B0" w:rsidRPr="003C571C">
        <w:rPr>
          <w:rFonts w:ascii="Calibri" w:hAnsi="Calibri" w:cs="Calibri"/>
        </w:rPr>
        <w:t xml:space="preserve">Ενώ η Εθνική Αρχή Διαφάνειας, έχει καταδικαστεί για </w:t>
      </w:r>
      <w:r w:rsidR="00D34947" w:rsidRPr="003C571C">
        <w:rPr>
          <w:rFonts w:ascii="Calibri" w:hAnsi="Calibri" w:cs="Calibri"/>
        </w:rPr>
        <w:t>αδιαφάνεια</w:t>
      </w:r>
      <w:r w:rsidR="001E47B0" w:rsidRPr="003C571C">
        <w:rPr>
          <w:rFonts w:ascii="Calibri" w:hAnsi="Calibri" w:cs="Calibri"/>
        </w:rPr>
        <w:t xml:space="preserve"> και η συγκεκριμένη περίπτωση παραθέτει και τη νομολογία στο υπόμνημα εσείς, δεν έχετε μία απάντηση να μας δώσετε, γιατί παρεμβαίνετε κατ</w:t>
      </w:r>
      <w:r w:rsidR="00D34947" w:rsidRPr="003C571C">
        <w:rPr>
          <w:rFonts w:ascii="Calibri" w:hAnsi="Calibri" w:cs="Calibri"/>
        </w:rPr>
        <w:t xml:space="preserve">’ </w:t>
      </w:r>
      <w:r w:rsidR="001E47B0" w:rsidRPr="003C571C">
        <w:rPr>
          <w:rFonts w:ascii="Calibri" w:hAnsi="Calibri" w:cs="Calibri"/>
        </w:rPr>
        <w:t xml:space="preserve">αυτόν τον ανοίκειο και </w:t>
      </w:r>
      <w:proofErr w:type="spellStart"/>
      <w:r w:rsidR="001E47B0" w:rsidRPr="003C571C">
        <w:rPr>
          <w:rFonts w:ascii="Calibri" w:hAnsi="Calibri" w:cs="Calibri"/>
        </w:rPr>
        <w:t>αντιθεσμικό</w:t>
      </w:r>
      <w:proofErr w:type="spellEnd"/>
      <w:r w:rsidR="001E47B0" w:rsidRPr="003C571C">
        <w:rPr>
          <w:rFonts w:ascii="Calibri" w:hAnsi="Calibri" w:cs="Calibri"/>
        </w:rPr>
        <w:t xml:space="preserve"> τρόπο και επιλέγετε την Εθνική Αρχή Διαφάνειας που δεν είναι συνταγματικά κατοχυρωμένη Αρχή έναντι του Συνηγόρου του Πολίτη;</w:t>
      </w:r>
      <w:r w:rsidR="00D34947" w:rsidRPr="003C571C">
        <w:rPr>
          <w:rFonts w:ascii="Calibri" w:hAnsi="Calibri" w:cs="Calibri"/>
        </w:rPr>
        <w:t xml:space="preserve"> </w:t>
      </w:r>
      <w:r w:rsidR="001E47B0" w:rsidRPr="003C571C">
        <w:rPr>
          <w:rFonts w:ascii="Calibri" w:hAnsi="Calibri" w:cs="Calibri"/>
        </w:rPr>
        <w:t>Δεν έχετε κάτι να μας πείτε γι’ αυτό;</w:t>
      </w:r>
      <w:r w:rsidR="00D34947" w:rsidRPr="003C571C">
        <w:rPr>
          <w:rFonts w:ascii="Calibri" w:hAnsi="Calibri" w:cs="Calibri"/>
        </w:rPr>
        <w:t xml:space="preserve"> Τ</w:t>
      </w:r>
      <w:r w:rsidR="001E47B0" w:rsidRPr="003C571C">
        <w:rPr>
          <w:rFonts w:ascii="Calibri" w:hAnsi="Calibri" w:cs="Calibri"/>
        </w:rPr>
        <w:t>ο φέρνετε σαν διάταξη</w:t>
      </w:r>
      <w:r w:rsidR="00D34947" w:rsidRPr="003C571C">
        <w:rPr>
          <w:rFonts w:ascii="Calibri" w:hAnsi="Calibri" w:cs="Calibri"/>
        </w:rPr>
        <w:t>,</w:t>
      </w:r>
      <w:r w:rsidR="001E47B0" w:rsidRPr="003C571C">
        <w:rPr>
          <w:rFonts w:ascii="Calibri" w:hAnsi="Calibri" w:cs="Calibri"/>
        </w:rPr>
        <w:t xml:space="preserve"> φαρδιά</w:t>
      </w:r>
      <w:r w:rsidR="00D34947" w:rsidRPr="003C571C">
        <w:rPr>
          <w:rFonts w:ascii="Calibri" w:hAnsi="Calibri" w:cs="Calibri"/>
        </w:rPr>
        <w:t xml:space="preserve"> - </w:t>
      </w:r>
      <w:r w:rsidR="001E47B0" w:rsidRPr="003C571C">
        <w:rPr>
          <w:rFonts w:ascii="Calibri" w:hAnsi="Calibri" w:cs="Calibri"/>
        </w:rPr>
        <w:t xml:space="preserve">πλατιά και μας λέτε κιόλας </w:t>
      </w:r>
      <w:r w:rsidR="00D34947" w:rsidRPr="003C571C">
        <w:rPr>
          <w:rFonts w:ascii="Calibri" w:hAnsi="Calibri" w:cs="Calibri"/>
        </w:rPr>
        <w:t>«Ψ</w:t>
      </w:r>
      <w:r w:rsidR="001E47B0" w:rsidRPr="003C571C">
        <w:rPr>
          <w:rFonts w:ascii="Calibri" w:hAnsi="Calibri" w:cs="Calibri"/>
        </w:rPr>
        <w:t>ηφίστε το</w:t>
      </w:r>
      <w:r w:rsidR="00D34947" w:rsidRPr="003C571C">
        <w:rPr>
          <w:rFonts w:ascii="Calibri" w:hAnsi="Calibri" w:cs="Calibri"/>
        </w:rPr>
        <w:t>»</w:t>
      </w:r>
      <w:r w:rsidR="001E47B0" w:rsidRPr="003C571C">
        <w:rPr>
          <w:rFonts w:ascii="Calibri" w:hAnsi="Calibri" w:cs="Calibri"/>
        </w:rPr>
        <w:t>;</w:t>
      </w:r>
      <w:r w:rsidRPr="003C571C">
        <w:rPr>
          <w:rFonts w:ascii="Calibri" w:hAnsi="Calibri" w:cs="Calibri"/>
        </w:rPr>
        <w:t xml:space="preserve"> </w:t>
      </w:r>
      <w:r w:rsidR="001E47B0" w:rsidRPr="003C571C">
        <w:rPr>
          <w:rFonts w:ascii="Calibri" w:hAnsi="Calibri" w:cs="Calibri"/>
        </w:rPr>
        <w:t>Πώς θα τα ψηφίσουμε μετά το υπόμνημα του Συνηγόρου του Πολίτη;</w:t>
      </w:r>
      <w:r w:rsidRPr="003C571C">
        <w:rPr>
          <w:rFonts w:ascii="Calibri" w:hAnsi="Calibri" w:cs="Calibri"/>
        </w:rPr>
        <w:t xml:space="preserve"> </w:t>
      </w:r>
      <w:r w:rsidR="001E47B0" w:rsidRPr="003C571C">
        <w:rPr>
          <w:rFonts w:ascii="Calibri" w:hAnsi="Calibri" w:cs="Calibri"/>
        </w:rPr>
        <w:t>Είμαστε απολύτως καλοπροαίρετοι, λοιπόν. Εμείς σας λέμε, ότι θα το ψηφίσουμε, θέλ</w:t>
      </w:r>
      <w:r w:rsidRPr="003C571C">
        <w:rPr>
          <w:rFonts w:ascii="Calibri" w:hAnsi="Calibri" w:cs="Calibri"/>
        </w:rPr>
        <w:t>α</w:t>
      </w:r>
      <w:r w:rsidR="001E47B0" w:rsidRPr="003C571C">
        <w:rPr>
          <w:rFonts w:ascii="Calibri" w:hAnsi="Calibri" w:cs="Calibri"/>
        </w:rPr>
        <w:t>με να το ψηφίσουμε. Πώς θα το ψηφίσουμε μετά από το υπόμνημα του Συνηγόρου του Πολίτη;</w:t>
      </w:r>
    </w:p>
    <w:p w14:paraId="7F4C32CE" w14:textId="637AC328" w:rsidR="001E47B0" w:rsidRPr="003C571C" w:rsidRDefault="001E47B0" w:rsidP="003C571C">
      <w:pPr>
        <w:tabs>
          <w:tab w:val="left" w:pos="0"/>
        </w:tabs>
        <w:spacing w:line="276" w:lineRule="auto"/>
        <w:ind w:hanging="426"/>
        <w:contextualSpacing/>
        <w:jc w:val="both"/>
        <w:rPr>
          <w:rFonts w:ascii="Calibri" w:hAnsi="Calibri" w:cs="Calibri"/>
        </w:rPr>
      </w:pPr>
      <w:r w:rsidRPr="003C571C">
        <w:rPr>
          <w:rFonts w:ascii="Calibri" w:hAnsi="Calibri" w:cs="Calibri"/>
        </w:rPr>
        <w:tab/>
      </w:r>
      <w:r w:rsidRPr="003C571C">
        <w:rPr>
          <w:rFonts w:ascii="Calibri" w:hAnsi="Calibri" w:cs="Calibri"/>
        </w:rPr>
        <w:tab/>
        <w:t xml:space="preserve">Άρα, είναι σαν μεταξύ των δύο </w:t>
      </w:r>
      <w:r w:rsidR="00757B77" w:rsidRPr="003C571C">
        <w:rPr>
          <w:rFonts w:ascii="Calibri" w:hAnsi="Calibri" w:cs="Calibri"/>
        </w:rPr>
        <w:t>Α</w:t>
      </w:r>
      <w:r w:rsidRPr="003C571C">
        <w:rPr>
          <w:rFonts w:ascii="Calibri" w:hAnsi="Calibri" w:cs="Calibri"/>
        </w:rPr>
        <w:t>ρχών, η μία να μην σας αρέσει, να μην σας κάνει το κέφι και η άλλη να σας αρέσει η μη συνταγματικά κατοχυρωμένη, έχει πρόταση το ΠΑΣΟΚ, να την κατοχ</w:t>
      </w:r>
      <w:r w:rsidR="00757B77" w:rsidRPr="003C571C">
        <w:rPr>
          <w:rFonts w:ascii="Calibri" w:hAnsi="Calibri" w:cs="Calibri"/>
        </w:rPr>
        <w:t>υρώσει</w:t>
      </w:r>
      <w:r w:rsidRPr="003C571C">
        <w:rPr>
          <w:rFonts w:ascii="Calibri" w:hAnsi="Calibri" w:cs="Calibri"/>
        </w:rPr>
        <w:t xml:space="preserve"> συνταγματικά. Καταλαβαίνετε, ότι αυτό, δίνει ακριβώς τη διάσταση μ</w:t>
      </w:r>
      <w:r w:rsidR="00FA2D35" w:rsidRPr="003C571C">
        <w:rPr>
          <w:rFonts w:ascii="Calibri" w:hAnsi="Calibri" w:cs="Calibri"/>
        </w:rPr>
        <w:t>ί</w:t>
      </w:r>
      <w:r w:rsidRPr="003C571C">
        <w:rPr>
          <w:rFonts w:ascii="Calibri" w:hAnsi="Calibri" w:cs="Calibri"/>
        </w:rPr>
        <w:t>ας θεσμικής εκτροπής;</w:t>
      </w:r>
      <w:r w:rsidR="00FA2D35" w:rsidRPr="003C571C">
        <w:rPr>
          <w:rFonts w:ascii="Calibri" w:hAnsi="Calibri" w:cs="Calibri"/>
        </w:rPr>
        <w:t xml:space="preserve"> </w:t>
      </w:r>
      <w:r w:rsidRPr="003C571C">
        <w:rPr>
          <w:rFonts w:ascii="Calibri" w:hAnsi="Calibri" w:cs="Calibri"/>
        </w:rPr>
        <w:t>Δεν είναι δυνατόν, να μην το καταλαβαίνετε αυτό.</w:t>
      </w:r>
    </w:p>
    <w:p w14:paraId="7FA48D11" w14:textId="0987C35C" w:rsidR="001E47B0" w:rsidRPr="003C571C" w:rsidRDefault="001E47B0" w:rsidP="003C571C">
      <w:pPr>
        <w:tabs>
          <w:tab w:val="left" w:pos="0"/>
        </w:tabs>
        <w:spacing w:line="276" w:lineRule="auto"/>
        <w:ind w:hanging="426"/>
        <w:contextualSpacing/>
        <w:jc w:val="both"/>
        <w:rPr>
          <w:rFonts w:ascii="Calibri" w:hAnsi="Calibri" w:cs="Calibri"/>
        </w:rPr>
      </w:pPr>
      <w:r w:rsidRPr="003C571C">
        <w:rPr>
          <w:rFonts w:ascii="Calibri" w:hAnsi="Calibri" w:cs="Calibri"/>
        </w:rPr>
        <w:tab/>
      </w:r>
      <w:r w:rsidRPr="003C571C">
        <w:rPr>
          <w:rFonts w:ascii="Calibri" w:hAnsi="Calibri" w:cs="Calibri"/>
        </w:rPr>
        <w:tab/>
        <w:t>Άρα, θέλουμε μ</w:t>
      </w:r>
      <w:r w:rsidR="00FA2D35" w:rsidRPr="003C571C">
        <w:rPr>
          <w:rFonts w:ascii="Calibri" w:hAnsi="Calibri" w:cs="Calibri"/>
        </w:rPr>
        <w:t>ί</w:t>
      </w:r>
      <w:r w:rsidRPr="003C571C">
        <w:rPr>
          <w:rFonts w:ascii="Calibri" w:hAnsi="Calibri" w:cs="Calibri"/>
        </w:rPr>
        <w:t>α απάντηση για το τι ακριβώς έχει συμβεί μετά το Δεκέμβρη. Τι σας χάλασε με το Συνήγορο του Πολίτη;</w:t>
      </w:r>
      <w:r w:rsidR="00FA2D35" w:rsidRPr="003C571C">
        <w:rPr>
          <w:rFonts w:ascii="Calibri" w:hAnsi="Calibri" w:cs="Calibri"/>
        </w:rPr>
        <w:t xml:space="preserve"> </w:t>
      </w:r>
      <w:r w:rsidRPr="003C571C">
        <w:rPr>
          <w:rFonts w:ascii="Calibri" w:hAnsi="Calibri" w:cs="Calibri"/>
        </w:rPr>
        <w:t xml:space="preserve">Τι σας έφτιαξε με την Εθνική Αρχή Διαφάνειας και κάνατε αυτό που κάνατε τώρα, που καταγγέλλει ο Συνήγορος του Πολίτη. Γιατί, είναι καταγγελία αυτό που κάνει όταν παραθέτει μάλιστα, καταδικαστικές αποφάσεις της Ευρώπης για την Εθνική Αρχή Διαφάνειας σε </w:t>
      </w:r>
      <w:r w:rsidR="00FA2D35" w:rsidRPr="003C571C">
        <w:rPr>
          <w:rFonts w:ascii="Calibri" w:hAnsi="Calibri" w:cs="Calibri"/>
          <w:lang w:val="en-US"/>
        </w:rPr>
        <w:t>ad</w:t>
      </w:r>
      <w:r w:rsidR="00FA2D35" w:rsidRPr="003C571C">
        <w:rPr>
          <w:rFonts w:ascii="Calibri" w:hAnsi="Calibri" w:cs="Calibri"/>
        </w:rPr>
        <w:t xml:space="preserve"> </w:t>
      </w:r>
      <w:r w:rsidR="00FA2D35" w:rsidRPr="003C571C">
        <w:rPr>
          <w:rFonts w:ascii="Calibri" w:hAnsi="Calibri" w:cs="Calibri"/>
          <w:lang w:val="en-US"/>
        </w:rPr>
        <w:t>hoc</w:t>
      </w:r>
      <w:r w:rsidR="00FA2D35" w:rsidRPr="003C571C">
        <w:rPr>
          <w:rFonts w:ascii="Calibri" w:hAnsi="Calibri" w:cs="Calibri"/>
        </w:rPr>
        <w:t xml:space="preserve"> </w:t>
      </w:r>
      <w:r w:rsidRPr="003C571C">
        <w:rPr>
          <w:rFonts w:ascii="Calibri" w:hAnsi="Calibri" w:cs="Calibri"/>
        </w:rPr>
        <w:t>περιπτώσεις όπου θεωρήθηκε ότι βάζοντας στο αρχείο μία περίπτωση πρόσφυγα που ζήτησε άσυλο στην πραγματικότητα, έκλεισε τα μάτια</w:t>
      </w:r>
      <w:r w:rsidR="00FA2D35" w:rsidRPr="003C571C">
        <w:rPr>
          <w:rFonts w:ascii="Calibri" w:hAnsi="Calibri" w:cs="Calibri"/>
        </w:rPr>
        <w:t xml:space="preserve">, </w:t>
      </w:r>
      <w:r w:rsidR="00897F33" w:rsidRPr="003C571C">
        <w:rPr>
          <w:rFonts w:ascii="Calibri" w:hAnsi="Calibri" w:cs="Calibri"/>
        </w:rPr>
        <w:t>π</w:t>
      </w:r>
      <w:r w:rsidRPr="003C571C">
        <w:rPr>
          <w:rFonts w:ascii="Calibri" w:hAnsi="Calibri" w:cs="Calibri"/>
        </w:rPr>
        <w:t>ολύ χοντρό θέμα.</w:t>
      </w:r>
    </w:p>
    <w:p w14:paraId="7D4F7E45" w14:textId="7EA72C60" w:rsidR="001E47B0" w:rsidRPr="003C571C" w:rsidRDefault="001E47B0" w:rsidP="003C571C">
      <w:pPr>
        <w:spacing w:line="276" w:lineRule="auto"/>
        <w:contextualSpacing/>
        <w:jc w:val="both"/>
        <w:rPr>
          <w:rFonts w:ascii="Calibri" w:hAnsi="Calibri" w:cs="Calibri"/>
          <w:b/>
          <w:bCs/>
        </w:rPr>
      </w:pPr>
      <w:r w:rsidRPr="003C571C">
        <w:rPr>
          <w:rFonts w:ascii="Calibri" w:hAnsi="Calibri" w:cs="Calibri"/>
          <w:b/>
          <w:bCs/>
        </w:rPr>
        <w:tab/>
      </w:r>
      <w:r w:rsidRPr="003C571C">
        <w:rPr>
          <w:rFonts w:ascii="Calibri" w:hAnsi="Calibri" w:cs="Calibri"/>
        </w:rPr>
        <w:t>Παρακαλώ, πάρα πολύ λοιπόν να μην πάμε με τέτοιο τρόπο στην Ολομέλεια κύριε Υπουργέ, περιμένω την απάντησή σας σήμερα σε αυτό, γιατί σίγουρα το έχετε συζητήσει με τον κύριο Υπουργό. Ενιαία είναι η διοίκηση στο Υπουργείο Δικαιοσύνης και παρακαλώ πάρα πολύ για την απάντησ</w:t>
      </w:r>
      <w:r w:rsidR="00AD41CB" w:rsidRPr="003C571C">
        <w:rPr>
          <w:rFonts w:ascii="Calibri" w:hAnsi="Calibri" w:cs="Calibri"/>
        </w:rPr>
        <w:t>ή</w:t>
      </w:r>
      <w:r w:rsidRPr="003C571C">
        <w:rPr>
          <w:rFonts w:ascii="Calibri" w:hAnsi="Calibri" w:cs="Calibri"/>
        </w:rPr>
        <w:t xml:space="preserve"> </w:t>
      </w:r>
      <w:r w:rsidR="00AD41CB" w:rsidRPr="003C571C">
        <w:rPr>
          <w:rFonts w:ascii="Calibri" w:hAnsi="Calibri" w:cs="Calibri"/>
        </w:rPr>
        <w:t>σας.</w:t>
      </w:r>
    </w:p>
    <w:p w14:paraId="7E3699E2" w14:textId="3C22F40C"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b/>
          <w:bCs/>
        </w:rPr>
        <w:t>ΑΝΑΣΤΑΣΙΟΣ ΜΠΑΡΤΖΩΚΑΣ (Πρόεδρος της Επιτροπής):</w:t>
      </w:r>
      <w:r w:rsidR="00AD41CB" w:rsidRPr="003C571C">
        <w:rPr>
          <w:rFonts w:ascii="Calibri" w:hAnsi="Calibri" w:cs="Calibri"/>
        </w:rPr>
        <w:t xml:space="preserve"> </w:t>
      </w:r>
      <w:r w:rsidR="008440A3">
        <w:rPr>
          <w:rFonts w:ascii="Calibri" w:hAnsi="Calibri" w:cs="Calibri"/>
        </w:rPr>
        <w:t>Τον λόγο έχει ο κ.</w:t>
      </w:r>
      <w:r w:rsidRPr="003C571C">
        <w:rPr>
          <w:rFonts w:ascii="Calibri" w:hAnsi="Calibri" w:cs="Calibri"/>
        </w:rPr>
        <w:t xml:space="preserve"> Γεώργιο</w:t>
      </w:r>
      <w:r w:rsidR="008440A3">
        <w:rPr>
          <w:rFonts w:ascii="Calibri" w:hAnsi="Calibri" w:cs="Calibri"/>
        </w:rPr>
        <w:t>ς</w:t>
      </w:r>
      <w:r w:rsidRPr="003C571C">
        <w:rPr>
          <w:rFonts w:ascii="Calibri" w:hAnsi="Calibri" w:cs="Calibri"/>
        </w:rPr>
        <w:t xml:space="preserve"> Παπαηλιού, Ειδικό</w:t>
      </w:r>
      <w:r w:rsidR="008440A3">
        <w:rPr>
          <w:rFonts w:ascii="Calibri" w:hAnsi="Calibri" w:cs="Calibri"/>
        </w:rPr>
        <w:t>ς</w:t>
      </w:r>
      <w:r w:rsidRPr="003C571C">
        <w:rPr>
          <w:rFonts w:ascii="Calibri" w:hAnsi="Calibri" w:cs="Calibri"/>
        </w:rPr>
        <w:t xml:space="preserve"> Αγορητή</w:t>
      </w:r>
      <w:r w:rsidR="008440A3">
        <w:rPr>
          <w:rFonts w:ascii="Calibri" w:hAnsi="Calibri" w:cs="Calibri"/>
        </w:rPr>
        <w:t>ς</w:t>
      </w:r>
      <w:r w:rsidRPr="003C571C">
        <w:rPr>
          <w:rFonts w:ascii="Calibri" w:hAnsi="Calibri" w:cs="Calibri"/>
        </w:rPr>
        <w:t xml:space="preserve"> της Κ.Ο «ΣΥΝΑΣΠΙΣΜΟΣ ΡΙΖΟΣΠΑΣΤΙΚΗΣ ΑΡΙΣΤΕΡΑΣ-ΠΡΟΟΔΕΥΤΙΚΗ ΣΥΜΜΑΧΙΑ».</w:t>
      </w:r>
    </w:p>
    <w:p w14:paraId="0FBA6A04" w14:textId="77777777"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b/>
          <w:bCs/>
        </w:rPr>
        <w:t>ΓΕΩΡΓΙΟΣ ΠΑΠΑΗΛΙΟΥ (Ειδικός Αγορητής της Κ.Ο «ΣΥΝΑΣΠΙΣΜΟΣ ΡΙΖΟΣΠΑΣΤΙΚΗΣ ΑΡΙΣΤΕΡΑΣ-ΠΡΟΟΔΕΥΤΙΚΗ ΣΥΜΜΑΧΙΑ»):</w:t>
      </w:r>
      <w:r w:rsidRPr="003C571C">
        <w:rPr>
          <w:rFonts w:ascii="Calibri" w:hAnsi="Calibri" w:cs="Calibri"/>
        </w:rPr>
        <w:t xml:space="preserve"> Κύριε Πρόεδρε, κυρίες και κύριοι συνάδελφοι, η συζήτηση για την αναμόρφωση του Κληρονομικού Δικαίου, δεν αφορά απλώς μια τεχνική παρέμβαση στον Αστικό Κώδικα, αφορά τον τρόπο με τον οποίο αντιλαμβάνεται ο νομοθέτης την οικογένεια, την κοινωνική προστασία της οικογένειας, τη σχέση ανάμεσα στην ιδιωτική αυτονομία και την ανάγκη υπεράσπισης των αδύναμων έναντι οικονομικών, κοινωνικών και οικογενειακών ανισοτήτων.</w:t>
      </w:r>
    </w:p>
    <w:p w14:paraId="7D81D91E" w14:textId="23BEFD8F"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Γι’ αυτό ακριβώς η συζήτηση αυτή δεν διεξάγεται σε κοινωνικό και πολιτικό κενό, δεν μπορεί να αποσυνδέεται από τη συνολική κοινωνική πραγματικότητα που έχει διαμορφωθεί με την πολιτική της σημερινής </w:t>
      </w:r>
      <w:r w:rsidR="00B26C57" w:rsidRPr="003C571C">
        <w:rPr>
          <w:rFonts w:ascii="Calibri" w:hAnsi="Calibri" w:cs="Calibri"/>
        </w:rPr>
        <w:t>Κ</w:t>
      </w:r>
      <w:r w:rsidRPr="003C571C">
        <w:rPr>
          <w:rFonts w:ascii="Calibri" w:hAnsi="Calibri" w:cs="Calibri"/>
        </w:rPr>
        <w:t>υβέρνησης της Νέας Δημοκρατίας. Μ</w:t>
      </w:r>
      <w:r w:rsidR="00B26C57" w:rsidRPr="003C571C">
        <w:rPr>
          <w:rFonts w:ascii="Calibri" w:hAnsi="Calibri" w:cs="Calibri"/>
        </w:rPr>
        <w:t>ί</w:t>
      </w:r>
      <w:r w:rsidRPr="003C571C">
        <w:rPr>
          <w:rFonts w:ascii="Calibri" w:hAnsi="Calibri" w:cs="Calibri"/>
        </w:rPr>
        <w:t xml:space="preserve">α πραγματικότητα βαθιάς ανασφάλειας, ιδιωτικού χρέους στα ύψη, στεγαστικής κρίσης, διάλυσης των κοινωνικών δικτύων προστασίας και διαρκούς μεταφοράς των βαρών στους πιο αδύναμους. Σε αυτή τη συγκυρία, εισάγεται η μεταρρύθμιση του </w:t>
      </w:r>
      <w:r w:rsidR="00B26C57" w:rsidRPr="003C571C">
        <w:rPr>
          <w:rFonts w:ascii="Calibri" w:hAnsi="Calibri" w:cs="Calibri"/>
        </w:rPr>
        <w:t>Κ</w:t>
      </w:r>
      <w:r w:rsidRPr="003C571C">
        <w:rPr>
          <w:rFonts w:ascii="Calibri" w:hAnsi="Calibri" w:cs="Calibri"/>
        </w:rPr>
        <w:t xml:space="preserve">ληρονομικού </w:t>
      </w:r>
      <w:r w:rsidR="00B26C57" w:rsidRPr="003C571C">
        <w:rPr>
          <w:rFonts w:ascii="Calibri" w:hAnsi="Calibri" w:cs="Calibri"/>
        </w:rPr>
        <w:t>Δ</w:t>
      </w:r>
      <w:r w:rsidRPr="003C571C">
        <w:rPr>
          <w:rFonts w:ascii="Calibri" w:hAnsi="Calibri" w:cs="Calibri"/>
        </w:rPr>
        <w:t>ικαίου ενός από τα πιο ευαίσθητα πεδία του ιδιωτικού δικαίου.</w:t>
      </w:r>
    </w:p>
    <w:p w14:paraId="7973408B" w14:textId="77777777"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lastRenderedPageBreak/>
        <w:t xml:space="preserve">Το κρίσιμο ερώτημα είναι, ποιον τελικά υπηρετεί αυτή η μεταρρύθμιση, την κοινωνική δικαιοσύνη ή την περαιτέρω εμπορευματοποίηση της οικογενειακής περιουσίας και των ανθρώπινων σχέσεων; </w:t>
      </w:r>
    </w:p>
    <w:p w14:paraId="557FFD05" w14:textId="09ECBC8E"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Οι ρυθμίσεις του νομοσχεδίου, απαντούν σε πραγματικά</w:t>
      </w:r>
      <w:r w:rsidR="00B26C57" w:rsidRPr="003C571C">
        <w:rPr>
          <w:rFonts w:ascii="Calibri" w:hAnsi="Calibri" w:cs="Calibri"/>
        </w:rPr>
        <w:t>,</w:t>
      </w:r>
      <w:r w:rsidRPr="003C571C">
        <w:rPr>
          <w:rFonts w:ascii="Calibri" w:hAnsi="Calibri" w:cs="Calibri"/>
        </w:rPr>
        <w:t xml:space="preserve"> υπαρκτά προβλήματα. Η κατάργηση της απεριόριστης ευθύνης του κληρονόμου με την προσωπική του περιουσία για τα χρέη της κληρονομίας, αποτελεί μ</w:t>
      </w:r>
      <w:r w:rsidR="00B26C57" w:rsidRPr="003C571C">
        <w:rPr>
          <w:rFonts w:ascii="Calibri" w:hAnsi="Calibri" w:cs="Calibri"/>
        </w:rPr>
        <w:t>ί</w:t>
      </w:r>
      <w:r w:rsidRPr="003C571C">
        <w:rPr>
          <w:rFonts w:ascii="Calibri" w:hAnsi="Calibri" w:cs="Calibri"/>
        </w:rPr>
        <w:t>α αναγκαία μεταβολή.</w:t>
      </w:r>
    </w:p>
    <w:p w14:paraId="2A1A91A5" w14:textId="32B70DBA"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Για πολλά χρόνια, χιλιάδες πολίτες οδηγούνται σε μαζικές αποποιήσεις κληρονομιών, επειδή το κράτος και οι τράπεζες μετέτρεπαν την οικογενειακή περιουσία σε παγίδα χρεών και η ίδια η κοινωνική εμπειρία επέβαλε αυτή τη μεταρρύθμιση. Δεν είναι τυχαίο ότι σχεδόν όλοι οι φορείς αναγνώρισαν τη σημασία αυτής της ρύθμισης. Οι φορείς</w:t>
      </w:r>
      <w:r w:rsidR="00B26C57" w:rsidRPr="003C571C">
        <w:rPr>
          <w:rFonts w:ascii="Calibri" w:hAnsi="Calibri" w:cs="Calibri"/>
        </w:rPr>
        <w:t>,</w:t>
      </w:r>
      <w:r w:rsidRPr="003C571C">
        <w:rPr>
          <w:rFonts w:ascii="Calibri" w:hAnsi="Calibri" w:cs="Calibri"/>
        </w:rPr>
        <w:t xml:space="preserve"> οι εκπρόσωποι της νομικής κοινότητας, οι δικηγόροι και οι συμβολαιογράφοι, ομίλησαν για κοινωνικά αναγκαία τομή. </w:t>
      </w:r>
    </w:p>
    <w:p w14:paraId="58521ED6" w14:textId="12ECF075"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Αυτή είναι η θετική πλευρά, η οποία όμως δεν αρκεί για να αποκρύψει τις βαθύτερες πολιτικές επιλογές που διαπερνούν το νομοσχέδιο. Πίσω από τον εκσυγχρονισμό που επικαλείστε, εισάγεται σταδιακά ένα διαφορετικό υπόδειγμα </w:t>
      </w:r>
      <w:r w:rsidR="00715BA8" w:rsidRPr="003C571C">
        <w:rPr>
          <w:rFonts w:ascii="Calibri" w:hAnsi="Calibri" w:cs="Calibri"/>
        </w:rPr>
        <w:t>Κ</w:t>
      </w:r>
      <w:r w:rsidRPr="003C571C">
        <w:rPr>
          <w:rFonts w:ascii="Calibri" w:hAnsi="Calibri" w:cs="Calibri"/>
        </w:rPr>
        <w:t xml:space="preserve">ληρονομικού </w:t>
      </w:r>
      <w:r w:rsidR="00715BA8" w:rsidRPr="003C571C">
        <w:rPr>
          <w:rFonts w:ascii="Calibri" w:hAnsi="Calibri" w:cs="Calibri"/>
        </w:rPr>
        <w:t>Δ</w:t>
      </w:r>
      <w:r w:rsidRPr="003C571C">
        <w:rPr>
          <w:rFonts w:ascii="Calibri" w:hAnsi="Calibri" w:cs="Calibri"/>
        </w:rPr>
        <w:t>ικαίου</w:t>
      </w:r>
      <w:r w:rsidR="00715BA8" w:rsidRPr="003C571C">
        <w:rPr>
          <w:rFonts w:ascii="Calibri" w:hAnsi="Calibri" w:cs="Calibri"/>
        </w:rPr>
        <w:t>,</w:t>
      </w:r>
      <w:r w:rsidRPr="003C571C">
        <w:rPr>
          <w:rFonts w:ascii="Calibri" w:hAnsi="Calibri" w:cs="Calibri"/>
        </w:rPr>
        <w:t xml:space="preserve"> ένα μοντέλο βάσει του οποίου, η οικογενειακή αλληλεγγύη υποχωρεί της λογικής της ατομικής διαπραγμάτευσης, τ</w:t>
      </w:r>
      <w:r w:rsidR="00715BA8" w:rsidRPr="003C571C">
        <w:rPr>
          <w:rFonts w:ascii="Calibri" w:hAnsi="Calibri" w:cs="Calibri"/>
        </w:rPr>
        <w:t>η</w:t>
      </w:r>
      <w:r w:rsidRPr="003C571C">
        <w:rPr>
          <w:rFonts w:ascii="Calibri" w:hAnsi="Calibri" w:cs="Calibri"/>
        </w:rPr>
        <w:t xml:space="preserve">ς </w:t>
      </w:r>
      <w:proofErr w:type="spellStart"/>
      <w:r w:rsidRPr="003C571C">
        <w:rPr>
          <w:rFonts w:ascii="Calibri" w:hAnsi="Calibri" w:cs="Calibri"/>
        </w:rPr>
        <w:t>συμβασιοπο</w:t>
      </w:r>
      <w:r w:rsidR="00715BA8" w:rsidRPr="003C571C">
        <w:rPr>
          <w:rFonts w:ascii="Calibri" w:hAnsi="Calibri" w:cs="Calibri"/>
        </w:rPr>
        <w:t>ίη</w:t>
      </w:r>
      <w:r w:rsidRPr="003C571C">
        <w:rPr>
          <w:rFonts w:ascii="Calibri" w:hAnsi="Calibri" w:cs="Calibri"/>
        </w:rPr>
        <w:t>σ</w:t>
      </w:r>
      <w:r w:rsidR="00715BA8" w:rsidRPr="003C571C">
        <w:rPr>
          <w:rFonts w:ascii="Calibri" w:hAnsi="Calibri" w:cs="Calibri"/>
        </w:rPr>
        <w:t>ης</w:t>
      </w:r>
      <w:proofErr w:type="spellEnd"/>
      <w:r w:rsidRPr="003C571C">
        <w:rPr>
          <w:rFonts w:ascii="Calibri" w:hAnsi="Calibri" w:cs="Calibri"/>
        </w:rPr>
        <w:t xml:space="preserve"> των οικογενειακών σχέσεων και τ</w:t>
      </w:r>
      <w:r w:rsidR="00715BA8" w:rsidRPr="003C571C">
        <w:rPr>
          <w:rFonts w:ascii="Calibri" w:hAnsi="Calibri" w:cs="Calibri"/>
        </w:rPr>
        <w:t>ης</w:t>
      </w:r>
      <w:r w:rsidRPr="003C571C">
        <w:rPr>
          <w:rFonts w:ascii="Calibri" w:hAnsi="Calibri" w:cs="Calibri"/>
        </w:rPr>
        <w:t xml:space="preserve"> μεγαλύτερ</w:t>
      </w:r>
      <w:r w:rsidR="00715BA8" w:rsidRPr="003C571C">
        <w:rPr>
          <w:rFonts w:ascii="Calibri" w:hAnsi="Calibri" w:cs="Calibri"/>
        </w:rPr>
        <w:t>η</w:t>
      </w:r>
      <w:r w:rsidRPr="003C571C">
        <w:rPr>
          <w:rFonts w:ascii="Calibri" w:hAnsi="Calibri" w:cs="Calibri"/>
        </w:rPr>
        <w:t>ς ευ</w:t>
      </w:r>
      <w:r w:rsidR="00715BA8" w:rsidRPr="003C571C">
        <w:rPr>
          <w:rFonts w:ascii="Calibri" w:hAnsi="Calibri" w:cs="Calibri"/>
        </w:rPr>
        <w:t>χέρειας</w:t>
      </w:r>
      <w:r w:rsidRPr="003C571C">
        <w:rPr>
          <w:rFonts w:ascii="Calibri" w:hAnsi="Calibri" w:cs="Calibri"/>
        </w:rPr>
        <w:t xml:space="preserve"> για τη συγκέντρωση της περιουσίας. Αυτό φαίνεται καθαρά στις κληρονομικές συμβάσεις και στις συμβάσεις παραίτησης από μελλοντικά κληρονομικά δικαιώματα.</w:t>
      </w:r>
    </w:p>
    <w:p w14:paraId="6175E4E9" w14:textId="0D2D5E7E"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Ακούσαμε τους εκπροσώπους των Δικηγορικών Συλλόγων, να προειδοποιούν για τον κίνδυνο καταχρηστικής άσκησης της ιδιωτικής αυτονομίας εις βάρος αδύναμων συμπολιτών </w:t>
      </w:r>
      <w:r w:rsidR="007F751D" w:rsidRPr="003C571C">
        <w:rPr>
          <w:rFonts w:ascii="Calibri" w:hAnsi="Calibri" w:cs="Calibri"/>
        </w:rPr>
        <w:t>μας,</w:t>
      </w:r>
      <w:r w:rsidRPr="003C571C">
        <w:rPr>
          <w:rFonts w:ascii="Calibri" w:hAnsi="Calibri" w:cs="Calibri"/>
        </w:rPr>
        <w:t xml:space="preserve"> προσώπων μέσα στις οικογένειες, γιατί οι οικογένειες δεν είναι χώροι ουδετερότητας και ισότητας σε σχέση με την κοινωνία. Στο πλαίσιο της οικογένειας, υπάρχουν οικονομικές εξαρτήσεις, σχέσεις εξουσίας, </w:t>
      </w:r>
      <w:proofErr w:type="spellStart"/>
      <w:r w:rsidRPr="003C571C">
        <w:rPr>
          <w:rFonts w:ascii="Calibri" w:hAnsi="Calibri" w:cs="Calibri"/>
        </w:rPr>
        <w:t>έμφυλες</w:t>
      </w:r>
      <w:proofErr w:type="spellEnd"/>
      <w:r w:rsidRPr="003C571C">
        <w:rPr>
          <w:rFonts w:ascii="Calibri" w:hAnsi="Calibri" w:cs="Calibri"/>
        </w:rPr>
        <w:t xml:space="preserve"> ανισότητες και πιέσεις ηλικιωμένων ανθρώπων, γυναικών, παιδιών και γενικά οικονομικά ευάλωτων. </w:t>
      </w:r>
    </w:p>
    <w:p w14:paraId="02DBB170" w14:textId="77777777"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Επομένως, όταν εισάγεται η δυνατότητα προγενέστερης του θανάτου παραίτησης από κληρονομικά δικαιώματα, οφείλονται απαντήσεις σε συγκεκριμένα ερωτήματα.</w:t>
      </w:r>
    </w:p>
    <w:p w14:paraId="60204E1A" w14:textId="1A6C2915"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Πόσο ελεύθερη, είναι πραγματικά αυτή η βούληση, σε μία κοινωνία κοινωνικών και οικονομικών ανισοτήτων;</w:t>
      </w:r>
      <w:r w:rsidR="00515F6E" w:rsidRPr="003C571C">
        <w:rPr>
          <w:rFonts w:ascii="Calibri" w:hAnsi="Calibri" w:cs="Calibri"/>
        </w:rPr>
        <w:t xml:space="preserve"> </w:t>
      </w:r>
      <w:r w:rsidRPr="003C571C">
        <w:rPr>
          <w:rFonts w:ascii="Calibri" w:hAnsi="Calibri" w:cs="Calibri"/>
        </w:rPr>
        <w:t>Ποιος</w:t>
      </w:r>
      <w:r w:rsidR="00515F6E" w:rsidRPr="003C571C">
        <w:rPr>
          <w:rFonts w:ascii="Calibri" w:hAnsi="Calibri" w:cs="Calibri"/>
        </w:rPr>
        <w:t xml:space="preserve"> </w:t>
      </w:r>
      <w:r w:rsidRPr="003C571C">
        <w:rPr>
          <w:rFonts w:ascii="Calibri" w:hAnsi="Calibri" w:cs="Calibri"/>
        </w:rPr>
        <w:t>προστατεύει τον ηλικιωμένο γονιό που πιέζεται;</w:t>
      </w:r>
      <w:r w:rsidR="00515F6E" w:rsidRPr="003C571C">
        <w:rPr>
          <w:rFonts w:ascii="Calibri" w:hAnsi="Calibri" w:cs="Calibri"/>
        </w:rPr>
        <w:t xml:space="preserve"> </w:t>
      </w:r>
      <w:r w:rsidRPr="003C571C">
        <w:rPr>
          <w:rFonts w:ascii="Calibri" w:hAnsi="Calibri" w:cs="Calibri"/>
        </w:rPr>
        <w:t>Ποιος, προστατεύει τον αδύναμο συγγενή;</w:t>
      </w:r>
      <w:r w:rsidR="00515F6E" w:rsidRPr="003C571C">
        <w:rPr>
          <w:rFonts w:ascii="Calibri" w:hAnsi="Calibri" w:cs="Calibri"/>
        </w:rPr>
        <w:t xml:space="preserve"> </w:t>
      </w:r>
      <w:r w:rsidRPr="003C571C">
        <w:rPr>
          <w:rFonts w:ascii="Calibri" w:hAnsi="Calibri" w:cs="Calibri"/>
        </w:rPr>
        <w:t xml:space="preserve">Ποιος, διασφαλίζει ότι η οικονομική ανάγκη, δεν θα μετατρέπεται σε εργαλείο εκβιασμού; </w:t>
      </w:r>
    </w:p>
    <w:p w14:paraId="52613414" w14:textId="77777777"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Γι’ αυτό και θεωρούμε απολύτως αναγκαίες τις αυστηρές εγγυήσεις προστασίας όπως η υποχρεωτική παράσταση δικηγόρου για κάθε μέρος, αλλά και ουσιαστικότερες δικλίδες ελέγχου.</w:t>
      </w:r>
    </w:p>
    <w:p w14:paraId="54852FCB" w14:textId="60BE24E2"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Ιδιαίτερα κρίσιμο είναι το ζήτημα της </w:t>
      </w:r>
      <w:r w:rsidR="00610439" w:rsidRPr="003C571C">
        <w:rPr>
          <w:rFonts w:ascii="Calibri" w:hAnsi="Calibri" w:cs="Calibri"/>
        </w:rPr>
        <w:t>Ν</w:t>
      </w:r>
      <w:r w:rsidRPr="003C571C">
        <w:rPr>
          <w:rFonts w:ascii="Calibri" w:hAnsi="Calibri" w:cs="Calibri"/>
        </w:rPr>
        <w:t xml:space="preserve">όμιμης </w:t>
      </w:r>
      <w:r w:rsidR="00610439" w:rsidRPr="003C571C">
        <w:rPr>
          <w:rFonts w:ascii="Calibri" w:hAnsi="Calibri" w:cs="Calibri"/>
        </w:rPr>
        <w:t>Μ</w:t>
      </w:r>
      <w:r w:rsidRPr="003C571C">
        <w:rPr>
          <w:rFonts w:ascii="Calibri" w:hAnsi="Calibri" w:cs="Calibri"/>
        </w:rPr>
        <w:t xml:space="preserve">οίρας. Η μετατροπή της από εμπράγματο δικαίωμα σε ενοχική αξίωση παρουσιάζεται από την </w:t>
      </w:r>
      <w:r w:rsidR="00610439" w:rsidRPr="003C571C">
        <w:rPr>
          <w:rFonts w:ascii="Calibri" w:hAnsi="Calibri" w:cs="Calibri"/>
        </w:rPr>
        <w:t>Κ</w:t>
      </w:r>
      <w:r w:rsidRPr="003C571C">
        <w:rPr>
          <w:rFonts w:ascii="Calibri" w:hAnsi="Calibri" w:cs="Calibri"/>
        </w:rPr>
        <w:t>υβέρνηση</w:t>
      </w:r>
      <w:r w:rsidR="00610439" w:rsidRPr="003C571C">
        <w:rPr>
          <w:rFonts w:ascii="Calibri" w:hAnsi="Calibri" w:cs="Calibri"/>
        </w:rPr>
        <w:t>, κύριε Υφυπουργέ,</w:t>
      </w:r>
      <w:r w:rsidRPr="003C571C">
        <w:rPr>
          <w:rFonts w:ascii="Calibri" w:hAnsi="Calibri" w:cs="Calibri"/>
        </w:rPr>
        <w:t xml:space="preserve"> ως μέτρο εξορθολογισμού και διευκόλυνσης της οικονομικής αξιοποίησης της περιουσίας. </w:t>
      </w:r>
    </w:p>
    <w:p w14:paraId="148758F6" w14:textId="64455B81"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Η </w:t>
      </w:r>
      <w:r w:rsidR="009E4DB4" w:rsidRPr="003C571C">
        <w:rPr>
          <w:rFonts w:ascii="Calibri" w:hAnsi="Calibri" w:cs="Calibri"/>
        </w:rPr>
        <w:t>ν</w:t>
      </w:r>
      <w:r w:rsidRPr="003C571C">
        <w:rPr>
          <w:rFonts w:ascii="Calibri" w:hAnsi="Calibri" w:cs="Calibri"/>
        </w:rPr>
        <w:t xml:space="preserve">όμιμη </w:t>
      </w:r>
      <w:r w:rsidR="009E4DB4" w:rsidRPr="003C571C">
        <w:rPr>
          <w:rFonts w:ascii="Calibri" w:hAnsi="Calibri" w:cs="Calibri"/>
        </w:rPr>
        <w:t>μ</w:t>
      </w:r>
      <w:r w:rsidRPr="003C571C">
        <w:rPr>
          <w:rFonts w:ascii="Calibri" w:hAnsi="Calibri" w:cs="Calibri"/>
        </w:rPr>
        <w:t xml:space="preserve">οίρα ιστορικά λειτουργούσε ως θεσμός κοινωνικής προστασίας εντός της ίδιας της οικογένειας. Ήταν ένας περιορισμός στην απόλυτη οικονομική ισχύ του διαθέτη, ειδικά αυτόν, ο οποίος καταλείπει μεγάλες περιουσίες και μία εγγύηση ότι οι πιο αδύναμοι κληρονόμοι δεν θα μένουν εντελώς απροστάτευτοι. </w:t>
      </w:r>
    </w:p>
    <w:p w14:paraId="276CA385" w14:textId="4C75C7BF"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Το ερώτημα, λοιπόν, είναι αν πίσω από την τεχνική αυτή μεταβολή διαμορφώνεται σταδιακά ένα δίκαιο</w:t>
      </w:r>
      <w:r w:rsidR="002137AE" w:rsidRPr="003C571C">
        <w:rPr>
          <w:rFonts w:ascii="Calibri" w:hAnsi="Calibri" w:cs="Calibri"/>
        </w:rPr>
        <w:t>,</w:t>
      </w:r>
      <w:r w:rsidRPr="003C571C">
        <w:rPr>
          <w:rFonts w:ascii="Calibri" w:hAnsi="Calibri" w:cs="Calibri"/>
        </w:rPr>
        <w:t xml:space="preserve"> πιο φιλικό στη συγκέντρωση της περιουσίας και λιγότερο προστατευτικό</w:t>
      </w:r>
      <w:r w:rsidR="002137AE" w:rsidRPr="003C571C">
        <w:rPr>
          <w:rFonts w:ascii="Calibri" w:hAnsi="Calibri" w:cs="Calibri"/>
        </w:rPr>
        <w:t>,</w:t>
      </w:r>
      <w:r w:rsidRPr="003C571C">
        <w:rPr>
          <w:rFonts w:ascii="Calibri" w:hAnsi="Calibri" w:cs="Calibri"/>
        </w:rPr>
        <w:t xml:space="preserve"> για τους αδύναμους συγγενείς</w:t>
      </w:r>
      <w:r w:rsidR="002137AE" w:rsidRPr="003C571C">
        <w:rPr>
          <w:rFonts w:ascii="Calibri" w:hAnsi="Calibri" w:cs="Calibri"/>
        </w:rPr>
        <w:t>,</w:t>
      </w:r>
      <w:r w:rsidRPr="003C571C">
        <w:rPr>
          <w:rFonts w:ascii="Calibri" w:hAnsi="Calibri" w:cs="Calibri"/>
        </w:rPr>
        <w:t xml:space="preserve"> νομοθέτημα. </w:t>
      </w:r>
    </w:p>
    <w:p w14:paraId="0DC9EA1B" w14:textId="480EF57B"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Η απάντηση είναι ότι αυτό δρομολογείται</w:t>
      </w:r>
      <w:r w:rsidR="002137AE" w:rsidRPr="003C571C">
        <w:rPr>
          <w:rFonts w:ascii="Calibri" w:hAnsi="Calibri" w:cs="Calibri"/>
        </w:rPr>
        <w:t>, α</w:t>
      </w:r>
      <w:r w:rsidRPr="003C571C">
        <w:rPr>
          <w:rFonts w:ascii="Calibri" w:hAnsi="Calibri" w:cs="Calibri"/>
        </w:rPr>
        <w:t>υτό συμβαίνει. Αποκτά ακόμη μεγαλύτερη σημασία σε μ</w:t>
      </w:r>
      <w:r w:rsidR="002137AE" w:rsidRPr="003C571C">
        <w:rPr>
          <w:rFonts w:ascii="Calibri" w:hAnsi="Calibri" w:cs="Calibri"/>
        </w:rPr>
        <w:t>ί</w:t>
      </w:r>
      <w:r w:rsidRPr="003C571C">
        <w:rPr>
          <w:rFonts w:ascii="Calibri" w:hAnsi="Calibri" w:cs="Calibri"/>
        </w:rPr>
        <w:t>α κοινωνία, όπου η πρόσβαση στη στέγη γίνεται όλο και δυσκολότερη</w:t>
      </w:r>
      <w:r w:rsidR="002137AE" w:rsidRPr="003C571C">
        <w:rPr>
          <w:rFonts w:ascii="Calibri" w:hAnsi="Calibri" w:cs="Calibri"/>
        </w:rPr>
        <w:t>, η</w:t>
      </w:r>
      <w:r w:rsidRPr="003C571C">
        <w:rPr>
          <w:rFonts w:ascii="Calibri" w:hAnsi="Calibri" w:cs="Calibri"/>
        </w:rPr>
        <w:t xml:space="preserve"> ακίνητη περιουσία μετατρέπεται σε πεδίο κερδοσκοπίας και η νέα γενεά βιώνει πρωτοφανή οικονομική ανασφάλεια.</w:t>
      </w:r>
      <w:r w:rsidR="002137AE" w:rsidRPr="003C571C">
        <w:rPr>
          <w:rFonts w:ascii="Calibri" w:hAnsi="Calibri" w:cs="Calibri"/>
        </w:rPr>
        <w:t xml:space="preserve"> Α</w:t>
      </w:r>
      <w:r w:rsidRPr="003C571C">
        <w:rPr>
          <w:rFonts w:ascii="Calibri" w:hAnsi="Calibri" w:cs="Calibri"/>
        </w:rPr>
        <w:t xml:space="preserve">υτό, γιατί ακόμα ο τρόπος, με τον οποίο νομοθετεί η </w:t>
      </w:r>
      <w:r w:rsidR="002137AE" w:rsidRPr="003C571C">
        <w:rPr>
          <w:rFonts w:ascii="Calibri" w:hAnsi="Calibri" w:cs="Calibri"/>
        </w:rPr>
        <w:t>Κ</w:t>
      </w:r>
      <w:r w:rsidRPr="003C571C">
        <w:rPr>
          <w:rFonts w:ascii="Calibri" w:hAnsi="Calibri" w:cs="Calibri"/>
        </w:rPr>
        <w:t xml:space="preserve">υβέρνηση παραμένει ίδιος όπως μέχρι σήμερα. Επ’ αυτού είναι αποκαλυπτικές οι παρατηρήσεις του Συνηγόρου του Πολίτη. </w:t>
      </w:r>
    </w:p>
    <w:p w14:paraId="1626B78C" w14:textId="48B289FA"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Μία τουλάχιστον διάταξη του νομοσχεδίου και συγκεκριμένα το άρθρο 39 για τον μηχανισμό παρακολούθησης θεμελιωδών δικαιωμάτων, εισάγεται σε άσχετο νομοσχέδιο, χωρίς δημόσια διαβούλευση και αποκομμένη από το συνολικό ευρωπαϊκό πλαίσιο κατά παράβαση </w:t>
      </w:r>
      <w:r w:rsidRPr="003C571C">
        <w:rPr>
          <w:rFonts w:ascii="Calibri" w:hAnsi="Calibri" w:cs="Calibri"/>
        </w:rPr>
        <w:lastRenderedPageBreak/>
        <w:t xml:space="preserve">των αρχών της καλής νομοθέτησης. Ο Συνήγορος του Πολίτη υπενθυμίζει ότι το ίδιο το </w:t>
      </w:r>
      <w:r w:rsidR="002137AE" w:rsidRPr="003C571C">
        <w:rPr>
          <w:rFonts w:ascii="Calibri" w:hAnsi="Calibri" w:cs="Calibri"/>
        </w:rPr>
        <w:t>Ε</w:t>
      </w:r>
      <w:r w:rsidRPr="003C571C">
        <w:rPr>
          <w:rFonts w:ascii="Calibri" w:hAnsi="Calibri" w:cs="Calibri"/>
        </w:rPr>
        <w:t>υρωπαϊκό</w:t>
      </w:r>
      <w:r w:rsidR="002137AE" w:rsidRPr="003C571C">
        <w:rPr>
          <w:rFonts w:ascii="Calibri" w:hAnsi="Calibri" w:cs="Calibri"/>
        </w:rPr>
        <w:t xml:space="preserve"> Δ</w:t>
      </w:r>
      <w:r w:rsidRPr="003C571C">
        <w:rPr>
          <w:rFonts w:ascii="Calibri" w:hAnsi="Calibri" w:cs="Calibri"/>
        </w:rPr>
        <w:t xml:space="preserve">ίκαιο απαιτεί πλήρη ανεξαρτησία, λειτουργική αυτονομία, επαρκείς πόρους και ουσιαστική δυνατότητα ελέγχου των κρατικών αρχών. </w:t>
      </w:r>
    </w:p>
    <w:p w14:paraId="665C3000" w14:textId="7F8A97E4"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Αναφέρει, μάλιστα, ότι σε όλη την Ευρώπη η συγκεκριμένη αρμοδιότητα ανατίθεται σε ανεξάρτητους θεσμούς όπως ο ίδιος ο Συνήγορος του Πολίτη και όχι, σε Αρχές των οποίων η ανεξαρτησία αμφισβητείται. Κορυφαία στιγμή αυτής της παρέμβασης είναι η ευθεία αναφορά του </w:t>
      </w:r>
      <w:r w:rsidR="00745A5B" w:rsidRPr="003C571C">
        <w:rPr>
          <w:rFonts w:ascii="Calibri" w:hAnsi="Calibri" w:cs="Calibri"/>
        </w:rPr>
        <w:t>Συνηγόρου</w:t>
      </w:r>
      <w:r w:rsidRPr="003C571C">
        <w:rPr>
          <w:rFonts w:ascii="Calibri" w:hAnsi="Calibri" w:cs="Calibri"/>
        </w:rPr>
        <w:t xml:space="preserve"> του Πολίτη στην πρόσφατη απόφαση του Ευρωπαϊκού Δικαστηρίου Δικαιωμάτων του Ανθρώπου που διαπιστώνει έλλειψη επαρκών εγγυήσεων ανεξαρτησίας της Εθνικής Αρχής Διαφάνειας σε ζητήματα επαναπροωθήσεων και παραβίασης θεμελιωδών δικαιωμάτων. </w:t>
      </w:r>
    </w:p>
    <w:p w14:paraId="1A5A4FAB" w14:textId="2F6257FD"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Η Κυβέρνηση δεν αντιμετωπίζει τις Ανεξάρτητες Αρχές ως θεσμικά αντίβαρα δημοκρατίας και λογοδοσίας</w:t>
      </w:r>
      <w:r w:rsidR="00410F7C" w:rsidRPr="003C571C">
        <w:rPr>
          <w:rFonts w:ascii="Calibri" w:hAnsi="Calibri" w:cs="Calibri"/>
        </w:rPr>
        <w:t>, τ</w:t>
      </w:r>
      <w:r w:rsidRPr="003C571C">
        <w:rPr>
          <w:rFonts w:ascii="Calibri" w:hAnsi="Calibri" w:cs="Calibri"/>
        </w:rPr>
        <w:t xml:space="preserve">ις αντιμετωπίζει ως μηχανισμούς που πρέπει να τις ελέγχει πολιτικά. Αυτή η λογική διαπερνά συνολικά την κυβερνητική πολιτική από τις υποκλοπές μέχρι τη λειτουργία των Ανεξάρτητων Αρχών, τη συστηματική απαξίωση θεσμών ελέγχου και λογοδοσίας, με συνέπεια το κράτος δικαίου να τίθεται εν αμφιβόλω και όχι, μόνον εσωτερικά, από το σύνολο της </w:t>
      </w:r>
      <w:r w:rsidR="00410F7C" w:rsidRPr="003C571C">
        <w:rPr>
          <w:rFonts w:ascii="Calibri" w:hAnsi="Calibri" w:cs="Calibri"/>
        </w:rPr>
        <w:t>Α</w:t>
      </w:r>
      <w:r w:rsidRPr="003C571C">
        <w:rPr>
          <w:rFonts w:ascii="Calibri" w:hAnsi="Calibri" w:cs="Calibri"/>
        </w:rPr>
        <w:t>ντιπολίτευσης, αλλά και από την κοινή γνώμη και από τον λαό, αλλά και από φορείς διεθνείς, οι οποίοι, έχουν επανειλημμένως καταγγείλει την κυβερνητική πολιτική.</w:t>
      </w:r>
      <w:r w:rsidR="006E6D18" w:rsidRPr="003C571C">
        <w:rPr>
          <w:rFonts w:ascii="Calibri" w:hAnsi="Calibri" w:cs="Calibri"/>
        </w:rPr>
        <w:t xml:space="preserve"> </w:t>
      </w:r>
      <w:r w:rsidRPr="003C571C">
        <w:rPr>
          <w:rFonts w:ascii="Calibri" w:hAnsi="Calibri" w:cs="Calibri"/>
        </w:rPr>
        <w:t xml:space="preserve">Γι’ αυτό, η σημερινή συζήτηση δεν είναι αποκομμένη από τη συνολική κρίση εμπιστοσύνης προς τους θεσμούς. </w:t>
      </w:r>
    </w:p>
    <w:p w14:paraId="15AF1C7B" w14:textId="158F0E08"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Νομοθετείτε με </w:t>
      </w:r>
      <w:r w:rsidRPr="003C571C">
        <w:rPr>
          <w:rFonts w:ascii="Calibri" w:hAnsi="Calibri" w:cs="Calibri"/>
          <w:lang w:val="en-US"/>
        </w:rPr>
        <w:t>fast</w:t>
      </w:r>
      <w:r w:rsidRPr="003C571C">
        <w:rPr>
          <w:rFonts w:ascii="Calibri" w:hAnsi="Calibri" w:cs="Calibri"/>
        </w:rPr>
        <w:t xml:space="preserve"> </w:t>
      </w:r>
      <w:r w:rsidRPr="003C571C">
        <w:rPr>
          <w:rFonts w:ascii="Calibri" w:hAnsi="Calibri" w:cs="Calibri"/>
          <w:lang w:val="en-US"/>
        </w:rPr>
        <w:t>track</w:t>
      </w:r>
      <w:r w:rsidRPr="003C571C">
        <w:rPr>
          <w:rFonts w:ascii="Calibri" w:hAnsi="Calibri" w:cs="Calibri"/>
        </w:rPr>
        <w:t xml:space="preserve"> διαδικασίες και με φωτογραφικές διατάξεις και μάλιστα, ειπώθηκε από συνάδελφο προηγουμένως για επικείμενη τροπολογία, που δεν έχει κατατεθεί ακόμη. Έχει, όμως, δημοσιοποιηθεί στα Μέσα Μαζικής Ενημέρωσης, με την οποία επιταχύνεται η διαδικασία υποθέσεων στις οποίες εμπλέκονται πολιτικοί</w:t>
      </w:r>
      <w:r w:rsidR="00A06919" w:rsidRPr="003C571C">
        <w:rPr>
          <w:rFonts w:ascii="Calibri" w:hAnsi="Calibri" w:cs="Calibri"/>
        </w:rPr>
        <w:t>, ε</w:t>
      </w:r>
      <w:r w:rsidRPr="003C571C">
        <w:rPr>
          <w:rFonts w:ascii="Calibri" w:hAnsi="Calibri" w:cs="Calibri"/>
        </w:rPr>
        <w:t xml:space="preserve">ν προκειμένω, στελέχη της κυβερνώσας πλειοψηφίας. </w:t>
      </w:r>
    </w:p>
    <w:p w14:paraId="1EBC45C8" w14:textId="77777777" w:rsidR="00F1588B"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Εκτιμούμε ότι επιδιώκετε να κλείσετε τρύπες, ώστε όλα αυτά να γίνουν γρήγορα, ει δυνατόν «εν κρυπτώ και </w:t>
      </w:r>
      <w:proofErr w:type="spellStart"/>
      <w:r w:rsidRPr="003C571C">
        <w:rPr>
          <w:rFonts w:ascii="Calibri" w:hAnsi="Calibri" w:cs="Calibri"/>
        </w:rPr>
        <w:t>παραβύστω</w:t>
      </w:r>
      <w:proofErr w:type="spellEnd"/>
      <w:r w:rsidRPr="003C571C">
        <w:rPr>
          <w:rFonts w:ascii="Calibri" w:hAnsi="Calibri" w:cs="Calibri"/>
        </w:rPr>
        <w:t xml:space="preserve">» ώστε τα σημερινά κυβερνητικά στελέχη σας να αποδοθούν «λευκά» πριν αντιμετωπίσουν δικαστικής φύσεως υποθέσεις. Τα υπόλοιπα θα τα πούμε στην Ολομέλεια αύριο. </w:t>
      </w:r>
    </w:p>
    <w:p w14:paraId="070C0AE6" w14:textId="64B9D9E3" w:rsidR="00A94C1D" w:rsidRPr="008440A3" w:rsidRDefault="00A94C1D" w:rsidP="003C571C">
      <w:pPr>
        <w:tabs>
          <w:tab w:val="left" w:pos="142"/>
        </w:tabs>
        <w:autoSpaceDE w:val="0"/>
        <w:autoSpaceDN w:val="0"/>
        <w:adjustRightInd w:val="0"/>
        <w:spacing w:after="0" w:line="276" w:lineRule="auto"/>
        <w:contextualSpacing/>
        <w:jc w:val="both"/>
        <w:rPr>
          <w:rFonts w:ascii="Calibri" w:hAnsi="Calibri" w:cs="Calibri"/>
        </w:rPr>
      </w:pPr>
      <w:r w:rsidRPr="003C571C">
        <w:rPr>
          <w:rFonts w:ascii="Calibri" w:hAnsi="Calibri" w:cs="Calibri"/>
        </w:rPr>
        <w:tab/>
      </w:r>
      <w:r w:rsidRPr="003C571C">
        <w:rPr>
          <w:rFonts w:ascii="Calibri" w:hAnsi="Calibri" w:cs="Calibri"/>
        </w:rPr>
        <w:tab/>
        <w:t>Στο σημείο αυτό γίνεται η β΄ ανάγνωση του καταλόγου των παρόντων μελών της Επιτροπής.</w:t>
      </w:r>
      <w:r w:rsidR="008440A3">
        <w:rPr>
          <w:rFonts w:ascii="Calibri" w:hAnsi="Calibri" w:cs="Calibri"/>
        </w:rPr>
        <w:t xml:space="preserve"> </w:t>
      </w:r>
      <w:r w:rsidRPr="003C571C">
        <w:rPr>
          <w:rFonts w:ascii="Calibri" w:hAnsi="Calibri" w:cs="Calibri"/>
        </w:rPr>
        <w:t>Παρόντες είναι οι Βουλευτές</w:t>
      </w:r>
      <w:r w:rsidR="008440A3">
        <w:rPr>
          <w:rFonts w:ascii="Calibri" w:hAnsi="Calibri" w:cs="Calibri"/>
        </w:rPr>
        <w:t>,</w:t>
      </w:r>
      <w:r w:rsidRPr="003C571C">
        <w:rPr>
          <w:rFonts w:ascii="Calibri" w:hAnsi="Calibri" w:cs="Calibri"/>
        </w:rPr>
        <w:t xml:space="preserve"> κ.κ. </w:t>
      </w:r>
      <w:r w:rsidRPr="003C571C">
        <w:rPr>
          <w:rFonts w:ascii="Calibri" w:eastAsia="Calibri" w:hAnsi="Calibri" w:cs="Calibri"/>
          <w:kern w:val="0"/>
          <w14:ligatures w14:val="none"/>
        </w:rPr>
        <w:t xml:space="preserve">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Κωτσός Γεώργιος, Λαζαρίδης Μακάριος, Μακρή Ζωή (Ζέττα), Μάνη – Παπαδημητρίου Άννα, Μαντάς Περικλής, Μαρκογιαννάκης Αλέξανδρος, Μπουκώρος Χρήστος, Νικολακόπουλος Ανδρέας, Οικονόμου Βασίλειος, Ράπτη Ζωή, Τριαντόπουλος Χρήστος, Υψηλάντης Βασίλειος – Νικόλαος, Φόρτωμας Φίλιππος, Χαρακόπουλος Μάξιμος, Γιαννακοπούλου Κωνσταντίνα (Νάντια), Λιακούλη Ευαγγελία, Μάντζος Δημήτριος, Μουλκιώτης Γεώργιος, Πάνας Απόστολος, Μπάρκας Κωνσταντίνος, Ξανθόπουλος Θεόφιλος, Παπαηλιού Γεώργιος, Τσαπανίδου Παρθένα (Πόπη), Ψυχογιός Γεώργιος, Κανέλλη Γαρυφαλλιά (Λιάνα), Κομνηνάκα Μαρία, Μεταξάς Κωνσταντίνος Βασίλειος, Ηλιόπουλος Αθανάσιος (Νάσος), Τζανακόπουλος Δημήτριος, Φωτίου Θεανώ, Γραμμένος Βασίλειος, Χήτας Κωνσταντίνος, Ρούντας Γεώργιος, Ρούσσου Έλλη, Βαλτογιάννης Διονύσιος, Δημητροκάλλης Ιωάννης, Καραγεωργοπούλου Ελένη, Σαρακιώτης Ιωάννης και Χρηστίδου Ραλλία. </w:t>
      </w:r>
    </w:p>
    <w:p w14:paraId="45977814" w14:textId="48E8D373" w:rsidR="001E47B0" w:rsidRPr="003C571C" w:rsidRDefault="001E47B0" w:rsidP="008440A3">
      <w:pPr>
        <w:spacing w:line="276" w:lineRule="auto"/>
        <w:ind w:firstLine="720"/>
        <w:contextualSpacing/>
        <w:jc w:val="both"/>
        <w:rPr>
          <w:rFonts w:ascii="Calibri" w:hAnsi="Calibri" w:cs="Calibri"/>
        </w:rPr>
      </w:pPr>
      <w:r w:rsidRPr="003C571C">
        <w:rPr>
          <w:rFonts w:ascii="Calibri" w:hAnsi="Calibri" w:cs="Calibri"/>
          <w:b/>
          <w:bCs/>
        </w:rPr>
        <w:t>ΑΝΑΣΤΑΣΙΟΣ ΜΠΑΡΤΖΩΚΑΣ (Πρόεδρος της Επιτροπής):</w:t>
      </w:r>
      <w:r w:rsidRPr="003C571C">
        <w:rPr>
          <w:rFonts w:ascii="Calibri" w:hAnsi="Calibri" w:cs="Calibri"/>
        </w:rPr>
        <w:t xml:space="preserve"> Τον λόγο έχει η κυρία Κομνηνάκα. </w:t>
      </w:r>
    </w:p>
    <w:p w14:paraId="5EE65FDF" w14:textId="77777777" w:rsidR="001E47B0" w:rsidRPr="003C571C" w:rsidRDefault="001E47B0" w:rsidP="003C571C">
      <w:pPr>
        <w:spacing w:line="276" w:lineRule="auto"/>
        <w:ind w:firstLine="720"/>
        <w:contextualSpacing/>
        <w:jc w:val="both"/>
        <w:rPr>
          <w:rFonts w:ascii="Calibri" w:hAnsi="Calibri" w:cs="Calibri"/>
        </w:rPr>
      </w:pPr>
    </w:p>
    <w:p w14:paraId="03A83FC6" w14:textId="7A1B5E35" w:rsidR="001E47B0" w:rsidRPr="003C571C" w:rsidRDefault="001E47B0" w:rsidP="008440A3">
      <w:pPr>
        <w:spacing w:line="276" w:lineRule="auto"/>
        <w:contextualSpacing/>
        <w:jc w:val="both"/>
        <w:rPr>
          <w:rFonts w:ascii="Calibri" w:hAnsi="Calibri" w:cs="Calibri"/>
          <w:bCs/>
        </w:rPr>
      </w:pPr>
      <w:r w:rsidRPr="003C571C">
        <w:rPr>
          <w:rFonts w:ascii="Calibri" w:hAnsi="Calibri" w:cs="Calibri"/>
          <w:bCs/>
        </w:rPr>
        <w:tab/>
      </w:r>
      <w:r w:rsidRPr="003C571C">
        <w:rPr>
          <w:rFonts w:ascii="Calibri" w:hAnsi="Calibri" w:cs="Calibri"/>
          <w:b/>
        </w:rPr>
        <w:t>ΜΑΡΙΑ ΚΟΜΝΗΝΑΚΑ (Ειδική Αγορήτρια της Κ.Ο. «Κομμουνιστικό Κόμμα Ελλάδας»):</w:t>
      </w:r>
      <w:r w:rsidRPr="003C571C">
        <w:rPr>
          <w:rFonts w:ascii="Calibri" w:hAnsi="Calibri" w:cs="Calibri"/>
          <w:bCs/>
        </w:rPr>
        <w:t xml:space="preserve"> Δεν θα τοποθετηθώ αναλυτικά, θα τοποθετηθούμε αύριο, εξάλλου, έτσι όπως συμπτύχθηκαν οι διαδικασίες. Θέλω να θέσω ορισμένα ερωτήματα μόνο προς τον κ. Υπουργό, με δεδομένο ότι </w:t>
      </w:r>
      <w:r w:rsidRPr="003C571C">
        <w:rPr>
          <w:rFonts w:ascii="Calibri" w:hAnsi="Calibri" w:cs="Calibri"/>
          <w:bCs/>
        </w:rPr>
        <w:lastRenderedPageBreak/>
        <w:t>σε αυτά που είχαμε να πούμε μέχρι τώρα, δεν έχουμε ακούσει κάτι από τη μεριά του Υπουργού, εννοώ, εάν πρόκειται να φέρει τροποποιήσεις κλπ..</w:t>
      </w:r>
    </w:p>
    <w:p w14:paraId="68A34374" w14:textId="275CC38F" w:rsidR="001E47B0" w:rsidRPr="003C571C" w:rsidRDefault="001E47B0" w:rsidP="003C571C">
      <w:pPr>
        <w:spacing w:line="276" w:lineRule="auto"/>
        <w:ind w:firstLine="720"/>
        <w:contextualSpacing/>
        <w:jc w:val="both"/>
        <w:rPr>
          <w:rFonts w:ascii="Calibri" w:hAnsi="Calibri" w:cs="Calibri"/>
          <w:bCs/>
        </w:rPr>
      </w:pPr>
      <w:r w:rsidRPr="003C571C">
        <w:rPr>
          <w:rFonts w:ascii="Calibri" w:hAnsi="Calibri" w:cs="Calibri"/>
          <w:bCs/>
        </w:rPr>
        <w:t>Πρώτον</w:t>
      </w:r>
      <w:r w:rsidR="00682CC6" w:rsidRPr="003C571C">
        <w:rPr>
          <w:rFonts w:ascii="Calibri" w:hAnsi="Calibri" w:cs="Calibri"/>
          <w:bCs/>
        </w:rPr>
        <w:t>, ε</w:t>
      </w:r>
      <w:r w:rsidRPr="003C571C">
        <w:rPr>
          <w:rFonts w:ascii="Calibri" w:hAnsi="Calibri" w:cs="Calibri"/>
          <w:bCs/>
        </w:rPr>
        <w:t xml:space="preserve">μείς έχουμε εκφράσει την άποψή μας σχετικά με τις αλλαγές. Πρόκειται για εκτεταμένες αλλαγές στο Κληρονομικό Δίκαιο, που κατά τη γνώμη μας, οι δικηγόροι της πράξης δεν είναι έτοιμοι, σε συνδυασμό με μια σειρά άλλες αλλαγές που έχουν επέλθει το τελευταίο διάστημα, στους κώδικες κλπ., να τις εφαρμόσουν σε τόσο σύντομο χρονικό διάστημα. Θεωρούμε, ότι θα έπρεπε η προθεσμία της έναρξης ισχύος του νομοσχεδίου, σε κάθε περίπτωση, να πάει </w:t>
      </w:r>
      <w:r w:rsidR="000B262D" w:rsidRPr="003C571C">
        <w:rPr>
          <w:rFonts w:ascii="Calibri" w:hAnsi="Calibri" w:cs="Calibri"/>
          <w:bCs/>
        </w:rPr>
        <w:t>παρα</w:t>
      </w:r>
      <w:r w:rsidRPr="003C571C">
        <w:rPr>
          <w:rFonts w:ascii="Calibri" w:hAnsi="Calibri" w:cs="Calibri"/>
          <w:bCs/>
        </w:rPr>
        <w:t xml:space="preserve">πίσω, τουλάχιστον από την 1.1.2027, ώστε να υπάρξει και ο επαρκής χρόνος προετοιμασίας για τις τόσο μεγάλες αλλαγές που υπάρχουν στο Κληρονομικό Δίκαιο. </w:t>
      </w:r>
    </w:p>
    <w:p w14:paraId="5A5F9FA4" w14:textId="77AADF43" w:rsidR="001E47B0" w:rsidRPr="003C571C" w:rsidRDefault="001E47B0" w:rsidP="003C571C">
      <w:pPr>
        <w:spacing w:line="276" w:lineRule="auto"/>
        <w:ind w:firstLine="720"/>
        <w:contextualSpacing/>
        <w:jc w:val="both"/>
        <w:rPr>
          <w:rFonts w:ascii="Calibri" w:hAnsi="Calibri" w:cs="Calibri"/>
          <w:bCs/>
        </w:rPr>
      </w:pPr>
      <w:r w:rsidRPr="003C571C">
        <w:rPr>
          <w:rFonts w:ascii="Calibri" w:hAnsi="Calibri" w:cs="Calibri"/>
          <w:bCs/>
        </w:rPr>
        <w:t>Δεύτερον</w:t>
      </w:r>
      <w:r w:rsidR="00682CC6" w:rsidRPr="003C571C">
        <w:rPr>
          <w:rFonts w:ascii="Calibri" w:hAnsi="Calibri" w:cs="Calibri"/>
          <w:bCs/>
        </w:rPr>
        <w:t>, δ</w:t>
      </w:r>
      <w:r w:rsidRPr="003C571C">
        <w:rPr>
          <w:rFonts w:ascii="Calibri" w:hAnsi="Calibri" w:cs="Calibri"/>
          <w:bCs/>
        </w:rPr>
        <w:t xml:space="preserve">εν έχουμε πάρει καμία ουσιαστική απάντηση γιατί επιλέξατε να εντάξετε μια διάταξη που αφορά, ουσιαστικά, την εφαρμογή του, απαράδεκτου κατά τη γνώμη μας, </w:t>
      </w:r>
      <w:r w:rsidR="00534EF4" w:rsidRPr="003C571C">
        <w:rPr>
          <w:rFonts w:ascii="Calibri" w:hAnsi="Calibri" w:cs="Calibri"/>
          <w:bCs/>
        </w:rPr>
        <w:t>Σ</w:t>
      </w:r>
      <w:r w:rsidRPr="003C571C">
        <w:rPr>
          <w:rFonts w:ascii="Calibri" w:hAnsi="Calibri" w:cs="Calibri"/>
          <w:bCs/>
        </w:rPr>
        <w:t xml:space="preserve">υμφώνου για τη </w:t>
      </w:r>
      <w:r w:rsidR="00534EF4" w:rsidRPr="003C571C">
        <w:rPr>
          <w:rFonts w:ascii="Calibri" w:hAnsi="Calibri" w:cs="Calibri"/>
          <w:bCs/>
        </w:rPr>
        <w:t>Μ</w:t>
      </w:r>
      <w:r w:rsidRPr="003C571C">
        <w:rPr>
          <w:rFonts w:ascii="Calibri" w:hAnsi="Calibri" w:cs="Calibri"/>
          <w:bCs/>
        </w:rPr>
        <w:t xml:space="preserve">ετανάστευση και το </w:t>
      </w:r>
      <w:r w:rsidR="00534EF4" w:rsidRPr="003C571C">
        <w:rPr>
          <w:rFonts w:ascii="Calibri" w:hAnsi="Calibri" w:cs="Calibri"/>
          <w:bCs/>
        </w:rPr>
        <w:t>Ά</w:t>
      </w:r>
      <w:r w:rsidRPr="003C571C">
        <w:rPr>
          <w:rFonts w:ascii="Calibri" w:hAnsi="Calibri" w:cs="Calibri"/>
          <w:bCs/>
        </w:rPr>
        <w:t xml:space="preserve">συλο. Γιατί το διαχωρίζετε από το υπόλοιπο νομοσχέδιο που βρίσκεται υπό διαβούλευση; Περιμένουμε να δούμε τον Υπουργό Μετανάστευσης που δεν έχει έρθει μέχρι σήμερα, αλλά επειδή η Κυβέρνηση είναι ενιαία, θέλουμε μια απάντηση, ποιος ο λόγος που διαχωρίστηκε από το υπόλοιπο νομοσχέδιο μια συγκεκριμένη διάταξη, η οποία έχει εγείρει και έναν προβληματισμό. Δεν έχουμε  αμφιβολία για τους λόγους που κάνετε ορισμένες κινήσεις, όμως, να μας εξηγήσετε ποιος ο λόγος να ενταχθεί αυτό στο νομοσχέδιο για το Κληρονομικό Δίκαιο. </w:t>
      </w:r>
    </w:p>
    <w:p w14:paraId="217C4300" w14:textId="1B79EB83" w:rsidR="001E47B0" w:rsidRPr="003C571C" w:rsidRDefault="001E47B0" w:rsidP="003C571C">
      <w:pPr>
        <w:spacing w:line="276" w:lineRule="auto"/>
        <w:ind w:firstLine="720"/>
        <w:contextualSpacing/>
        <w:jc w:val="both"/>
        <w:rPr>
          <w:rFonts w:ascii="Calibri" w:hAnsi="Calibri" w:cs="Calibri"/>
          <w:bCs/>
        </w:rPr>
      </w:pPr>
      <w:r w:rsidRPr="003C571C">
        <w:rPr>
          <w:rFonts w:ascii="Calibri" w:hAnsi="Calibri" w:cs="Calibri"/>
          <w:bCs/>
        </w:rPr>
        <w:t>Τρίτον</w:t>
      </w:r>
      <w:r w:rsidR="00682CC6" w:rsidRPr="003C571C">
        <w:rPr>
          <w:rFonts w:ascii="Calibri" w:hAnsi="Calibri" w:cs="Calibri"/>
          <w:bCs/>
        </w:rPr>
        <w:t>, δ</w:t>
      </w:r>
      <w:r w:rsidRPr="003C571C">
        <w:rPr>
          <w:rFonts w:ascii="Calibri" w:hAnsi="Calibri" w:cs="Calibri"/>
          <w:bCs/>
        </w:rPr>
        <w:t>εν ξέρω αν είπατε στην αρχή, αυτή η φημολογούμενη τροπολογία αν πρόκειται να κατατεθεί, πότε και αν θα υπάρξουν κι άλλες τροπολογίες που θα φέρετε</w:t>
      </w:r>
      <w:r w:rsidR="009728AB" w:rsidRPr="003C571C">
        <w:rPr>
          <w:rFonts w:ascii="Calibri" w:hAnsi="Calibri" w:cs="Calibri"/>
          <w:bCs/>
        </w:rPr>
        <w:t xml:space="preserve"> έτσι</w:t>
      </w:r>
      <w:r w:rsidRPr="003C571C">
        <w:rPr>
          <w:rFonts w:ascii="Calibri" w:hAnsi="Calibri" w:cs="Calibri"/>
          <w:bCs/>
        </w:rPr>
        <w:t xml:space="preserve"> στο νομοσχέδιο. Εμείς εδώ να αιτηθούμε να κατατεθεί, αλλά ξέρετε, είστε και εκτεθειμένοι κύριε Υφυπουργέ, γιατί όταν για υποθέσεις που αφορούν τις απαράδεκτες διώξεις σε βάρος των αγροτών που βγήκαν στο δρόμο να διαδηλώσουν και να διεκδικήσουν την επιβίωσή τους ενάντια σε αυτούς που τους κατέκλεψαν όλα αυτά τα χρόνια, ενώ λέτε ότι δεν μπορείτε να κάνετε καμία νομοθετική παρέμβαση, η δικαιοσύνη είναι ανεξάρτητη κλπ., για να σώσετε και να </w:t>
      </w:r>
      <w:r w:rsidR="004307C4" w:rsidRPr="003C571C">
        <w:rPr>
          <w:rFonts w:ascii="Calibri" w:hAnsi="Calibri" w:cs="Calibri"/>
          <w:bCs/>
        </w:rPr>
        <w:t>«</w:t>
      </w:r>
      <w:r w:rsidRPr="003C571C">
        <w:rPr>
          <w:rFonts w:ascii="Calibri" w:hAnsi="Calibri" w:cs="Calibri"/>
          <w:bCs/>
        </w:rPr>
        <w:t>βγάλετε λάδι</w:t>
      </w:r>
      <w:r w:rsidR="004307C4" w:rsidRPr="003C571C">
        <w:rPr>
          <w:rFonts w:ascii="Calibri" w:hAnsi="Calibri" w:cs="Calibri"/>
          <w:bCs/>
        </w:rPr>
        <w:t>»</w:t>
      </w:r>
      <w:r w:rsidRPr="003C571C">
        <w:rPr>
          <w:rFonts w:ascii="Calibri" w:hAnsi="Calibri" w:cs="Calibri"/>
          <w:bCs/>
        </w:rPr>
        <w:t xml:space="preserve"> αυτούς που συμμετείχαν στην κλοπή σε βάρος των βιοπαλαιστών αγροτών, νομοθετείτε ειδικά. Είστε βαριά εκτεθειμένοι</w:t>
      </w:r>
      <w:r w:rsidR="004307C4" w:rsidRPr="003C571C">
        <w:rPr>
          <w:rFonts w:ascii="Calibri" w:hAnsi="Calibri" w:cs="Calibri"/>
          <w:bCs/>
        </w:rPr>
        <w:t>, θ</w:t>
      </w:r>
      <w:r w:rsidRPr="003C571C">
        <w:rPr>
          <w:rFonts w:ascii="Calibri" w:hAnsi="Calibri" w:cs="Calibri"/>
          <w:bCs/>
        </w:rPr>
        <w:t>α δούμε βεβαίως και την τροπολογία πώς θα έρθει και αν έρθει και περιμένουμε σε αυτά τα συγκεκριμένα ερωτήματα απαντήσεις.</w:t>
      </w:r>
    </w:p>
    <w:p w14:paraId="37232A79" w14:textId="5004CB98" w:rsidR="001E47B0" w:rsidRPr="003C571C" w:rsidRDefault="001E47B0" w:rsidP="003C571C">
      <w:pPr>
        <w:spacing w:line="276" w:lineRule="auto"/>
        <w:ind w:firstLine="720"/>
        <w:contextualSpacing/>
        <w:jc w:val="both"/>
        <w:rPr>
          <w:rFonts w:ascii="Calibri" w:hAnsi="Calibri" w:cs="Calibri"/>
          <w:bCs/>
        </w:rPr>
      </w:pPr>
      <w:r w:rsidRPr="003C571C">
        <w:rPr>
          <w:rFonts w:ascii="Calibri" w:hAnsi="Calibri" w:cs="Calibri"/>
          <w:bCs/>
        </w:rPr>
        <w:t xml:space="preserve">Τα υπόλοιπα θα </w:t>
      </w:r>
      <w:r w:rsidR="004307C4" w:rsidRPr="003C571C">
        <w:rPr>
          <w:rFonts w:ascii="Calibri" w:hAnsi="Calibri" w:cs="Calibri"/>
          <w:bCs/>
        </w:rPr>
        <w:t xml:space="preserve">τα </w:t>
      </w:r>
      <w:r w:rsidRPr="003C571C">
        <w:rPr>
          <w:rFonts w:ascii="Calibri" w:hAnsi="Calibri" w:cs="Calibri"/>
          <w:bCs/>
        </w:rPr>
        <w:t>πούμε αύριο αναλυτικά.</w:t>
      </w:r>
    </w:p>
    <w:p w14:paraId="5B2124C5" w14:textId="263510A0" w:rsidR="001E47B0" w:rsidRPr="003C571C" w:rsidRDefault="001E47B0" w:rsidP="003C571C">
      <w:pPr>
        <w:spacing w:line="276" w:lineRule="auto"/>
        <w:ind w:firstLine="720"/>
        <w:contextualSpacing/>
        <w:jc w:val="both"/>
        <w:rPr>
          <w:rFonts w:ascii="Calibri" w:hAnsi="Calibri" w:cs="Calibri"/>
          <w:bCs/>
        </w:rPr>
      </w:pPr>
      <w:r w:rsidRPr="003C571C">
        <w:rPr>
          <w:rFonts w:ascii="Calibri" w:hAnsi="Calibri" w:cs="Calibri"/>
          <w:b/>
        </w:rPr>
        <w:t>ΑΝΑΣΤΑΣΙΟΣ ΜΠΑΡΤΖΩΚΑΣ (Πρόεδρος της Επιτροπής):</w:t>
      </w:r>
      <w:r w:rsidR="00CC1030" w:rsidRPr="003C571C">
        <w:rPr>
          <w:rFonts w:ascii="Calibri" w:hAnsi="Calibri" w:cs="Calibri"/>
          <w:b/>
        </w:rPr>
        <w:t xml:space="preserve"> </w:t>
      </w:r>
      <w:r w:rsidR="008440A3">
        <w:rPr>
          <w:rFonts w:ascii="Calibri" w:hAnsi="Calibri" w:cs="Calibri"/>
          <w:bCs/>
        </w:rPr>
        <w:t>Τον λόγο έχει ο</w:t>
      </w:r>
      <w:r w:rsidRPr="003C571C">
        <w:rPr>
          <w:rFonts w:ascii="Calibri" w:hAnsi="Calibri" w:cs="Calibri"/>
          <w:bCs/>
        </w:rPr>
        <w:t xml:space="preserve"> Ειδικό</w:t>
      </w:r>
      <w:r w:rsidR="008440A3">
        <w:rPr>
          <w:rFonts w:ascii="Calibri" w:hAnsi="Calibri" w:cs="Calibri"/>
          <w:bCs/>
        </w:rPr>
        <w:t>ς</w:t>
      </w:r>
      <w:r w:rsidRPr="003C571C">
        <w:rPr>
          <w:rFonts w:ascii="Calibri" w:hAnsi="Calibri" w:cs="Calibri"/>
          <w:bCs/>
        </w:rPr>
        <w:t xml:space="preserve"> Αγορητή</w:t>
      </w:r>
      <w:r w:rsidR="008440A3">
        <w:rPr>
          <w:rFonts w:ascii="Calibri" w:hAnsi="Calibri" w:cs="Calibri"/>
          <w:bCs/>
        </w:rPr>
        <w:t>ς</w:t>
      </w:r>
      <w:r w:rsidRPr="003C571C">
        <w:rPr>
          <w:rFonts w:ascii="Calibri" w:hAnsi="Calibri" w:cs="Calibri"/>
          <w:bCs/>
        </w:rPr>
        <w:t xml:space="preserve"> της Κ.Ο. «Δημοκρατικό Πατριωτικό Κίνημα “</w:t>
      </w:r>
      <w:r w:rsidRPr="003C571C">
        <w:rPr>
          <w:rFonts w:ascii="Calibri" w:hAnsi="Calibri" w:cs="Calibri"/>
          <w:bCs/>
          <w:lang w:val="en-US"/>
        </w:rPr>
        <w:t>NIKH</w:t>
      </w:r>
      <w:r w:rsidRPr="003C571C">
        <w:rPr>
          <w:rFonts w:ascii="Calibri" w:hAnsi="Calibri" w:cs="Calibri"/>
          <w:bCs/>
        </w:rPr>
        <w:t>”», κ. Γεώργιο</w:t>
      </w:r>
      <w:r w:rsidR="008440A3">
        <w:rPr>
          <w:rFonts w:ascii="Calibri" w:hAnsi="Calibri" w:cs="Calibri"/>
          <w:bCs/>
        </w:rPr>
        <w:t>ς</w:t>
      </w:r>
      <w:r w:rsidRPr="003C571C">
        <w:rPr>
          <w:rFonts w:ascii="Calibri" w:hAnsi="Calibri" w:cs="Calibri"/>
          <w:bCs/>
        </w:rPr>
        <w:t xml:space="preserve"> Ρούντα</w:t>
      </w:r>
      <w:r w:rsidR="008440A3">
        <w:rPr>
          <w:rFonts w:ascii="Calibri" w:hAnsi="Calibri" w:cs="Calibri"/>
          <w:bCs/>
        </w:rPr>
        <w:t>ς</w:t>
      </w:r>
      <w:r w:rsidRPr="003C571C">
        <w:rPr>
          <w:rFonts w:ascii="Calibri" w:hAnsi="Calibri" w:cs="Calibri"/>
          <w:bCs/>
        </w:rPr>
        <w:t>.</w:t>
      </w:r>
    </w:p>
    <w:p w14:paraId="63CFA083" w14:textId="77777777" w:rsidR="00CC1030" w:rsidRPr="003C571C" w:rsidRDefault="001E47B0" w:rsidP="003C571C">
      <w:pPr>
        <w:spacing w:line="276" w:lineRule="auto"/>
        <w:ind w:firstLine="720"/>
        <w:contextualSpacing/>
        <w:jc w:val="both"/>
        <w:rPr>
          <w:rFonts w:ascii="Calibri" w:hAnsi="Calibri" w:cs="Calibri"/>
          <w:bCs/>
        </w:rPr>
      </w:pPr>
      <w:r w:rsidRPr="003C571C">
        <w:rPr>
          <w:rFonts w:ascii="Calibri" w:hAnsi="Calibri" w:cs="Calibri"/>
          <w:b/>
        </w:rPr>
        <w:t>ΓΕΩΡΓΙΟΣ ΡΟΥΝΤΑΣ (Ειδικός Αγορητής της Κ.Ο. «Δημοκρατικό Πατριωτικό Κίνημα “</w:t>
      </w:r>
      <w:r w:rsidRPr="003C571C">
        <w:rPr>
          <w:rFonts w:ascii="Calibri" w:hAnsi="Calibri" w:cs="Calibri"/>
          <w:b/>
          <w:lang w:val="en-US"/>
        </w:rPr>
        <w:t>NIKH</w:t>
      </w:r>
      <w:r w:rsidRPr="003C571C">
        <w:rPr>
          <w:rFonts w:ascii="Calibri" w:hAnsi="Calibri" w:cs="Calibri"/>
          <w:b/>
        </w:rPr>
        <w:t>”»):</w:t>
      </w:r>
      <w:r w:rsidR="00CC1030" w:rsidRPr="003C571C">
        <w:rPr>
          <w:rFonts w:ascii="Calibri" w:hAnsi="Calibri" w:cs="Calibri"/>
          <w:b/>
        </w:rPr>
        <w:t xml:space="preserve"> </w:t>
      </w:r>
      <w:r w:rsidRPr="003C571C">
        <w:rPr>
          <w:rFonts w:ascii="Calibri" w:hAnsi="Calibri" w:cs="Calibri"/>
          <w:bCs/>
        </w:rPr>
        <w:t xml:space="preserve">Κύριε Πρόεδρε, επιφυλασσόμαστε για αύριο για την Ολομέλεια. </w:t>
      </w:r>
    </w:p>
    <w:p w14:paraId="24E38691" w14:textId="77777777" w:rsidR="001E47B0" w:rsidRPr="003C571C" w:rsidRDefault="001E47B0" w:rsidP="003C571C">
      <w:pPr>
        <w:spacing w:line="276" w:lineRule="auto"/>
        <w:ind w:firstLine="720"/>
        <w:contextualSpacing/>
        <w:jc w:val="both"/>
        <w:rPr>
          <w:rFonts w:ascii="Calibri" w:hAnsi="Calibri" w:cs="Calibri"/>
          <w:bCs/>
        </w:rPr>
      </w:pPr>
      <w:r w:rsidRPr="003C571C">
        <w:rPr>
          <w:rFonts w:ascii="Calibri" w:hAnsi="Calibri" w:cs="Calibri"/>
          <w:b/>
        </w:rPr>
        <w:t>ΑΝΑΣΤΑΣΙΟΣ ΜΠΑΡΤΖΩΚΑΣ (Πρόεδρος της Επιτροπής):</w:t>
      </w:r>
      <w:r w:rsidRPr="003C571C">
        <w:rPr>
          <w:rFonts w:ascii="Calibri" w:hAnsi="Calibri" w:cs="Calibri"/>
          <w:bCs/>
        </w:rPr>
        <w:t xml:space="preserve"> Τον λόγο έχει η Ειδική Αγορήτρια της Κ.Ο. «Πλεύση Ελευθερίας – Ζωή Κωνσταντοπούλου», κυρία Έλλη Ρούσου.</w:t>
      </w:r>
    </w:p>
    <w:p w14:paraId="7FFBD8FF" w14:textId="0AC2D364" w:rsidR="001E47B0" w:rsidRPr="003C571C" w:rsidRDefault="001E47B0" w:rsidP="003C571C">
      <w:pPr>
        <w:spacing w:line="276" w:lineRule="auto"/>
        <w:ind w:firstLine="720"/>
        <w:contextualSpacing/>
        <w:jc w:val="both"/>
        <w:rPr>
          <w:rFonts w:ascii="Calibri" w:hAnsi="Calibri" w:cs="Calibri"/>
          <w:bCs/>
        </w:rPr>
      </w:pPr>
      <w:r w:rsidRPr="003C571C">
        <w:rPr>
          <w:rFonts w:ascii="Calibri" w:hAnsi="Calibri" w:cs="Calibri"/>
          <w:b/>
        </w:rPr>
        <w:t xml:space="preserve">ΕΛΛΗ ΡΟΥΣΟΥ (Ειδική Αγορήτρια της Κ.Ο. «Πλεύση Ελευθερίας – Ζωή Κωνσταντοπούλου»): </w:t>
      </w:r>
      <w:r w:rsidRPr="003C571C">
        <w:rPr>
          <w:rFonts w:ascii="Calibri" w:hAnsi="Calibri" w:cs="Calibri"/>
          <w:bCs/>
        </w:rPr>
        <w:t>Πάλι θα ξεκινήσω από το θέμα της τροπολογίας,</w:t>
      </w:r>
      <w:r w:rsidR="003A2ED1" w:rsidRPr="003C571C">
        <w:rPr>
          <w:rFonts w:ascii="Calibri" w:hAnsi="Calibri" w:cs="Calibri"/>
          <w:bCs/>
        </w:rPr>
        <w:t xml:space="preserve"> </w:t>
      </w:r>
      <w:r w:rsidRPr="003C571C">
        <w:rPr>
          <w:rFonts w:ascii="Calibri" w:hAnsi="Calibri" w:cs="Calibri"/>
          <w:bCs/>
        </w:rPr>
        <w:t>για την οποία μιλάνε όλα τα Μέσα Μαζικής Ενημέρωσης και δεν την έχουμε λάβει υπόψη μας. Δεν ξέρουμε αν έχει έρθει, αν θα έρθει, αν έχει κατατεθεί</w:t>
      </w:r>
      <w:r w:rsidR="003A2ED1" w:rsidRPr="003C571C">
        <w:rPr>
          <w:rFonts w:ascii="Calibri" w:hAnsi="Calibri" w:cs="Calibri"/>
          <w:bCs/>
        </w:rPr>
        <w:t>, σ</w:t>
      </w:r>
      <w:r w:rsidRPr="003C571C">
        <w:rPr>
          <w:rFonts w:ascii="Calibri" w:hAnsi="Calibri" w:cs="Calibri"/>
          <w:bCs/>
        </w:rPr>
        <w:t xml:space="preserve">ε κανέναν, μέχρι τώρα, δεν έχει έρθει σε γνώση του. </w:t>
      </w:r>
    </w:p>
    <w:p w14:paraId="7BC0B01C" w14:textId="55DC3297" w:rsidR="001E47B0" w:rsidRPr="003C571C" w:rsidRDefault="001E47B0" w:rsidP="003C571C">
      <w:pPr>
        <w:spacing w:line="276" w:lineRule="auto"/>
        <w:ind w:firstLine="720"/>
        <w:contextualSpacing/>
        <w:jc w:val="both"/>
        <w:rPr>
          <w:rFonts w:ascii="Calibri" w:hAnsi="Calibri" w:cs="Calibri"/>
          <w:bCs/>
        </w:rPr>
      </w:pPr>
      <w:r w:rsidRPr="003C571C">
        <w:rPr>
          <w:rFonts w:ascii="Calibri" w:hAnsi="Calibri" w:cs="Calibri"/>
          <w:bCs/>
        </w:rPr>
        <w:t>Η τρίμηνη αυτή προθεσμία, για τα πολιτικά πρόσωπα ειδικά, για να παραπεμφθούν σε δίκη, από την άδεια στη Βουλή, μέχρι την παραπομπή τους, να υπάρχει ένα τρίμηνο, κύριε Υφυπουργέ, θέτει τεράστια ζητήματα συνταγματικότητας. Ποια είναι η ισονομία; Επειδή είναι πολιτικά πρόσωπα; Έτσι αντιμετωπίζουμε τους πολιτικούς αντιπάλους; Με τέτοιες διατάξεις; Με αυτόφωρες διαδικασίες στην ουσία; Τεράστια ζητήματα στο κράτος δικαίου</w:t>
      </w:r>
      <w:r w:rsidR="003A2ED1" w:rsidRPr="003C571C">
        <w:rPr>
          <w:rFonts w:ascii="Calibri" w:hAnsi="Calibri" w:cs="Calibri"/>
          <w:bCs/>
        </w:rPr>
        <w:t>, κ</w:t>
      </w:r>
      <w:r w:rsidRPr="003C571C">
        <w:rPr>
          <w:rFonts w:ascii="Calibri" w:hAnsi="Calibri" w:cs="Calibri"/>
          <w:bCs/>
        </w:rPr>
        <w:t>αταλύονται θεμελιώδεις αρχές. Πώς το αντιμετωπίζετε έτσι αυτό το θέμα, χωρίς να συζητηθεί, χωρίς να συζητηθεί εδώ στη Βουλή, που αφορά πολιτικά πρόσωπα και με την ευθύνη που έχουμε όλοι μας; Καταστρατηγούνται δικονομικές εγγυήσεις, δικονομικά δικαιώματα. Πώς θα υπερασπιστεί ένας άνθρωπος τον εαυτό του; Πώς θα πάρει μάρτυρες; Πώς θα ετοιμάσει τα αποδεικτικά του στοιχεία και μάλιστα, όντας πολιτικό πρόσωπο με τις ευθύνες που έχει;</w:t>
      </w:r>
    </w:p>
    <w:p w14:paraId="6F099E7D" w14:textId="5CB3DC91" w:rsidR="001E47B0" w:rsidRPr="003C571C" w:rsidRDefault="001E47B0" w:rsidP="003C571C">
      <w:pPr>
        <w:spacing w:line="276" w:lineRule="auto"/>
        <w:ind w:firstLine="567"/>
        <w:contextualSpacing/>
        <w:jc w:val="both"/>
        <w:rPr>
          <w:rFonts w:ascii="Calibri" w:hAnsi="Calibri" w:cs="Calibri"/>
        </w:rPr>
      </w:pPr>
      <w:r w:rsidRPr="003C571C">
        <w:rPr>
          <w:rFonts w:ascii="Calibri" w:hAnsi="Calibri" w:cs="Calibri"/>
        </w:rPr>
        <w:t xml:space="preserve">Θα μπορέσει να το κάνει; Γιατί αυτή τη στιγμή γίνονται τέτοια νομοθετήματα; Εκτός,  αν πράγματι, δεν στηρίζονται σε πραγματικές ειδήσεις και υπήρχε σκοπός αλλά δεν το κάνετε. Θα θέλαμε να ξέρουμε την άποψή σας. Είναι μια κακή νομοθέτηση, που αυτή τη στιγμή, αλίμονο </w:t>
      </w:r>
      <w:r w:rsidRPr="003C571C">
        <w:rPr>
          <w:rFonts w:ascii="Calibri" w:hAnsi="Calibri" w:cs="Calibri"/>
        </w:rPr>
        <w:lastRenderedPageBreak/>
        <w:t xml:space="preserve">αν υπάρξει τέτοια τροπολογία στη Βουλή. </w:t>
      </w:r>
      <w:r w:rsidR="00157A96" w:rsidRPr="003C571C">
        <w:rPr>
          <w:rFonts w:ascii="Calibri" w:hAnsi="Calibri" w:cs="Calibri"/>
        </w:rPr>
        <w:t>Β</w:t>
      </w:r>
      <w:r w:rsidRPr="003C571C">
        <w:rPr>
          <w:rFonts w:ascii="Calibri" w:hAnsi="Calibri" w:cs="Calibri"/>
        </w:rPr>
        <w:t>εβαίως πρόκειται για τους πολιτικούς σας αντιπάλους</w:t>
      </w:r>
      <w:r w:rsidR="00157A96" w:rsidRPr="003C571C">
        <w:rPr>
          <w:rFonts w:ascii="Calibri" w:hAnsi="Calibri" w:cs="Calibri"/>
        </w:rPr>
        <w:t>, ο</w:t>
      </w:r>
      <w:r w:rsidRPr="003C571C">
        <w:rPr>
          <w:rFonts w:ascii="Calibri" w:hAnsi="Calibri" w:cs="Calibri"/>
        </w:rPr>
        <w:t xml:space="preserve">ι πολιτικοί αντίπαλοι δεν αντιμετωπίζονται με τέτοιες αντισυνταγματικές διατάξεις. Αντιμετωπίζονται μέσα στη Βουλή με τη συζήτηση και με τα θέματα που προτείνονται κάθε φορά, με τις σκέψεις που αναφέρονται  μέσα στη Βουλή, εδώ μέσα και όχι με ειδικές διατάξεις του Ποινικού Κώδικα. Παρακαλώ πάρα πολύ, θα ήθελα να πληροφορηθούμε γι’ αυτό. </w:t>
      </w:r>
    </w:p>
    <w:p w14:paraId="5F120DAF" w14:textId="387342AA" w:rsidR="001E47B0" w:rsidRPr="003C571C" w:rsidRDefault="001E47B0" w:rsidP="003C571C">
      <w:pPr>
        <w:spacing w:line="276" w:lineRule="auto"/>
        <w:ind w:firstLine="567"/>
        <w:contextualSpacing/>
        <w:jc w:val="both"/>
        <w:rPr>
          <w:rFonts w:ascii="Calibri" w:hAnsi="Calibri" w:cs="Calibri"/>
        </w:rPr>
      </w:pPr>
      <w:r w:rsidRPr="003C571C">
        <w:rPr>
          <w:rFonts w:ascii="Calibri" w:hAnsi="Calibri" w:cs="Calibri"/>
        </w:rPr>
        <w:t>Επίσης, για το άρθρο 39, είχατε πει ότι θα μας πει ο κ. Πλεύρης την άποψή του. Μπήκε ένα θέμα που αφορά τον Υπουργό Μετανάστευσης και μέχρι τώρα</w:t>
      </w:r>
      <w:r w:rsidR="00157A96" w:rsidRPr="003C571C">
        <w:rPr>
          <w:rFonts w:ascii="Calibri" w:hAnsi="Calibri" w:cs="Calibri"/>
        </w:rPr>
        <w:t xml:space="preserve"> </w:t>
      </w:r>
      <w:r w:rsidRPr="003C571C">
        <w:rPr>
          <w:rFonts w:ascii="Calibri" w:hAnsi="Calibri" w:cs="Calibri"/>
        </w:rPr>
        <w:t xml:space="preserve">ούτε τον Υπουργό Δικαιοσύνης έχουμε δει ούτε τον Υπουργό Μετανάστευσης. Θα θέλαμε να μας πείτε τι λέει ο κ. Πλεύρης γι’ αυτό. Υπάρχει σύσσωμη αντίδραση γι’ αυτό το </w:t>
      </w:r>
      <w:r w:rsidR="00157A96" w:rsidRPr="003C571C">
        <w:rPr>
          <w:rFonts w:ascii="Calibri" w:hAnsi="Calibri" w:cs="Calibri"/>
        </w:rPr>
        <w:t xml:space="preserve">άρθρο </w:t>
      </w:r>
      <w:r w:rsidRPr="003C571C">
        <w:rPr>
          <w:rFonts w:ascii="Calibri" w:hAnsi="Calibri" w:cs="Calibri"/>
        </w:rPr>
        <w:t xml:space="preserve">39. Πώς επιλέχθηκε η Εθνική Αρχή Διαφάνειας; Έχει πάρα πολλή δουλειά η Εθνική Αρχή Διαφάνειας στο να κάνει ελέγχους σε νομικά πρόσωπα, σε αθλητικά, σε οτιδήποτε, όλων των ειδών τα θέματα που αφορούν τη ζωή μας. Πώς ανακατεύεται στο θέμα αυτό της </w:t>
      </w:r>
      <w:r w:rsidR="00157A96" w:rsidRPr="003C571C">
        <w:rPr>
          <w:rFonts w:ascii="Calibri" w:hAnsi="Calibri" w:cs="Calibri"/>
        </w:rPr>
        <w:t>Μ</w:t>
      </w:r>
      <w:r w:rsidRPr="003C571C">
        <w:rPr>
          <w:rFonts w:ascii="Calibri" w:hAnsi="Calibri" w:cs="Calibri"/>
        </w:rPr>
        <w:t xml:space="preserve">ετανάστευσης. Με ποια εχέγγυα, ενώ είναι αρμόδιος ο Συνήγορος του Πολίτη και μας έδωσε ένα πολύ λεπτομερές υπόμνημα. </w:t>
      </w:r>
    </w:p>
    <w:p w14:paraId="52A3CF1C" w14:textId="170BDB82" w:rsidR="001E47B0" w:rsidRPr="003C571C" w:rsidRDefault="001E47B0" w:rsidP="003C571C">
      <w:pPr>
        <w:spacing w:line="276" w:lineRule="auto"/>
        <w:ind w:firstLine="567"/>
        <w:contextualSpacing/>
        <w:jc w:val="both"/>
        <w:rPr>
          <w:rFonts w:ascii="Calibri" w:hAnsi="Calibri" w:cs="Calibri"/>
        </w:rPr>
      </w:pPr>
      <w:r w:rsidRPr="003C571C">
        <w:rPr>
          <w:rFonts w:ascii="Calibri" w:hAnsi="Calibri" w:cs="Calibri"/>
        </w:rPr>
        <w:t>Ας γυρίσουμε τώρα στο νομοσχέδιο. Κατ’ αρχήν να πω κάτι, κύριε Υπουργέ. Γιατί μιλάτε για αντικατάσταση; Ήταν ένα νομοθέτημα το πέμπτο μέρος του Αστικού Δικαίου, είχε μια αρχιτεκτονική, είχε τα άρθρα του. Γιατί μιλάτε για αντικατάσταση και δεν μιλάτε για τροποποίηση; Πόσα άρθρα αλλάζετε, 80 άρθρα; Πόσα είναι τα άρθρα στα 300; Νομίζω είναι γύρω στα 80. Γιατί μιλάμε για αντικατάσταση, ενώ υιοθετείτε  και ξαναφέρνετε υιοθετημένες διατάξεις στο προσκήνιο, στο νομοσχέδι</w:t>
      </w:r>
      <w:r w:rsidR="00CC4531" w:rsidRPr="003C571C">
        <w:rPr>
          <w:rFonts w:ascii="Calibri" w:hAnsi="Calibri" w:cs="Calibri"/>
        </w:rPr>
        <w:t>ό</w:t>
      </w:r>
      <w:r w:rsidRPr="003C571C">
        <w:rPr>
          <w:rFonts w:ascii="Calibri" w:hAnsi="Calibri" w:cs="Calibri"/>
        </w:rPr>
        <w:t xml:space="preserve"> σας. Είναι σωστό αυτό; Πρέπει να μιλάμε για τροποποίηση του Κληρονομικού Δικαίου. Το Κληρονομικό Δίκαιο που είχε υιοθετηθεί στη χώρα μας και δούλευε μέχρι σήμερα, με γνώμονα την προστασία της οικογένειας, των παιδιών, της συζύγου, των γονιών, το οποίο τώρα αυτή η φιλοσοφία αλλάζει. </w:t>
      </w:r>
    </w:p>
    <w:p w14:paraId="714D4B85" w14:textId="1EF3E949" w:rsidR="001E47B0" w:rsidRPr="003C571C" w:rsidRDefault="001E47B0" w:rsidP="003C571C">
      <w:pPr>
        <w:spacing w:line="276" w:lineRule="auto"/>
        <w:ind w:firstLine="567"/>
        <w:contextualSpacing/>
        <w:jc w:val="both"/>
        <w:rPr>
          <w:rFonts w:ascii="Calibri" w:hAnsi="Calibri" w:cs="Calibri"/>
        </w:rPr>
      </w:pPr>
      <w:r w:rsidRPr="003C571C">
        <w:rPr>
          <w:rFonts w:ascii="Calibri" w:hAnsi="Calibri" w:cs="Calibri"/>
        </w:rPr>
        <w:t xml:space="preserve">Για τα θέματα της </w:t>
      </w:r>
      <w:r w:rsidR="00CC4531" w:rsidRPr="003C571C">
        <w:rPr>
          <w:rFonts w:ascii="Calibri" w:hAnsi="Calibri" w:cs="Calibri"/>
        </w:rPr>
        <w:t>Ν</w:t>
      </w:r>
      <w:r w:rsidRPr="003C571C">
        <w:rPr>
          <w:rFonts w:ascii="Calibri" w:hAnsi="Calibri" w:cs="Calibri"/>
        </w:rPr>
        <w:t xml:space="preserve">όμιμης </w:t>
      </w:r>
      <w:r w:rsidR="00CC4531" w:rsidRPr="003C571C">
        <w:rPr>
          <w:rFonts w:ascii="Calibri" w:hAnsi="Calibri" w:cs="Calibri"/>
        </w:rPr>
        <w:t>Μ</w:t>
      </w:r>
      <w:r w:rsidRPr="003C571C">
        <w:rPr>
          <w:rFonts w:ascii="Calibri" w:hAnsi="Calibri" w:cs="Calibri"/>
        </w:rPr>
        <w:t>οίρας, λοιπόν, που τη μετατρέπεται σε ενοχική αξίωση, σας τα είπαμε, τι σημαντικό είναι για την ελληνική κοινωνία.</w:t>
      </w:r>
      <w:r w:rsidR="00CC4531" w:rsidRPr="003C571C">
        <w:rPr>
          <w:rFonts w:ascii="Calibri" w:hAnsi="Calibri" w:cs="Calibri"/>
        </w:rPr>
        <w:t xml:space="preserve"> Μ</w:t>
      </w:r>
      <w:r w:rsidRPr="003C571C">
        <w:rPr>
          <w:rFonts w:ascii="Calibri" w:hAnsi="Calibri" w:cs="Calibri"/>
        </w:rPr>
        <w:t xml:space="preserve">άλιστα μια ελληνική κοινωνία που ο μεγαλύτερος πληθυσμός της είναι καθημαγμένος από τα χρέη και τις οφειλές. Δεν το έχετε κοιτάξει αυτό. Έρχεστε να κάνετε κληρονομικές συμβάσεις, χωρίς να υπάρχει φορολογική προσαρμογή, με πάρα πολλά προβλήματα, με πάρα πολύ σημαντικά θέματα. Σας τα είπαμε και τις προηγούμενες φορές, για να μη λέμε τα ίδια. </w:t>
      </w:r>
    </w:p>
    <w:p w14:paraId="3D57322A" w14:textId="1EF11FF4" w:rsidR="001E47B0" w:rsidRPr="003C571C" w:rsidRDefault="001E47B0" w:rsidP="003C571C">
      <w:pPr>
        <w:spacing w:line="276" w:lineRule="auto"/>
        <w:ind w:firstLine="567"/>
        <w:contextualSpacing/>
        <w:jc w:val="both"/>
        <w:rPr>
          <w:rFonts w:ascii="Calibri" w:hAnsi="Calibri" w:cs="Calibri"/>
        </w:rPr>
      </w:pPr>
      <w:r w:rsidRPr="003C571C">
        <w:rPr>
          <w:rFonts w:ascii="Calibri" w:hAnsi="Calibri" w:cs="Calibri"/>
        </w:rPr>
        <w:t xml:space="preserve">Δύο παρατηρήσεις θέλω να σας πω, επιπλέον, για τα άρθρα. Στο 1843 το σχεδίου που βλέπετε υπάρχει ένα θέμα, ότι η εκ των προτέρων </w:t>
      </w:r>
      <w:proofErr w:type="spellStart"/>
      <w:r w:rsidRPr="003C571C">
        <w:rPr>
          <w:rFonts w:ascii="Calibri" w:hAnsi="Calibri" w:cs="Calibri"/>
        </w:rPr>
        <w:t>συναπτομένη</w:t>
      </w:r>
      <w:proofErr w:type="spellEnd"/>
      <w:r w:rsidRPr="003C571C">
        <w:rPr>
          <w:rFonts w:ascii="Calibri" w:hAnsi="Calibri" w:cs="Calibri"/>
        </w:rPr>
        <w:t xml:space="preserve"> υποσχετική σύμβαση αποποίησης</w:t>
      </w:r>
      <w:r w:rsidR="00CC4531" w:rsidRPr="003C571C">
        <w:rPr>
          <w:rFonts w:ascii="Calibri" w:hAnsi="Calibri" w:cs="Calibri"/>
        </w:rPr>
        <w:t xml:space="preserve"> </w:t>
      </w:r>
      <w:r w:rsidRPr="003C571C">
        <w:rPr>
          <w:rFonts w:ascii="Calibri" w:hAnsi="Calibri" w:cs="Calibri"/>
        </w:rPr>
        <w:t xml:space="preserve">εις τα ισχύος </w:t>
      </w:r>
      <w:proofErr w:type="spellStart"/>
      <w:r w:rsidRPr="003C571C">
        <w:rPr>
          <w:rFonts w:ascii="Calibri" w:hAnsi="Calibri" w:cs="Calibri"/>
        </w:rPr>
        <w:t>εκποιητική</w:t>
      </w:r>
      <w:proofErr w:type="spellEnd"/>
      <w:r w:rsidRPr="003C571C">
        <w:rPr>
          <w:rFonts w:ascii="Calibri" w:hAnsi="Calibri" w:cs="Calibri"/>
        </w:rPr>
        <w:t>, παραίτησης. Αν  θα ήταν έγκυρη ως τέτοια. Αυτό είναι ενάντια στο</w:t>
      </w:r>
      <w:r w:rsidR="00345BDA" w:rsidRPr="003C571C">
        <w:rPr>
          <w:rFonts w:ascii="Calibri" w:hAnsi="Calibri" w:cs="Calibri"/>
        </w:rPr>
        <w:t xml:space="preserve"> </w:t>
      </w:r>
      <w:r w:rsidRPr="003C571C">
        <w:rPr>
          <w:rFonts w:ascii="Calibri" w:hAnsi="Calibri" w:cs="Calibri"/>
        </w:rPr>
        <w:t xml:space="preserve">182 του Αστικού Δικαίου και θα έπρεπε να το δείτε λίγο. Έχει θέματα, διότι η αρχική σύμβαση δεν περιέχει τα στοιχεία της νέας σύμβασης, λόγω της καίριας διαφοράς τους. Η πρώτη είναι υποσχετική και η δεύτερη είναι </w:t>
      </w:r>
      <w:proofErr w:type="spellStart"/>
      <w:r w:rsidRPr="003C571C">
        <w:rPr>
          <w:rFonts w:ascii="Calibri" w:hAnsi="Calibri" w:cs="Calibri"/>
        </w:rPr>
        <w:t>εκποιητική</w:t>
      </w:r>
      <w:proofErr w:type="spellEnd"/>
      <w:r w:rsidRPr="003C571C">
        <w:rPr>
          <w:rFonts w:ascii="Calibri" w:hAnsi="Calibri" w:cs="Calibri"/>
        </w:rPr>
        <w:t xml:space="preserve"> σύμβαση.</w:t>
      </w:r>
      <w:r w:rsidR="00345BDA" w:rsidRPr="003C571C">
        <w:rPr>
          <w:rFonts w:ascii="Calibri" w:hAnsi="Calibri" w:cs="Calibri"/>
        </w:rPr>
        <w:t xml:space="preserve"> Δ</w:t>
      </w:r>
      <w:r w:rsidRPr="003C571C">
        <w:rPr>
          <w:rFonts w:ascii="Calibri" w:hAnsi="Calibri" w:cs="Calibri"/>
        </w:rPr>
        <w:t>εύτερον, διότι η μετατροπή δεν στηρίζεται στην υποθετική βούληση των μερών, που αυτό έπρεπε να μας ενδιαφέρει</w:t>
      </w:r>
      <w:r w:rsidR="004A5EB6" w:rsidRPr="003C571C">
        <w:rPr>
          <w:rFonts w:ascii="Calibri" w:hAnsi="Calibri" w:cs="Calibri"/>
        </w:rPr>
        <w:t>, ό</w:t>
      </w:r>
      <w:r w:rsidRPr="003C571C">
        <w:rPr>
          <w:rFonts w:ascii="Calibri" w:hAnsi="Calibri" w:cs="Calibri"/>
        </w:rPr>
        <w:t xml:space="preserve">πως απαιτεί η διάταξη 182 του Αστικού Κώδικα. Η βούληση των μερών εδώ σε αυτή τη διάταξη αγνοείται, κύριε Υπουργέ. </w:t>
      </w:r>
    </w:p>
    <w:p w14:paraId="552C510B" w14:textId="5FAB0CBB" w:rsidR="001E47B0" w:rsidRPr="003C571C" w:rsidRDefault="001E47B0" w:rsidP="003C571C">
      <w:pPr>
        <w:spacing w:line="276" w:lineRule="auto"/>
        <w:ind w:firstLine="567"/>
        <w:contextualSpacing/>
        <w:jc w:val="both"/>
        <w:rPr>
          <w:rFonts w:ascii="Calibri" w:hAnsi="Calibri" w:cs="Calibri"/>
        </w:rPr>
      </w:pPr>
      <w:r w:rsidRPr="003C571C">
        <w:rPr>
          <w:rFonts w:ascii="Calibri" w:hAnsi="Calibri" w:cs="Calibri"/>
        </w:rPr>
        <w:t>Επίσης, στο άρθρο 1962 του σχεδίου, προβλέπεται ότι ο κληροδόχος αποκτά μόνο ενοχικό δικαίωμα κατά του βεβαρημένου. Αυτό δεν ξέρω αν σας έχει απασχολήσει. Η κατάργηση αυτή είναι εντελώς αδικαιολόγητη.</w:t>
      </w:r>
      <w:r w:rsidR="008E0D78" w:rsidRPr="003C571C">
        <w:rPr>
          <w:rFonts w:ascii="Calibri" w:hAnsi="Calibri" w:cs="Calibri"/>
        </w:rPr>
        <w:t xml:space="preserve"> </w:t>
      </w:r>
      <w:r w:rsidRPr="003C571C">
        <w:rPr>
          <w:rFonts w:ascii="Calibri" w:hAnsi="Calibri" w:cs="Calibri"/>
        </w:rPr>
        <w:t>Γιατί να μην δημιουργείται, υπό προϋποθέσεις, εμπράγματο δικαίωμα, όπως υπήρχε παλιά στο κληρονομικό, όπως υπήρχε στο καταργούμενο άρθρο στο 1996</w:t>
      </w:r>
      <w:r w:rsidR="008E0D78" w:rsidRPr="003C571C">
        <w:rPr>
          <w:rFonts w:ascii="Calibri" w:hAnsi="Calibri" w:cs="Calibri"/>
        </w:rPr>
        <w:t>,</w:t>
      </w:r>
      <w:r w:rsidRPr="003C571C">
        <w:rPr>
          <w:rFonts w:ascii="Calibri" w:hAnsi="Calibri" w:cs="Calibri"/>
        </w:rPr>
        <w:t xml:space="preserve"> νομίζω</w:t>
      </w:r>
      <w:r w:rsidR="008E0D78" w:rsidRPr="003C571C">
        <w:rPr>
          <w:rFonts w:ascii="Calibri" w:hAnsi="Calibri" w:cs="Calibri"/>
        </w:rPr>
        <w:t xml:space="preserve"> και </w:t>
      </w:r>
      <w:r w:rsidRPr="003C571C">
        <w:rPr>
          <w:rFonts w:ascii="Calibri" w:hAnsi="Calibri" w:cs="Calibri"/>
        </w:rPr>
        <w:t>αυτό πρέπει να το δείτε. Αλλάζει η φιλοσοφία του Κληρονομικού Δικαίου. Στην Ελλάδα είχαμε την προστασία της οικογένειας</w:t>
      </w:r>
      <w:r w:rsidR="008E0D78" w:rsidRPr="003C571C">
        <w:rPr>
          <w:rFonts w:ascii="Calibri" w:hAnsi="Calibri" w:cs="Calibri"/>
        </w:rPr>
        <w:t>, μ</w:t>
      </w:r>
      <w:r w:rsidRPr="003C571C">
        <w:rPr>
          <w:rFonts w:ascii="Calibri" w:hAnsi="Calibri" w:cs="Calibri"/>
        </w:rPr>
        <w:t>ε τα θέματα αυτά δεν προστατεύεται η οικογένεια, κύριε</w:t>
      </w:r>
      <w:r w:rsidR="00B81560" w:rsidRPr="003C571C">
        <w:rPr>
          <w:rFonts w:ascii="Calibri" w:hAnsi="Calibri" w:cs="Calibri"/>
        </w:rPr>
        <w:t xml:space="preserve"> </w:t>
      </w:r>
      <w:r w:rsidRPr="003C571C">
        <w:rPr>
          <w:rFonts w:ascii="Calibri" w:hAnsi="Calibri" w:cs="Calibri"/>
        </w:rPr>
        <w:t xml:space="preserve">Υπουργέ, το είπαμε με το θέμα της </w:t>
      </w:r>
      <w:r w:rsidR="00B81560" w:rsidRPr="003C571C">
        <w:rPr>
          <w:rFonts w:ascii="Calibri" w:hAnsi="Calibri" w:cs="Calibri"/>
        </w:rPr>
        <w:t>Ν</w:t>
      </w:r>
      <w:r w:rsidRPr="003C571C">
        <w:rPr>
          <w:rFonts w:ascii="Calibri" w:hAnsi="Calibri" w:cs="Calibri"/>
        </w:rPr>
        <w:t xml:space="preserve">όμιμης </w:t>
      </w:r>
      <w:r w:rsidR="00B81560" w:rsidRPr="003C571C">
        <w:rPr>
          <w:rFonts w:ascii="Calibri" w:hAnsi="Calibri" w:cs="Calibri"/>
        </w:rPr>
        <w:t>Μ</w:t>
      </w:r>
      <w:r w:rsidRPr="003C571C">
        <w:rPr>
          <w:rFonts w:ascii="Calibri" w:hAnsi="Calibri" w:cs="Calibri"/>
        </w:rPr>
        <w:t xml:space="preserve">οίρας. </w:t>
      </w:r>
    </w:p>
    <w:p w14:paraId="202E0065" w14:textId="77777777" w:rsidR="001E47B0" w:rsidRPr="003C571C" w:rsidRDefault="001E47B0" w:rsidP="003C571C">
      <w:pPr>
        <w:spacing w:line="276" w:lineRule="auto"/>
        <w:ind w:firstLine="567"/>
        <w:contextualSpacing/>
        <w:jc w:val="both"/>
        <w:rPr>
          <w:rFonts w:ascii="Calibri" w:hAnsi="Calibri" w:cs="Calibri"/>
        </w:rPr>
      </w:pPr>
      <w:r w:rsidRPr="003C571C">
        <w:rPr>
          <w:rFonts w:ascii="Calibri" w:hAnsi="Calibri" w:cs="Calibri"/>
        </w:rPr>
        <w:t>Επίσης, μιλήσαμε για τις κληρονομικές συμβάσεις. Στις εκκαθαρίσεις, είναι ατελής η διάταξη για τις εκκαθαρίσεις. </w:t>
      </w:r>
    </w:p>
    <w:p w14:paraId="583AA437" w14:textId="25B33857" w:rsidR="001E47B0" w:rsidRPr="003C571C" w:rsidRDefault="001E47B0" w:rsidP="003C571C">
      <w:pPr>
        <w:spacing w:line="276" w:lineRule="auto"/>
        <w:ind w:firstLine="851"/>
        <w:contextualSpacing/>
        <w:jc w:val="both"/>
        <w:rPr>
          <w:rFonts w:ascii="Calibri" w:hAnsi="Calibri" w:cs="Calibri"/>
        </w:rPr>
      </w:pPr>
      <w:r w:rsidRPr="003C571C">
        <w:rPr>
          <w:rFonts w:ascii="Calibri" w:hAnsi="Calibri" w:cs="Calibri"/>
        </w:rPr>
        <w:t>Δεν υπάρχει, επίσης, φορολογική προσαρμογή.</w:t>
      </w:r>
      <w:r w:rsidR="00541F48" w:rsidRPr="003C571C">
        <w:rPr>
          <w:rFonts w:ascii="Calibri" w:hAnsi="Calibri" w:cs="Calibri"/>
        </w:rPr>
        <w:t xml:space="preserve"> </w:t>
      </w:r>
      <w:r w:rsidRPr="003C571C">
        <w:rPr>
          <w:rFonts w:ascii="Calibri" w:hAnsi="Calibri" w:cs="Calibri"/>
        </w:rPr>
        <w:t>Πώς θα αντιμετωπιστούν τέτοια σύνθετα θέματα, χωρίς μια φορολογική προσαρμογή; Γι’ αυτό καλό θα ήταν τις κληρονομικές συμβάσεις, επειδή είναι ατελείς οι διατάξεις αυτές, καλύτερα να τις καταργήσετε τώρα και</w:t>
      </w:r>
      <w:r w:rsidR="00541F48" w:rsidRPr="003C571C">
        <w:rPr>
          <w:rFonts w:ascii="Calibri" w:hAnsi="Calibri" w:cs="Calibri"/>
        </w:rPr>
        <w:t xml:space="preserve"> να</w:t>
      </w:r>
      <w:r w:rsidRPr="003C571C">
        <w:rPr>
          <w:rFonts w:ascii="Calibri" w:hAnsi="Calibri" w:cs="Calibri"/>
        </w:rPr>
        <w:t xml:space="preserve"> τις επαναφέρετε όταν θα είναι ώριμα και τα θέματα των κληρονομικών συμβάσεων και η αντιμετώπισή τους φορολογικά. Τα υπόλοιπα στην Ολομέλεια. </w:t>
      </w:r>
    </w:p>
    <w:p w14:paraId="5CBAB303" w14:textId="117B595C" w:rsidR="001E47B0" w:rsidRPr="003C571C" w:rsidRDefault="001E47B0" w:rsidP="003C571C">
      <w:pPr>
        <w:spacing w:line="276" w:lineRule="auto"/>
        <w:ind w:firstLine="851"/>
        <w:contextualSpacing/>
        <w:jc w:val="both"/>
        <w:rPr>
          <w:rFonts w:ascii="Calibri" w:hAnsi="Calibri" w:cs="Calibri"/>
        </w:rPr>
      </w:pPr>
      <w:r w:rsidRPr="003C571C">
        <w:rPr>
          <w:rFonts w:ascii="Calibri" w:hAnsi="Calibri" w:cs="Calibri"/>
          <w:b/>
          <w:bCs/>
        </w:rPr>
        <w:lastRenderedPageBreak/>
        <w:t>ΒΑΣΙΛΕΙΟΣ</w:t>
      </w:r>
      <w:r w:rsidR="00CC1030" w:rsidRPr="003C571C">
        <w:rPr>
          <w:rFonts w:ascii="Calibri" w:hAnsi="Calibri" w:cs="Calibri"/>
          <w:b/>
          <w:bCs/>
        </w:rPr>
        <w:t xml:space="preserve"> - </w:t>
      </w:r>
      <w:r w:rsidRPr="003C571C">
        <w:rPr>
          <w:rFonts w:ascii="Calibri" w:hAnsi="Calibri" w:cs="Calibri"/>
          <w:b/>
          <w:bCs/>
        </w:rPr>
        <w:t>ΝΙΚΟΛΑΟΣ ΥΨΗΛΑΝΤΗΣ</w:t>
      </w:r>
      <w:r w:rsidR="00CC1030" w:rsidRPr="003C571C">
        <w:rPr>
          <w:rFonts w:ascii="Calibri" w:hAnsi="Calibri" w:cs="Calibri"/>
          <w:b/>
          <w:bCs/>
        </w:rPr>
        <w:t xml:space="preserve"> </w:t>
      </w:r>
      <w:r w:rsidRPr="003C571C">
        <w:rPr>
          <w:rFonts w:ascii="Calibri" w:hAnsi="Calibri" w:cs="Calibri"/>
          <w:b/>
          <w:bCs/>
        </w:rPr>
        <w:t>(Προεδρεύων της Επιτροπής):</w:t>
      </w:r>
      <w:r w:rsidRPr="003C571C">
        <w:rPr>
          <w:rFonts w:ascii="Calibri" w:hAnsi="Calibri" w:cs="Calibri"/>
        </w:rPr>
        <w:t xml:space="preserve"> Τον λόγο έχει η </w:t>
      </w:r>
      <w:r w:rsidR="00CC1030" w:rsidRPr="003C571C">
        <w:rPr>
          <w:rFonts w:ascii="Calibri" w:hAnsi="Calibri" w:cs="Calibri"/>
        </w:rPr>
        <w:t>Α</w:t>
      </w:r>
      <w:r w:rsidRPr="003C571C">
        <w:rPr>
          <w:rFonts w:ascii="Calibri" w:hAnsi="Calibri" w:cs="Calibri"/>
        </w:rPr>
        <w:t xml:space="preserve">νεξάρτητη </w:t>
      </w:r>
      <w:r w:rsidR="00CC1030" w:rsidRPr="003C571C">
        <w:rPr>
          <w:rFonts w:ascii="Calibri" w:hAnsi="Calibri" w:cs="Calibri"/>
        </w:rPr>
        <w:t>Β</w:t>
      </w:r>
      <w:r w:rsidRPr="003C571C">
        <w:rPr>
          <w:rFonts w:ascii="Calibri" w:hAnsi="Calibri" w:cs="Calibri"/>
        </w:rPr>
        <w:t>ουλευτής, κυρία Ελένη Καραγεωργοπούλου.</w:t>
      </w:r>
    </w:p>
    <w:p w14:paraId="61FA2B58" w14:textId="14E7B57E" w:rsidR="00CC1030" w:rsidRPr="003C571C" w:rsidRDefault="001E47B0" w:rsidP="003C571C">
      <w:pPr>
        <w:spacing w:line="276" w:lineRule="auto"/>
        <w:ind w:firstLine="851"/>
        <w:contextualSpacing/>
        <w:jc w:val="both"/>
        <w:rPr>
          <w:rFonts w:ascii="Calibri" w:hAnsi="Calibri" w:cs="Calibri"/>
        </w:rPr>
      </w:pPr>
      <w:r w:rsidRPr="003C571C">
        <w:rPr>
          <w:rFonts w:ascii="Calibri" w:hAnsi="Calibri" w:cs="Calibri"/>
          <w:b/>
          <w:bCs/>
        </w:rPr>
        <w:t>ΕΛΕΝΗ ΚΑΡΑΓΕΩΡΓΟΠΟΥΛΟΥ:</w:t>
      </w:r>
      <w:r w:rsidRPr="003C571C">
        <w:rPr>
          <w:rFonts w:ascii="Calibri" w:hAnsi="Calibri" w:cs="Calibri"/>
        </w:rPr>
        <w:t xml:space="preserve"> Θέλω να εκφράσω με τον πιο ηχηρό τρόπο την απαράδεκτη εγκληματική στάση της Ελληνικής Κυβέρνησης απέναντι στο γενοκτόνο κράτος του Ισραήλ, που σήμερα εισέβαλε με νέα μέθοδο πειρατείας στο στολίσκο αλληλεγγύης που μεταφέρει ανθρωπιστική βοήθεια στη Γάζα. Μεταξύ των συλληφθέντων κύριε Υφυπουργέ, βρίσκονται Έλληνες πολίτες. Παρακαλώ πολύ να απολογηθείτε, ποιες οι παρεμβάσεις του ελληνικού κράτους για την παραβίαση εκ νέου του </w:t>
      </w:r>
      <w:r w:rsidR="002D0F9E" w:rsidRPr="003C571C">
        <w:rPr>
          <w:rFonts w:ascii="Calibri" w:hAnsi="Calibri" w:cs="Calibri"/>
        </w:rPr>
        <w:t>Δ</w:t>
      </w:r>
      <w:r w:rsidRPr="003C571C">
        <w:rPr>
          <w:rFonts w:ascii="Calibri" w:hAnsi="Calibri" w:cs="Calibri"/>
        </w:rPr>
        <w:t xml:space="preserve">ιεθνούς </w:t>
      </w:r>
      <w:r w:rsidR="002D0F9E" w:rsidRPr="003C571C">
        <w:rPr>
          <w:rFonts w:ascii="Calibri" w:hAnsi="Calibri" w:cs="Calibri"/>
        </w:rPr>
        <w:t>Δ</w:t>
      </w:r>
      <w:r w:rsidRPr="003C571C">
        <w:rPr>
          <w:rFonts w:ascii="Calibri" w:hAnsi="Calibri" w:cs="Calibri"/>
        </w:rPr>
        <w:t>ικαίου στην ανατολική Μεσόγειο, με την ανοχή σας μέχρι τώρα και παρά το γεγονός ότι το ΚΥΣΕΑ συνεδρίασε σήμερα το πρωί, χωρίς θεματική ενότητα</w:t>
      </w:r>
      <w:r w:rsidR="002D0F9E" w:rsidRPr="003C571C">
        <w:rPr>
          <w:rFonts w:ascii="Calibri" w:hAnsi="Calibri" w:cs="Calibri"/>
        </w:rPr>
        <w:t>,</w:t>
      </w:r>
      <w:r w:rsidRPr="003C571C">
        <w:rPr>
          <w:rFonts w:ascii="Calibri" w:hAnsi="Calibri" w:cs="Calibri"/>
        </w:rPr>
        <w:t xml:space="preserve"> σύμφωνα με δημοσιεύματα που να αφορούν στο ακραίο αυτό περιστατικό βίας και εγκληματικών ενεργειών του κράτους του Ισραήλ, με το οποίο συνεργάζεστε και πως συμβαίνει να έχετε αποδεχθεί πλέον ως μία κανονικότητα την πειρατεία, την απαγωγή ακτιβιστών, την ποινικοποίηση της αλληλεγγύης. </w:t>
      </w:r>
    </w:p>
    <w:p w14:paraId="01725C8D" w14:textId="0FA55AE5" w:rsidR="001E47B0" w:rsidRPr="003C571C" w:rsidRDefault="001E47B0" w:rsidP="003C571C">
      <w:pPr>
        <w:spacing w:line="276" w:lineRule="auto"/>
        <w:ind w:firstLine="851"/>
        <w:contextualSpacing/>
        <w:jc w:val="both"/>
        <w:rPr>
          <w:rFonts w:ascii="Calibri" w:hAnsi="Calibri" w:cs="Calibri"/>
        </w:rPr>
      </w:pPr>
      <w:r w:rsidRPr="003C571C">
        <w:rPr>
          <w:rFonts w:ascii="Calibri" w:hAnsi="Calibri" w:cs="Calibri"/>
        </w:rPr>
        <w:t xml:space="preserve">Είστε υπόλογοι, είστε υπεύθυνοι απέναντι στους Έλληνες πολίτες και απέναντι στη διεθνή κοινότητα για όσα εγκλήματα πολέμου διαπράττονται με τη δική σας ανοχή, με τη δική σας συνέργεια και είναι απαράδεκτο γιατί δεν έχετε ούτε τη λαϊκή εντολή για κάτι τέτοιο, ούτε το δικαίωμα ως κυβέρνηση. Είναι επίσης απαράδεκτο το γεγονός ότι ο </w:t>
      </w:r>
      <w:r w:rsidR="002D0F9E" w:rsidRPr="003C571C">
        <w:rPr>
          <w:rFonts w:ascii="Calibri" w:hAnsi="Calibri" w:cs="Calibri"/>
        </w:rPr>
        <w:t>Κ</w:t>
      </w:r>
      <w:r w:rsidRPr="003C571C">
        <w:rPr>
          <w:rFonts w:ascii="Calibri" w:hAnsi="Calibri" w:cs="Calibri"/>
        </w:rPr>
        <w:t xml:space="preserve">υβερνητικός σας </w:t>
      </w:r>
      <w:r w:rsidR="002D0F9E" w:rsidRPr="003C571C">
        <w:rPr>
          <w:rFonts w:ascii="Calibri" w:hAnsi="Calibri" w:cs="Calibri"/>
        </w:rPr>
        <w:t>Ε</w:t>
      </w:r>
      <w:r w:rsidRPr="003C571C">
        <w:rPr>
          <w:rFonts w:ascii="Calibri" w:hAnsi="Calibri" w:cs="Calibri"/>
        </w:rPr>
        <w:t>κπρόσωπος δεν έδωσε καμία απάντηση σε δημοσιογραφική ερώτηση για το ποιου είδο</w:t>
      </w:r>
      <w:r w:rsidR="002D0F9E" w:rsidRPr="003C571C">
        <w:rPr>
          <w:rFonts w:ascii="Calibri" w:hAnsi="Calibri" w:cs="Calibri"/>
        </w:rPr>
        <w:t>υ</w:t>
      </w:r>
      <w:r w:rsidRPr="003C571C">
        <w:rPr>
          <w:rFonts w:ascii="Calibri" w:hAnsi="Calibri" w:cs="Calibri"/>
        </w:rPr>
        <w:t xml:space="preserve">ς έρευνα διεξάγει η ελληνική πολιτεία από το Υπουργείο Δικαιοσύνης για τις εγκληματικές ενέργειες του Ισραήλ, για την απαγωγή των ακτιβιστών, μεταξύ αυτών και μελών του </w:t>
      </w:r>
      <w:r w:rsidR="00CB1D66" w:rsidRPr="003C571C">
        <w:rPr>
          <w:rFonts w:ascii="Calibri" w:hAnsi="Calibri" w:cs="Calibri"/>
        </w:rPr>
        <w:t>Ε</w:t>
      </w:r>
      <w:r w:rsidRPr="003C571C">
        <w:rPr>
          <w:rFonts w:ascii="Calibri" w:hAnsi="Calibri" w:cs="Calibri"/>
        </w:rPr>
        <w:t xml:space="preserve">λληνικού </w:t>
      </w:r>
      <w:r w:rsidR="00CB1D66" w:rsidRPr="003C571C">
        <w:rPr>
          <w:rFonts w:ascii="Calibri" w:hAnsi="Calibri" w:cs="Calibri"/>
        </w:rPr>
        <w:t>Κ</w:t>
      </w:r>
      <w:r w:rsidRPr="003C571C">
        <w:rPr>
          <w:rFonts w:ascii="Calibri" w:hAnsi="Calibri" w:cs="Calibri"/>
        </w:rPr>
        <w:t xml:space="preserve">οινοβουλίου, κατά την πρώτη επιχείρηση του διεθνούς στόλου αλληλεγγύης. </w:t>
      </w:r>
    </w:p>
    <w:p w14:paraId="1B553443" w14:textId="375CB333" w:rsidR="001E47B0" w:rsidRPr="003C571C" w:rsidRDefault="001E47B0" w:rsidP="003C571C">
      <w:pPr>
        <w:spacing w:line="276" w:lineRule="auto"/>
        <w:ind w:firstLine="851"/>
        <w:contextualSpacing/>
        <w:jc w:val="both"/>
        <w:rPr>
          <w:rFonts w:ascii="Calibri" w:hAnsi="Calibri" w:cs="Calibri"/>
        </w:rPr>
      </w:pPr>
      <w:r w:rsidRPr="003C571C">
        <w:rPr>
          <w:rFonts w:ascii="Calibri" w:hAnsi="Calibri" w:cs="Calibri"/>
        </w:rPr>
        <w:t xml:space="preserve">Η Ελληνική Ένωση για τα Δικαιώματα του Ανθρώπου απηύθυνε έκκληση για παρέμβαση και συνδρομή προς τα μέλη της ανθρωπιστικής αποστολής </w:t>
      </w:r>
      <w:proofErr w:type="spellStart"/>
      <w:r w:rsidRPr="003C571C">
        <w:rPr>
          <w:rFonts w:ascii="Calibri" w:hAnsi="Calibri" w:cs="Calibri"/>
        </w:rPr>
        <w:t>Global</w:t>
      </w:r>
      <w:proofErr w:type="spellEnd"/>
      <w:r w:rsidRPr="003C571C">
        <w:rPr>
          <w:rFonts w:ascii="Calibri" w:hAnsi="Calibri" w:cs="Calibri"/>
        </w:rPr>
        <w:t xml:space="preserve"> </w:t>
      </w:r>
      <w:proofErr w:type="spellStart"/>
      <w:r w:rsidRPr="003C571C">
        <w:rPr>
          <w:rFonts w:ascii="Calibri" w:hAnsi="Calibri" w:cs="Calibri"/>
        </w:rPr>
        <w:t>Sumud</w:t>
      </w:r>
      <w:proofErr w:type="spellEnd"/>
      <w:r w:rsidRPr="003C571C">
        <w:rPr>
          <w:rFonts w:ascii="Calibri" w:hAnsi="Calibri" w:cs="Calibri"/>
        </w:rPr>
        <w:t xml:space="preserve"> </w:t>
      </w:r>
      <w:proofErr w:type="spellStart"/>
      <w:r w:rsidRPr="003C571C">
        <w:rPr>
          <w:rFonts w:ascii="Calibri" w:hAnsi="Calibri" w:cs="Calibri"/>
        </w:rPr>
        <w:t>Flotilla</w:t>
      </w:r>
      <w:proofErr w:type="spellEnd"/>
      <w:r w:rsidRPr="003C571C">
        <w:rPr>
          <w:rFonts w:ascii="Calibri" w:hAnsi="Calibri" w:cs="Calibri"/>
        </w:rPr>
        <w:t xml:space="preserve"> και για το σεβασμό του </w:t>
      </w:r>
      <w:r w:rsidR="00CB1D66" w:rsidRPr="003C571C">
        <w:rPr>
          <w:rFonts w:ascii="Calibri" w:hAnsi="Calibri" w:cs="Calibri"/>
        </w:rPr>
        <w:t>Δ</w:t>
      </w:r>
      <w:r w:rsidRPr="003C571C">
        <w:rPr>
          <w:rFonts w:ascii="Calibri" w:hAnsi="Calibri" w:cs="Calibri"/>
        </w:rPr>
        <w:t xml:space="preserve">ιεθνούς </w:t>
      </w:r>
      <w:r w:rsidR="00CB1D66" w:rsidRPr="003C571C">
        <w:rPr>
          <w:rFonts w:ascii="Calibri" w:hAnsi="Calibri" w:cs="Calibri"/>
        </w:rPr>
        <w:t>Δ</w:t>
      </w:r>
      <w:r w:rsidRPr="003C571C">
        <w:rPr>
          <w:rFonts w:ascii="Calibri" w:hAnsi="Calibri" w:cs="Calibri"/>
        </w:rPr>
        <w:t xml:space="preserve">ικαίου. Το ημερολόγιο από τη Γάζα του Έλληνα ιατρού καθηγητή Χρήστου </w:t>
      </w:r>
      <w:proofErr w:type="spellStart"/>
      <w:r w:rsidRPr="003C571C">
        <w:rPr>
          <w:rFonts w:ascii="Calibri" w:hAnsi="Calibri" w:cs="Calibri"/>
        </w:rPr>
        <w:t>Γεωργαλά</w:t>
      </w:r>
      <w:proofErr w:type="spellEnd"/>
      <w:r w:rsidRPr="003C571C">
        <w:rPr>
          <w:rFonts w:ascii="Calibri" w:hAnsi="Calibri" w:cs="Calibri"/>
        </w:rPr>
        <w:t xml:space="preserve">, είναι εξαιρετικά αποκαλυπτικό βιβλίο και σε ανταπόκριση στην έκκληση της ελληνικής </w:t>
      </w:r>
      <w:r w:rsidR="00CB1D66" w:rsidRPr="003C571C">
        <w:rPr>
          <w:rFonts w:ascii="Calibri" w:hAnsi="Calibri" w:cs="Calibri"/>
        </w:rPr>
        <w:t>Έ</w:t>
      </w:r>
      <w:r w:rsidRPr="003C571C">
        <w:rPr>
          <w:rFonts w:ascii="Calibri" w:hAnsi="Calibri" w:cs="Calibri"/>
        </w:rPr>
        <w:t xml:space="preserve">νωσης για τα </w:t>
      </w:r>
      <w:r w:rsidR="00CB1D66" w:rsidRPr="003C571C">
        <w:rPr>
          <w:rFonts w:ascii="Calibri" w:hAnsi="Calibri" w:cs="Calibri"/>
        </w:rPr>
        <w:t>Δ</w:t>
      </w:r>
      <w:r w:rsidRPr="003C571C">
        <w:rPr>
          <w:rFonts w:ascii="Calibri" w:hAnsi="Calibri" w:cs="Calibri"/>
        </w:rPr>
        <w:t xml:space="preserve">ικαιώματα του </w:t>
      </w:r>
      <w:r w:rsidR="00CB1D66" w:rsidRPr="003C571C">
        <w:rPr>
          <w:rFonts w:ascii="Calibri" w:hAnsi="Calibri" w:cs="Calibri"/>
        </w:rPr>
        <w:t>Α</w:t>
      </w:r>
      <w:r w:rsidRPr="003C571C">
        <w:rPr>
          <w:rFonts w:ascii="Calibri" w:hAnsi="Calibri" w:cs="Calibri"/>
        </w:rPr>
        <w:t xml:space="preserve">νθρώπου είμαι αναγκασμένη να αναφέρω ότι τα έσοδα από την αγορά αυτού του βιβλίου απευθύνονται στο </w:t>
      </w:r>
      <w:proofErr w:type="spellStart"/>
      <w:r w:rsidRPr="003C571C">
        <w:rPr>
          <w:rFonts w:ascii="Calibri" w:hAnsi="Calibri" w:cs="Calibri"/>
        </w:rPr>
        <w:t>Global</w:t>
      </w:r>
      <w:proofErr w:type="spellEnd"/>
      <w:r w:rsidRPr="003C571C">
        <w:rPr>
          <w:rFonts w:ascii="Calibri" w:hAnsi="Calibri" w:cs="Calibri"/>
        </w:rPr>
        <w:t xml:space="preserve"> </w:t>
      </w:r>
      <w:proofErr w:type="spellStart"/>
      <w:r w:rsidRPr="003C571C">
        <w:rPr>
          <w:rFonts w:ascii="Calibri" w:hAnsi="Calibri" w:cs="Calibri"/>
        </w:rPr>
        <w:t>Sumud</w:t>
      </w:r>
      <w:proofErr w:type="spellEnd"/>
      <w:r w:rsidRPr="003C571C">
        <w:rPr>
          <w:rFonts w:ascii="Calibri" w:hAnsi="Calibri" w:cs="Calibri"/>
        </w:rPr>
        <w:t xml:space="preserve"> </w:t>
      </w:r>
      <w:proofErr w:type="spellStart"/>
      <w:r w:rsidRPr="003C571C">
        <w:rPr>
          <w:rFonts w:ascii="Calibri" w:hAnsi="Calibri" w:cs="Calibri"/>
        </w:rPr>
        <w:t>Flotilla</w:t>
      </w:r>
      <w:proofErr w:type="spellEnd"/>
      <w:r w:rsidRPr="003C571C">
        <w:rPr>
          <w:rFonts w:ascii="Calibri" w:hAnsi="Calibri" w:cs="Calibri"/>
        </w:rPr>
        <w:t xml:space="preserve"> και στους γιατρούς οι οποίοι επιχειρούν προσφέροντας υπηρεσίες αλληλεγγύης</w:t>
      </w:r>
      <w:r w:rsidR="00C672D5" w:rsidRPr="003C571C">
        <w:rPr>
          <w:rFonts w:ascii="Calibri" w:hAnsi="Calibri" w:cs="Calibri"/>
        </w:rPr>
        <w:t>,</w:t>
      </w:r>
      <w:r w:rsidRPr="003C571C">
        <w:rPr>
          <w:rFonts w:ascii="Calibri" w:hAnsi="Calibri" w:cs="Calibri"/>
        </w:rPr>
        <w:t xml:space="preserve"> ανθρωπισμού στην Παλαιστίνη.</w:t>
      </w:r>
    </w:p>
    <w:p w14:paraId="2EC2BA2B" w14:textId="416E231E" w:rsidR="001E47B0" w:rsidRPr="003C571C" w:rsidRDefault="001E47B0" w:rsidP="003C571C">
      <w:pPr>
        <w:spacing w:line="276" w:lineRule="auto"/>
        <w:ind w:firstLine="851"/>
        <w:contextualSpacing/>
        <w:jc w:val="both"/>
        <w:rPr>
          <w:rFonts w:ascii="Calibri" w:hAnsi="Calibri" w:cs="Calibri"/>
        </w:rPr>
      </w:pPr>
      <w:r w:rsidRPr="003C571C">
        <w:rPr>
          <w:rFonts w:ascii="Calibri" w:hAnsi="Calibri" w:cs="Calibri"/>
        </w:rPr>
        <w:t>Σε μία αποκαλυπτική συνέντευξη τύπου τις προηγούμενες ημέρες, γνωρίζετε καλά ότι ορισμένα κράτη αναφέρθηκε σε αυτή τη συνέντευξη τύπου στην Ελλάδα ότι επιχειρούν κράτη μέλη της Ευρωπαϊκής Ένωσης να περιορίσουν την αρμοδιότητα του δικαστηρίου του ΕΔΔΑ</w:t>
      </w:r>
      <w:r w:rsidR="00CD3FCF" w:rsidRPr="003C571C">
        <w:rPr>
          <w:rFonts w:ascii="Calibri" w:hAnsi="Calibri" w:cs="Calibri"/>
        </w:rPr>
        <w:t xml:space="preserve"> </w:t>
      </w:r>
      <w:r w:rsidRPr="003C571C">
        <w:rPr>
          <w:rFonts w:ascii="Calibri" w:hAnsi="Calibri" w:cs="Calibri"/>
        </w:rPr>
        <w:t xml:space="preserve">χρησιμοποιώντας το μεταναστευτικό ζήτημα ως όχημα για τη διάβρωση της </w:t>
      </w:r>
      <w:r w:rsidR="00CD3FCF" w:rsidRPr="003C571C">
        <w:rPr>
          <w:rFonts w:ascii="Calibri" w:hAnsi="Calibri" w:cs="Calibri"/>
        </w:rPr>
        <w:t>Ε</w:t>
      </w:r>
      <w:r w:rsidRPr="003C571C">
        <w:rPr>
          <w:rFonts w:ascii="Calibri" w:hAnsi="Calibri" w:cs="Calibri"/>
        </w:rPr>
        <w:t xml:space="preserve">υρωπαϊκής </w:t>
      </w:r>
      <w:r w:rsidR="00CD3FCF" w:rsidRPr="003C571C">
        <w:rPr>
          <w:rFonts w:ascii="Calibri" w:hAnsi="Calibri" w:cs="Calibri"/>
        </w:rPr>
        <w:t>Σ</w:t>
      </w:r>
      <w:r w:rsidRPr="003C571C">
        <w:rPr>
          <w:rFonts w:ascii="Calibri" w:hAnsi="Calibri" w:cs="Calibri"/>
        </w:rPr>
        <w:t xml:space="preserve">ύμβασης </w:t>
      </w:r>
      <w:r w:rsidR="00CD3FCF" w:rsidRPr="003C571C">
        <w:rPr>
          <w:rFonts w:ascii="Calibri" w:hAnsi="Calibri" w:cs="Calibri"/>
        </w:rPr>
        <w:t>Δ</w:t>
      </w:r>
      <w:r w:rsidRPr="003C571C">
        <w:rPr>
          <w:rFonts w:ascii="Calibri" w:hAnsi="Calibri" w:cs="Calibri"/>
        </w:rPr>
        <w:t xml:space="preserve">ικαιωμάτων του </w:t>
      </w:r>
      <w:r w:rsidR="00CD3FCF" w:rsidRPr="003C571C">
        <w:rPr>
          <w:rFonts w:ascii="Calibri" w:hAnsi="Calibri" w:cs="Calibri"/>
        </w:rPr>
        <w:t>Α</w:t>
      </w:r>
      <w:r w:rsidRPr="003C571C">
        <w:rPr>
          <w:rFonts w:ascii="Calibri" w:hAnsi="Calibri" w:cs="Calibri"/>
        </w:rPr>
        <w:t xml:space="preserve">νθρώπου. Τον τελευταίο καιρό μάλιστα το </w:t>
      </w:r>
      <w:r w:rsidR="00C85747" w:rsidRPr="003C571C">
        <w:rPr>
          <w:rFonts w:ascii="Calibri" w:hAnsi="Calibri" w:cs="Calibri"/>
        </w:rPr>
        <w:t>Ε</w:t>
      </w:r>
      <w:r w:rsidRPr="003C571C">
        <w:rPr>
          <w:rFonts w:ascii="Calibri" w:hAnsi="Calibri" w:cs="Calibri"/>
        </w:rPr>
        <w:t xml:space="preserve">υρωπαϊκό </w:t>
      </w:r>
      <w:r w:rsidR="00C85747" w:rsidRPr="003C571C">
        <w:rPr>
          <w:rFonts w:ascii="Calibri" w:hAnsi="Calibri" w:cs="Calibri"/>
        </w:rPr>
        <w:t>Δ</w:t>
      </w:r>
      <w:r w:rsidRPr="003C571C">
        <w:rPr>
          <w:rFonts w:ascii="Calibri" w:hAnsi="Calibri" w:cs="Calibri"/>
        </w:rPr>
        <w:t xml:space="preserve">ικαστήριο </w:t>
      </w:r>
      <w:r w:rsidR="00C85747" w:rsidRPr="003C571C">
        <w:rPr>
          <w:rFonts w:ascii="Calibri" w:hAnsi="Calibri" w:cs="Calibri"/>
        </w:rPr>
        <w:t>Δ</w:t>
      </w:r>
      <w:r w:rsidRPr="003C571C">
        <w:rPr>
          <w:rFonts w:ascii="Calibri" w:hAnsi="Calibri" w:cs="Calibri"/>
        </w:rPr>
        <w:t xml:space="preserve">ικαιωμάτων του </w:t>
      </w:r>
      <w:r w:rsidR="00C85747" w:rsidRPr="003C571C">
        <w:rPr>
          <w:rFonts w:ascii="Calibri" w:hAnsi="Calibri" w:cs="Calibri"/>
        </w:rPr>
        <w:t>Α</w:t>
      </w:r>
      <w:r w:rsidRPr="003C571C">
        <w:rPr>
          <w:rFonts w:ascii="Calibri" w:hAnsi="Calibri" w:cs="Calibri"/>
        </w:rPr>
        <w:t xml:space="preserve">νθρώπου έχει δεχθεί βέλη αποσυντονισμού και απορρύθμισης με καταγγελία της ελληνικής </w:t>
      </w:r>
      <w:r w:rsidR="00C85747" w:rsidRPr="003C571C">
        <w:rPr>
          <w:rFonts w:ascii="Calibri" w:hAnsi="Calibri" w:cs="Calibri"/>
        </w:rPr>
        <w:t>Έ</w:t>
      </w:r>
      <w:r w:rsidRPr="003C571C">
        <w:rPr>
          <w:rFonts w:ascii="Calibri" w:hAnsi="Calibri" w:cs="Calibri"/>
        </w:rPr>
        <w:t xml:space="preserve">νωσης για τα δικαιώματα του ανθρώπου. Ο κύριος </w:t>
      </w:r>
      <w:proofErr w:type="spellStart"/>
      <w:r w:rsidRPr="003C571C">
        <w:rPr>
          <w:rFonts w:ascii="Calibri" w:hAnsi="Calibri" w:cs="Calibri"/>
        </w:rPr>
        <w:t>Σισιλιάνος</w:t>
      </w:r>
      <w:proofErr w:type="spellEnd"/>
      <w:r w:rsidR="007A2D3B" w:rsidRPr="003C571C">
        <w:rPr>
          <w:rFonts w:ascii="Calibri" w:hAnsi="Calibri" w:cs="Calibri"/>
        </w:rPr>
        <w:t>,</w:t>
      </w:r>
      <w:r w:rsidRPr="003C571C">
        <w:rPr>
          <w:rFonts w:ascii="Calibri" w:hAnsi="Calibri" w:cs="Calibri"/>
        </w:rPr>
        <w:t xml:space="preserve"> καθηγητής και πρώην </w:t>
      </w:r>
      <w:r w:rsidR="007A2D3B" w:rsidRPr="003C571C">
        <w:rPr>
          <w:rFonts w:ascii="Calibri" w:hAnsi="Calibri" w:cs="Calibri"/>
        </w:rPr>
        <w:t>Π</w:t>
      </w:r>
      <w:r w:rsidRPr="003C571C">
        <w:rPr>
          <w:rFonts w:ascii="Calibri" w:hAnsi="Calibri" w:cs="Calibri"/>
        </w:rPr>
        <w:t>ρόεδρος του ΕΔΔΑ</w:t>
      </w:r>
      <w:r w:rsidR="007A2D3B" w:rsidRPr="003C571C">
        <w:rPr>
          <w:rFonts w:ascii="Calibri" w:hAnsi="Calibri" w:cs="Calibri"/>
        </w:rPr>
        <w:t>,</w:t>
      </w:r>
      <w:r w:rsidRPr="003C571C">
        <w:rPr>
          <w:rFonts w:ascii="Calibri" w:hAnsi="Calibri" w:cs="Calibri"/>
        </w:rPr>
        <w:t xml:space="preserve"> δήλωσε ότι αμφισβήτησε το κύρος του ΕΔΔΑ για την απαξίωση της </w:t>
      </w:r>
      <w:r w:rsidR="007A2D3B" w:rsidRPr="003C571C">
        <w:rPr>
          <w:rFonts w:ascii="Calibri" w:hAnsi="Calibri" w:cs="Calibri"/>
        </w:rPr>
        <w:t>Σ</w:t>
      </w:r>
      <w:r w:rsidRPr="003C571C">
        <w:rPr>
          <w:rFonts w:ascii="Calibri" w:hAnsi="Calibri" w:cs="Calibri"/>
        </w:rPr>
        <w:t xml:space="preserve">ύμβασης της Γενεύης και παρεμβάσεις στον τρόπο που το Στρασβούργο ερμηνεύει την </w:t>
      </w:r>
      <w:r w:rsidR="007A2D3B" w:rsidRPr="003C571C">
        <w:rPr>
          <w:rFonts w:ascii="Calibri" w:hAnsi="Calibri" w:cs="Calibri"/>
        </w:rPr>
        <w:t>Ε</w:t>
      </w:r>
      <w:r w:rsidRPr="003C571C">
        <w:rPr>
          <w:rFonts w:ascii="Calibri" w:hAnsi="Calibri" w:cs="Calibri"/>
        </w:rPr>
        <w:t xml:space="preserve">υρωπαϊκή </w:t>
      </w:r>
      <w:r w:rsidR="007A2D3B" w:rsidRPr="003C571C">
        <w:rPr>
          <w:rFonts w:ascii="Calibri" w:hAnsi="Calibri" w:cs="Calibri"/>
        </w:rPr>
        <w:t>Σ</w:t>
      </w:r>
      <w:r w:rsidRPr="003C571C">
        <w:rPr>
          <w:rFonts w:ascii="Calibri" w:hAnsi="Calibri" w:cs="Calibri"/>
        </w:rPr>
        <w:t xml:space="preserve">ύμβαση </w:t>
      </w:r>
      <w:r w:rsidR="007A2D3B" w:rsidRPr="003C571C">
        <w:rPr>
          <w:rFonts w:ascii="Calibri" w:hAnsi="Calibri" w:cs="Calibri"/>
        </w:rPr>
        <w:t>Δ</w:t>
      </w:r>
      <w:r w:rsidRPr="003C571C">
        <w:rPr>
          <w:rFonts w:ascii="Calibri" w:hAnsi="Calibri" w:cs="Calibri"/>
        </w:rPr>
        <w:t xml:space="preserve">ικαιωμάτων του </w:t>
      </w:r>
      <w:r w:rsidR="007A2D3B" w:rsidRPr="003C571C">
        <w:rPr>
          <w:rFonts w:ascii="Calibri" w:hAnsi="Calibri" w:cs="Calibri"/>
        </w:rPr>
        <w:t>Α</w:t>
      </w:r>
      <w:r w:rsidRPr="003C571C">
        <w:rPr>
          <w:rFonts w:ascii="Calibri" w:hAnsi="Calibri" w:cs="Calibri"/>
        </w:rPr>
        <w:t xml:space="preserve">νθρώπου, πλήττει την εξελικτική ερμηνεία της </w:t>
      </w:r>
      <w:r w:rsidR="00517BB9" w:rsidRPr="003C571C">
        <w:rPr>
          <w:rFonts w:ascii="Calibri" w:hAnsi="Calibri" w:cs="Calibri"/>
        </w:rPr>
        <w:t>Σ</w:t>
      </w:r>
      <w:r w:rsidRPr="003C571C">
        <w:rPr>
          <w:rFonts w:ascii="Calibri" w:hAnsi="Calibri" w:cs="Calibri"/>
        </w:rPr>
        <w:t xml:space="preserve">ύμβασης, τον μηχανισμό δηλαδή που κρατά τα δικαιώματα ζωντανά απέναντι σε σύγχρονες αυταρχικές τάσεις. Ο </w:t>
      </w:r>
      <w:r w:rsidR="00517BB9" w:rsidRPr="003C571C">
        <w:rPr>
          <w:rFonts w:ascii="Calibri" w:hAnsi="Calibri" w:cs="Calibri"/>
        </w:rPr>
        <w:t>Π</w:t>
      </w:r>
      <w:r w:rsidRPr="003C571C">
        <w:rPr>
          <w:rFonts w:ascii="Calibri" w:hAnsi="Calibri" w:cs="Calibri"/>
        </w:rPr>
        <w:t xml:space="preserve">ρόεδρος του τμήματος του ΕΔΔΑ κατέρριψε το επιχείρημα περί πλημμυρίδας μεταναστευτικών υποθέσεων, αποκαλύπτοντας ότι μόνο το 1,5% των εκκρεμών προσφυγών αφορά τη μετανάστευση και τελικά η επίθεση αυτή στο δικαστήριο, όχι τυχαία βεβαίως, σε αυτή τη συγκυρία είναι κατασκευασμένη. </w:t>
      </w:r>
    </w:p>
    <w:p w14:paraId="46A60131" w14:textId="77777777" w:rsidR="00487A73"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Η παρακολούθηση της διασφάλισης του σεβασμού των θεμελιωδών δικαιωμάτων αποτελεί βασικό εχέγγυο προστασίας. Προστατεύεται, επίσης, το κράτος και τα θεσμικά του όργανα μέσω της λήψης αμερόληπτων και ουδέτερων εκθέσεων, ενισχύοντας το κύρος και τη σχέση εμπιστοσύνης με την κοινωνία. Η παρακολούθηση δεν είναι αυτοσκοπός, αλλά είναι μέρος ενός ευρύτερου συστήματος ανάληψης ευθυνών σε θέματα ανθρωπίνων δικαιωμάτων. Για να διασφαλιστεί ο ανεξάρτητος χαρακτήρας και η αποτελεσματικότητα του μηχανισμού παρακολούθησης στα σύνορα θα πρέπει οι εθνικές νομικές διατάξεις να παρέχουν στον </w:t>
      </w:r>
      <w:r w:rsidRPr="003C571C">
        <w:rPr>
          <w:rFonts w:ascii="Calibri" w:hAnsi="Calibri" w:cs="Calibri"/>
        </w:rPr>
        <w:lastRenderedPageBreak/>
        <w:t xml:space="preserve">μηχανισμό μία ευρεία θεματική εντολή, να εγγυώνται την ανεξαρτησία του και να εγγυώνται τη λειτουργική αυτονομία του. </w:t>
      </w:r>
    </w:p>
    <w:p w14:paraId="69F14AC5" w14:textId="245310CB"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Στη δίκη των Τεμπών, κύριε Υφυπουργέ, δύο ελεγκτές της Εθνικής Αρχής Διαφάνειας που επιλέξατε για την εμπιστοσύνη του μηχανισμού αντί για την προεπιλογή του Συνηγόρου του Πολίτη υπήρξαν κατηγορούμενοι για παράβαση καθήκοντος που αφορούσε στο πόρισμα για τη μη υλοποίηση της </w:t>
      </w:r>
      <w:r w:rsidR="00F708F0" w:rsidRPr="003C571C">
        <w:rPr>
          <w:rFonts w:ascii="Calibri" w:hAnsi="Calibri" w:cs="Calibri"/>
        </w:rPr>
        <w:t>Σ</w:t>
      </w:r>
      <w:r w:rsidRPr="003C571C">
        <w:rPr>
          <w:rFonts w:ascii="Calibri" w:hAnsi="Calibri" w:cs="Calibri"/>
        </w:rPr>
        <w:t xml:space="preserve">ύμβασης 717. Ο </w:t>
      </w:r>
      <w:r w:rsidR="00F708F0" w:rsidRPr="003C571C">
        <w:rPr>
          <w:rFonts w:ascii="Calibri" w:hAnsi="Calibri" w:cs="Calibri"/>
        </w:rPr>
        <w:t>ένας,</w:t>
      </w:r>
      <w:r w:rsidRPr="003C571C">
        <w:rPr>
          <w:rFonts w:ascii="Calibri" w:hAnsi="Calibri" w:cs="Calibri"/>
        </w:rPr>
        <w:t xml:space="preserve"> μάλιστα</w:t>
      </w:r>
      <w:r w:rsidR="00F708F0" w:rsidRPr="003C571C">
        <w:rPr>
          <w:rFonts w:ascii="Calibri" w:hAnsi="Calibri" w:cs="Calibri"/>
        </w:rPr>
        <w:t>,</w:t>
      </w:r>
      <w:r w:rsidRPr="003C571C">
        <w:rPr>
          <w:rFonts w:ascii="Calibri" w:hAnsi="Calibri" w:cs="Calibri"/>
        </w:rPr>
        <w:t xml:space="preserve"> εξ αυτών πρόσφατα ανακοινώθηκε ότι έχασε τη ζωή του, κάτω από αδιευκρίνιστες</w:t>
      </w:r>
      <w:r w:rsidR="00F708F0" w:rsidRPr="003C571C">
        <w:rPr>
          <w:rFonts w:ascii="Calibri" w:hAnsi="Calibri" w:cs="Calibri"/>
        </w:rPr>
        <w:t>,</w:t>
      </w:r>
      <w:r w:rsidRPr="003C571C">
        <w:rPr>
          <w:rFonts w:ascii="Calibri" w:hAnsi="Calibri" w:cs="Calibri"/>
        </w:rPr>
        <w:t xml:space="preserve"> ωστόσο</w:t>
      </w:r>
      <w:r w:rsidR="00F708F0" w:rsidRPr="003C571C">
        <w:rPr>
          <w:rFonts w:ascii="Calibri" w:hAnsi="Calibri" w:cs="Calibri"/>
        </w:rPr>
        <w:t>,</w:t>
      </w:r>
      <w:r w:rsidRPr="003C571C">
        <w:rPr>
          <w:rFonts w:ascii="Calibri" w:hAnsi="Calibri" w:cs="Calibri"/>
        </w:rPr>
        <w:t xml:space="preserve"> συνθήκες. Σε ένα έγκλημα, που στη συνείδηση της κοινωνίας έχει καταγραφεί ως ένα στυγερό έγκλημα για το οποίο η κυβερνητική ευθύνη συγκαλύπτεται με τον πιο απροκάλυπτο τρόπο και ο Υπουργός Μεταφορών και Υποδομών παραμένει στο απυρόβλητο ν</w:t>
      </w:r>
      <w:r w:rsidR="00F708F0" w:rsidRPr="003C571C">
        <w:rPr>
          <w:rFonts w:ascii="Calibri" w:hAnsi="Calibri" w:cs="Calibri"/>
        </w:rPr>
        <w:t xml:space="preserve">’ </w:t>
      </w:r>
      <w:r w:rsidRPr="003C571C">
        <w:rPr>
          <w:rFonts w:ascii="Calibri" w:hAnsi="Calibri" w:cs="Calibri"/>
        </w:rPr>
        <w:t xml:space="preserve">απολαμβάνει τη βουλευτική του ασυλία, ο ρόλος της Ανεξάρτητης Αρχής Εθνικής Διαφάνειας δυστυχώς δεν δικαίωσε τη θεσμική ανεξαρτησία της Αρχής. </w:t>
      </w:r>
    </w:p>
    <w:p w14:paraId="65473107" w14:textId="77777777" w:rsidR="00071C14"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Πώς, λοιπόν, εξηγείται η αντικατάσταση του Συνηγόρου του Πολίτη για την αρμοδιότητα παρακολούθησης των θεμελιωδών δικαιωμάτων του ελέγχου διαλογής και της διαδικασίας </w:t>
      </w:r>
      <w:r w:rsidR="00071C14" w:rsidRPr="003C571C">
        <w:rPr>
          <w:rFonts w:ascii="Calibri" w:hAnsi="Calibri" w:cs="Calibri"/>
        </w:rPr>
        <w:t>Α</w:t>
      </w:r>
      <w:r w:rsidRPr="003C571C">
        <w:rPr>
          <w:rFonts w:ascii="Calibri" w:hAnsi="Calibri" w:cs="Calibri"/>
        </w:rPr>
        <w:t>σύλου στα σύνορα</w:t>
      </w:r>
      <w:r w:rsidR="00071C14" w:rsidRPr="003C571C">
        <w:rPr>
          <w:rFonts w:ascii="Calibri" w:hAnsi="Calibri" w:cs="Calibri"/>
        </w:rPr>
        <w:t>,</w:t>
      </w:r>
      <w:r w:rsidRPr="003C571C">
        <w:rPr>
          <w:rFonts w:ascii="Calibri" w:hAnsi="Calibri" w:cs="Calibri"/>
        </w:rPr>
        <w:t xml:space="preserve"> με το άρθρο 39 του παρόντος νομοσχεδίου</w:t>
      </w:r>
      <w:r w:rsidR="00071C14" w:rsidRPr="003C571C">
        <w:rPr>
          <w:rFonts w:ascii="Calibri" w:hAnsi="Calibri" w:cs="Calibri"/>
        </w:rPr>
        <w:t>,</w:t>
      </w:r>
      <w:r w:rsidRPr="003C571C">
        <w:rPr>
          <w:rFonts w:ascii="Calibri" w:hAnsi="Calibri" w:cs="Calibri"/>
        </w:rPr>
        <w:t xml:space="preserve"> από την Εθνική Αρχή Διαφάνειας που δεν επιτέλεσε τον ρόλο της στην περίπτωση των Τεμπών. Ποιος εγγυάται την ανεξάρτητη λειτουργία της ΕΑΔ, ειδικά σε θέματα επαναπροωθήσεων, δηλαδή παραβιάσεων θεμελιωδών δικαιωμάτων στα σύνορα, με τα παραδείγματα της Πύλου και της Χίου πιο πρόσφατα, να στοιχειών</w:t>
      </w:r>
      <w:r w:rsidR="00071C14" w:rsidRPr="003C571C">
        <w:rPr>
          <w:rFonts w:ascii="Calibri" w:hAnsi="Calibri" w:cs="Calibri"/>
        </w:rPr>
        <w:t>ουν</w:t>
      </w:r>
      <w:r w:rsidRPr="003C571C">
        <w:rPr>
          <w:rFonts w:ascii="Calibri" w:hAnsi="Calibri" w:cs="Calibri"/>
        </w:rPr>
        <w:t xml:space="preserve"> την </w:t>
      </w:r>
      <w:r w:rsidR="00071C14" w:rsidRPr="003C571C">
        <w:rPr>
          <w:rFonts w:ascii="Calibri" w:hAnsi="Calibri" w:cs="Calibri"/>
        </w:rPr>
        <w:t>Κ</w:t>
      </w:r>
      <w:r w:rsidRPr="003C571C">
        <w:rPr>
          <w:rFonts w:ascii="Calibri" w:hAnsi="Calibri" w:cs="Calibri"/>
        </w:rPr>
        <w:t xml:space="preserve">υβέρνηση και την ιστορία της χώρας μας. Πώς εναρμονίζεται η προτεινόμενη ρύθμιση του άρθρου 39 με τον μηχανισμό διαλογής του </w:t>
      </w:r>
      <w:r w:rsidR="00071C14" w:rsidRPr="003C571C">
        <w:rPr>
          <w:rFonts w:ascii="Calibri" w:hAnsi="Calibri" w:cs="Calibri"/>
        </w:rPr>
        <w:t>Σ</w:t>
      </w:r>
      <w:r w:rsidRPr="003C571C">
        <w:rPr>
          <w:rFonts w:ascii="Calibri" w:hAnsi="Calibri" w:cs="Calibri"/>
        </w:rPr>
        <w:t xml:space="preserve">υμφώνου προς τις απαιτήσεις και τα πρότυπα που η ίδια η Ένωση έχει θέσει. </w:t>
      </w:r>
    </w:p>
    <w:p w14:paraId="68CE4779" w14:textId="441FE72D"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Τι άλλαξε από το</w:t>
      </w:r>
      <w:r w:rsidR="00297311">
        <w:rPr>
          <w:rFonts w:ascii="Calibri" w:hAnsi="Calibri" w:cs="Calibri"/>
        </w:rPr>
        <w:t>ν</w:t>
      </w:r>
      <w:r w:rsidRPr="003C571C">
        <w:rPr>
          <w:rFonts w:ascii="Calibri" w:hAnsi="Calibri" w:cs="Calibri"/>
        </w:rPr>
        <w:t xml:space="preserve"> Δεκέμβριο του 2025 και με σχετική ενημέρωση της Ευρωπαϊκής Επιτροπής με δημόσια ανακοίνωση η σχετική αρμοδιότητα του μηχανισμού ανατέθηκε στην Εθνική Αρχή Διαφάνειας. Προς τι αυτή η παλινδρόμηση χωρίς ο Συνήγορος του Πολίτη να έχει δώσει οποιοδήποτε στοιχείο που να ανατρέπει την άριστη εικόνα της προσωπικής και λειτουργικής του ανεξαρτησίας σε αντίθεση με τα πεπραγμένα της Εθνικής Αρχής Διαφάνειας. Καλείστε να αποσύρετε τώρα το άρθρο 39. </w:t>
      </w:r>
    </w:p>
    <w:p w14:paraId="4C98D9FA" w14:textId="2C9190C5"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Περαιτέρω, ως προς το νομοσχέδιο που αφορά στο </w:t>
      </w:r>
      <w:r w:rsidR="00071C14" w:rsidRPr="003C571C">
        <w:rPr>
          <w:rFonts w:ascii="Calibri" w:hAnsi="Calibri" w:cs="Calibri"/>
        </w:rPr>
        <w:t>Κ</w:t>
      </w:r>
      <w:r w:rsidRPr="003C571C">
        <w:rPr>
          <w:rFonts w:ascii="Calibri" w:hAnsi="Calibri" w:cs="Calibri"/>
        </w:rPr>
        <w:t xml:space="preserve">ληρονομικό </w:t>
      </w:r>
      <w:r w:rsidR="00071C14" w:rsidRPr="003C571C">
        <w:rPr>
          <w:rFonts w:ascii="Calibri" w:hAnsi="Calibri" w:cs="Calibri"/>
        </w:rPr>
        <w:t>Δ</w:t>
      </w:r>
      <w:r w:rsidRPr="003C571C">
        <w:rPr>
          <w:rFonts w:ascii="Calibri" w:hAnsi="Calibri" w:cs="Calibri"/>
        </w:rPr>
        <w:t xml:space="preserve">ίκαιο, γιατί αυτό το άρθρο φυσικά και δεν έχει καμία συνάφεια και σχέση με αυτό το νομοσχέδιο, πλην όμως ανήκει σε αυτό και δεν τέθηκε ποτέ σε </w:t>
      </w:r>
      <w:r w:rsidR="00071C14" w:rsidRPr="003C571C">
        <w:rPr>
          <w:rFonts w:ascii="Calibri" w:hAnsi="Calibri" w:cs="Calibri"/>
        </w:rPr>
        <w:t>Δ</w:t>
      </w:r>
      <w:r w:rsidRPr="003C571C">
        <w:rPr>
          <w:rFonts w:ascii="Calibri" w:hAnsi="Calibri" w:cs="Calibri"/>
        </w:rPr>
        <w:t>ιαβούλευση, ας μην το ξεχνάμε. Στο άρθρο</w:t>
      </w:r>
      <w:r w:rsidR="00071C14" w:rsidRPr="003C571C">
        <w:rPr>
          <w:rFonts w:ascii="Calibri" w:hAnsi="Calibri" w:cs="Calibri"/>
        </w:rPr>
        <w:t xml:space="preserve"> </w:t>
      </w:r>
      <w:r w:rsidRPr="003C571C">
        <w:rPr>
          <w:rFonts w:ascii="Calibri" w:hAnsi="Calibri" w:cs="Calibri"/>
        </w:rPr>
        <w:t xml:space="preserve">1763 θα ήταν καλό και σκόπιμο να γίνει διακριτό και να αποσαφηνιστεί πλήρως ότι ο </w:t>
      </w:r>
      <w:r w:rsidR="007B1897" w:rsidRPr="003C571C">
        <w:rPr>
          <w:rFonts w:ascii="Calibri" w:hAnsi="Calibri" w:cs="Calibri"/>
        </w:rPr>
        <w:t>Σ</w:t>
      </w:r>
      <w:r w:rsidRPr="003C571C">
        <w:rPr>
          <w:rFonts w:ascii="Calibri" w:hAnsi="Calibri" w:cs="Calibri"/>
        </w:rPr>
        <w:t>υμβολαιογράφος οφείλει σε περίπτωση κήρυξης κυρίας της ιδιόγραφης διαθήκης να εφαρμόζει το ανακριτικό σύστημα, αυτό που ακολουθούσε η εκούσια δικαιοδοσία στο δικαστικό σύστημα. Όταν ο διαθέτης επίσης καταλείπει με ιδιόγραφη διαθήκη περιουσία σε εγγόνι, ενώ κατά το χρόνο του θανάτου του ζει ακόμη το τέκνο του, ανακύπτει ένα ζήτημα ερμηνευτικό</w:t>
      </w:r>
      <w:r w:rsidR="007B1897" w:rsidRPr="003C571C">
        <w:rPr>
          <w:rFonts w:ascii="Calibri" w:hAnsi="Calibri" w:cs="Calibri"/>
        </w:rPr>
        <w:t>,</w:t>
      </w:r>
      <w:r w:rsidRPr="003C571C">
        <w:rPr>
          <w:rFonts w:ascii="Calibri" w:hAnsi="Calibri" w:cs="Calibri"/>
        </w:rPr>
        <w:t xml:space="preserve"> θα έλεγα</w:t>
      </w:r>
      <w:r w:rsidR="007B1897" w:rsidRPr="003C571C">
        <w:rPr>
          <w:rFonts w:ascii="Calibri" w:hAnsi="Calibri" w:cs="Calibri"/>
        </w:rPr>
        <w:t>,</w:t>
      </w:r>
      <w:r w:rsidRPr="003C571C">
        <w:rPr>
          <w:rFonts w:ascii="Calibri" w:hAnsi="Calibri" w:cs="Calibri"/>
        </w:rPr>
        <w:t xml:space="preserve"> ως προς το εάν το εγγόνι μπορεί να θεωρηθεί πρόσωπο που θα καλούνταν στην πρώτη τάξη ή εάν αντιθέτως</w:t>
      </w:r>
      <w:r w:rsidR="007B1897" w:rsidRPr="003C571C">
        <w:rPr>
          <w:rFonts w:ascii="Calibri" w:hAnsi="Calibri" w:cs="Calibri"/>
        </w:rPr>
        <w:t>,</w:t>
      </w:r>
      <w:r w:rsidRPr="003C571C">
        <w:rPr>
          <w:rFonts w:ascii="Calibri" w:hAnsi="Calibri" w:cs="Calibri"/>
        </w:rPr>
        <w:t xml:space="preserve"> όταν ζει το τέκνο του κληρονομούμενου</w:t>
      </w:r>
      <w:r w:rsidR="007B1897" w:rsidRPr="003C571C">
        <w:rPr>
          <w:rFonts w:ascii="Calibri" w:hAnsi="Calibri" w:cs="Calibri"/>
        </w:rPr>
        <w:t>,</w:t>
      </w:r>
      <w:r w:rsidRPr="003C571C">
        <w:rPr>
          <w:rFonts w:ascii="Calibri" w:hAnsi="Calibri" w:cs="Calibri"/>
        </w:rPr>
        <w:t xml:space="preserve"> το εγγόνι δεν εμπίπτει στα πρόσωπα που καλούνται στην πρώτη τάξη, με αποτέλεσμα η διαθήκη να πρέπει να κηρυχθεί κυρία για να παραγάγει έννομα αποτελέσματα.</w:t>
      </w:r>
    </w:p>
    <w:p w14:paraId="54308359" w14:textId="5EB229C9" w:rsidR="00B77D5B"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Σχετικά με τη </w:t>
      </w:r>
      <w:r w:rsidR="009E4DB4" w:rsidRPr="003C571C">
        <w:rPr>
          <w:rFonts w:ascii="Calibri" w:hAnsi="Calibri" w:cs="Calibri"/>
        </w:rPr>
        <w:t>ν</w:t>
      </w:r>
      <w:r w:rsidRPr="003C571C">
        <w:rPr>
          <w:rFonts w:ascii="Calibri" w:hAnsi="Calibri" w:cs="Calibri"/>
        </w:rPr>
        <w:t xml:space="preserve">όμιμη </w:t>
      </w:r>
      <w:r w:rsidR="009E4DB4" w:rsidRPr="003C571C">
        <w:rPr>
          <w:rFonts w:ascii="Calibri" w:hAnsi="Calibri" w:cs="Calibri"/>
        </w:rPr>
        <w:t>μ</w:t>
      </w:r>
      <w:r w:rsidRPr="003C571C">
        <w:rPr>
          <w:rFonts w:ascii="Calibri" w:hAnsi="Calibri" w:cs="Calibri"/>
        </w:rPr>
        <w:t>οίρα</w:t>
      </w:r>
      <w:r w:rsidR="007B1897" w:rsidRPr="003C571C">
        <w:rPr>
          <w:rFonts w:ascii="Calibri" w:hAnsi="Calibri" w:cs="Calibri"/>
        </w:rPr>
        <w:t>, ε</w:t>
      </w:r>
      <w:r w:rsidRPr="003C571C">
        <w:rPr>
          <w:rFonts w:ascii="Calibri" w:hAnsi="Calibri" w:cs="Calibri"/>
        </w:rPr>
        <w:t xml:space="preserve">άν ο κληρονομούμενος διαθέτει ένα μόνο περιουσιακό στοιχείο, η ενότητα </w:t>
      </w:r>
      <w:r w:rsidR="007A28F6" w:rsidRPr="003C571C">
        <w:rPr>
          <w:rFonts w:ascii="Calibri" w:hAnsi="Calibri" w:cs="Calibri"/>
        </w:rPr>
        <w:t>«Ε</w:t>
      </w:r>
      <w:r w:rsidRPr="003C571C">
        <w:rPr>
          <w:rFonts w:ascii="Calibri" w:hAnsi="Calibri" w:cs="Calibri"/>
        </w:rPr>
        <w:t>πιχείρηση</w:t>
      </w:r>
      <w:r w:rsidR="007A28F6" w:rsidRPr="003C571C">
        <w:rPr>
          <w:rFonts w:ascii="Calibri" w:hAnsi="Calibri" w:cs="Calibri"/>
        </w:rPr>
        <w:t>»</w:t>
      </w:r>
      <w:r w:rsidRPr="003C571C">
        <w:rPr>
          <w:rFonts w:ascii="Calibri" w:hAnsi="Calibri" w:cs="Calibri"/>
        </w:rPr>
        <w:t xml:space="preserve"> πράγματι δεν έχει σήμερα δυνατότητα να αποτρέψει τη συνιδιοκτησία. Όταν όμως έχει και άλλα περιουσιακά στοιχεία μπορεί να αξιοποιήσει τη διανεμητική του εξουσία για να καλύψει τη </w:t>
      </w:r>
      <w:r w:rsidR="009E4DB4" w:rsidRPr="003C571C">
        <w:rPr>
          <w:rFonts w:ascii="Calibri" w:hAnsi="Calibri" w:cs="Calibri"/>
        </w:rPr>
        <w:t>ν</w:t>
      </w:r>
      <w:r w:rsidRPr="003C571C">
        <w:rPr>
          <w:rFonts w:ascii="Calibri" w:hAnsi="Calibri" w:cs="Calibri"/>
        </w:rPr>
        <w:t xml:space="preserve">όμιμη </w:t>
      </w:r>
      <w:r w:rsidR="009E4DB4" w:rsidRPr="003C571C">
        <w:rPr>
          <w:rFonts w:ascii="Calibri" w:hAnsi="Calibri" w:cs="Calibri"/>
        </w:rPr>
        <w:t>μ</w:t>
      </w:r>
      <w:r w:rsidRPr="003C571C">
        <w:rPr>
          <w:rFonts w:ascii="Calibri" w:hAnsi="Calibri" w:cs="Calibri"/>
        </w:rPr>
        <w:t xml:space="preserve">οίρα των μεριδούχων. Αν αφήσει δηλαδή ένας κληρονομούμενος την περιουσία του στο ένα του τέκνο και στο άλλο του τέκνο μία άλλη περιουσία, στην πράξη τα προβλήματα συνιδιοκτησίας δεν θα προέλθουν από τη διαθήκη εκείνη με την οποία μπορεί να διανείμει την περιουσία ο διαθέτης όπως επιθυμεί, αλλά μάλλον από εκείνον που δεν συντάσσει διαθήκη. </w:t>
      </w:r>
    </w:p>
    <w:p w14:paraId="1EEF30AD" w14:textId="56E87D4D"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Επομένως, το πρόβλημα εντοπίζεται περισσότερο στο πλαίσιο της εξ αδιαθέτου διαδοχής και λιγότερο της </w:t>
      </w:r>
      <w:r w:rsidR="00B77D5B" w:rsidRPr="003C571C">
        <w:rPr>
          <w:rFonts w:ascii="Calibri" w:hAnsi="Calibri" w:cs="Calibri"/>
        </w:rPr>
        <w:t>Ν</w:t>
      </w:r>
      <w:r w:rsidRPr="003C571C">
        <w:rPr>
          <w:rFonts w:ascii="Calibri" w:hAnsi="Calibri" w:cs="Calibri"/>
        </w:rPr>
        <w:t xml:space="preserve">όμιμης </w:t>
      </w:r>
      <w:r w:rsidR="00B77D5B" w:rsidRPr="003C571C">
        <w:rPr>
          <w:rFonts w:ascii="Calibri" w:hAnsi="Calibri" w:cs="Calibri"/>
        </w:rPr>
        <w:t>Μ</w:t>
      </w:r>
      <w:r w:rsidRPr="003C571C">
        <w:rPr>
          <w:rFonts w:ascii="Calibri" w:hAnsi="Calibri" w:cs="Calibri"/>
        </w:rPr>
        <w:t xml:space="preserve">οίρας. Θα ήταν σκόπιμο να διακριθεί τελικά αν πρέπει οι γονείς να συμπεριλαμβάνονται στους </w:t>
      </w:r>
      <w:proofErr w:type="spellStart"/>
      <w:r w:rsidRPr="003C571C">
        <w:rPr>
          <w:rFonts w:ascii="Calibri" w:hAnsi="Calibri" w:cs="Calibri"/>
        </w:rPr>
        <w:t>μεριδούχους</w:t>
      </w:r>
      <w:proofErr w:type="spellEnd"/>
      <w:r w:rsidRPr="003C571C">
        <w:rPr>
          <w:rFonts w:ascii="Calibri" w:hAnsi="Calibri" w:cs="Calibri"/>
        </w:rPr>
        <w:t>. Όσον αφορά τη διαδοχή και την προσαύξηση, επειδή με τις διατάξεις 1826 και 1830, αλλά νομίζω και 1840, υπάρχει μ</w:t>
      </w:r>
      <w:r w:rsidR="00382437" w:rsidRPr="003C571C">
        <w:rPr>
          <w:rFonts w:ascii="Calibri" w:hAnsi="Calibri" w:cs="Calibri"/>
        </w:rPr>
        <w:t>ί</w:t>
      </w:r>
      <w:r w:rsidRPr="003C571C">
        <w:rPr>
          <w:rFonts w:ascii="Calibri" w:hAnsi="Calibri" w:cs="Calibri"/>
        </w:rPr>
        <w:t xml:space="preserve">α αντίφαση στο σκεπτικό και στην αιτιολογική συνάφεια των λόγων που οδήγησαν σε αυτού του </w:t>
      </w:r>
      <w:r w:rsidRPr="003C571C">
        <w:rPr>
          <w:rFonts w:ascii="Calibri" w:hAnsi="Calibri" w:cs="Calibri"/>
        </w:rPr>
        <w:lastRenderedPageBreak/>
        <w:t xml:space="preserve">είδους την επιλογή, θα έκανε να γίνει διακριτό ποια η προστασία του επόμενου </w:t>
      </w:r>
      <w:proofErr w:type="spellStart"/>
      <w:r w:rsidRPr="003C571C">
        <w:rPr>
          <w:rFonts w:ascii="Calibri" w:hAnsi="Calibri" w:cs="Calibri"/>
        </w:rPr>
        <w:t>μεριδούχου</w:t>
      </w:r>
      <w:proofErr w:type="spellEnd"/>
      <w:r w:rsidRPr="003C571C">
        <w:rPr>
          <w:rFonts w:ascii="Calibri" w:hAnsi="Calibri" w:cs="Calibri"/>
        </w:rPr>
        <w:t xml:space="preserve"> και αν εξαρτάται από το αν ο προηγούμενος </w:t>
      </w:r>
      <w:proofErr w:type="spellStart"/>
      <w:r w:rsidRPr="003C571C">
        <w:rPr>
          <w:rFonts w:ascii="Calibri" w:hAnsi="Calibri" w:cs="Calibri"/>
        </w:rPr>
        <w:t>μεριδούχος</w:t>
      </w:r>
      <w:proofErr w:type="spellEnd"/>
      <w:r w:rsidRPr="003C571C">
        <w:rPr>
          <w:rFonts w:ascii="Calibri" w:hAnsi="Calibri" w:cs="Calibri"/>
        </w:rPr>
        <w:t xml:space="preserve"> θέλει ή δεν μπορεί να ασκήσει το δικαίωμά του. </w:t>
      </w:r>
    </w:p>
    <w:p w14:paraId="4369D872" w14:textId="16F49180" w:rsidR="001E47B0" w:rsidRPr="003C571C" w:rsidRDefault="001E47B0" w:rsidP="003C571C">
      <w:pPr>
        <w:spacing w:line="276" w:lineRule="auto"/>
        <w:ind w:firstLine="720"/>
        <w:contextualSpacing/>
        <w:jc w:val="both"/>
        <w:rPr>
          <w:rFonts w:ascii="Calibri" w:hAnsi="Calibri" w:cs="Calibri"/>
          <w:color w:val="000000"/>
        </w:rPr>
      </w:pPr>
      <w:r w:rsidRPr="003C571C">
        <w:rPr>
          <w:rFonts w:ascii="Calibri" w:hAnsi="Calibri" w:cs="Calibri"/>
          <w:color w:val="000000"/>
        </w:rPr>
        <w:t>Τέλος, σε ό</w:t>
      </w:r>
      <w:r w:rsidR="00297311">
        <w:rPr>
          <w:rFonts w:ascii="Calibri" w:hAnsi="Calibri" w:cs="Calibri"/>
          <w:color w:val="000000"/>
        </w:rPr>
        <w:t>,</w:t>
      </w:r>
      <w:r w:rsidRPr="003C571C">
        <w:rPr>
          <w:rFonts w:ascii="Calibri" w:hAnsi="Calibri" w:cs="Calibri"/>
          <w:color w:val="000000"/>
        </w:rPr>
        <w:t xml:space="preserve">τι αφορά την αξίωση του </w:t>
      </w:r>
      <w:proofErr w:type="spellStart"/>
      <w:r w:rsidRPr="003C571C">
        <w:rPr>
          <w:rFonts w:ascii="Calibri" w:hAnsi="Calibri" w:cs="Calibri"/>
          <w:color w:val="000000"/>
        </w:rPr>
        <w:t>μεριδούχου</w:t>
      </w:r>
      <w:proofErr w:type="spellEnd"/>
      <w:r w:rsidRPr="003C571C">
        <w:rPr>
          <w:rFonts w:ascii="Calibri" w:hAnsi="Calibri" w:cs="Calibri"/>
          <w:color w:val="000000"/>
        </w:rPr>
        <w:t>, στη χρηματική του αξίωση και στον υπολογισμό αυτής, θα πρέπει να προσδιοριστεί με έναν τρόπο πολύ πιο σαφή από το</w:t>
      </w:r>
      <w:r w:rsidR="004D5BDF" w:rsidRPr="003C571C">
        <w:rPr>
          <w:rFonts w:ascii="Calibri" w:hAnsi="Calibri" w:cs="Calibri"/>
          <w:color w:val="000000"/>
        </w:rPr>
        <w:t>ν</w:t>
      </w:r>
      <w:r w:rsidRPr="003C571C">
        <w:rPr>
          <w:rFonts w:ascii="Calibri" w:hAnsi="Calibri" w:cs="Calibri"/>
          <w:color w:val="000000"/>
        </w:rPr>
        <w:t xml:space="preserve"> τρόπο που φαίνεται ότι μπορεί να γίνει το ενεργητικό από το παθητικό της κληρονομιάς, γιατί ο υπολογισμός της </w:t>
      </w:r>
      <w:r w:rsidR="004D5BDF" w:rsidRPr="003C571C">
        <w:rPr>
          <w:rFonts w:ascii="Calibri" w:hAnsi="Calibri" w:cs="Calibri"/>
          <w:color w:val="000000"/>
        </w:rPr>
        <w:t>Ν</w:t>
      </w:r>
      <w:r w:rsidRPr="003C571C">
        <w:rPr>
          <w:rFonts w:ascii="Calibri" w:hAnsi="Calibri" w:cs="Calibri"/>
          <w:color w:val="000000"/>
        </w:rPr>
        <w:t xml:space="preserve">όμιμης </w:t>
      </w:r>
      <w:r w:rsidR="004D5BDF" w:rsidRPr="003C571C">
        <w:rPr>
          <w:rFonts w:ascii="Calibri" w:hAnsi="Calibri" w:cs="Calibri"/>
          <w:color w:val="000000"/>
        </w:rPr>
        <w:t>Μ</w:t>
      </w:r>
      <w:r w:rsidRPr="003C571C">
        <w:rPr>
          <w:rFonts w:ascii="Calibri" w:hAnsi="Calibri" w:cs="Calibri"/>
          <w:color w:val="000000"/>
        </w:rPr>
        <w:t xml:space="preserve">οίρας γίνεται πολύ δυσκολότερος από αυτό που μέχρι σήμερα ισχύει και αυτό σίγουρα θα επιφέρει μεγάλη επισφάλεια στις συναλλαγές και στην κληρονομική διαδοχή. </w:t>
      </w:r>
    </w:p>
    <w:p w14:paraId="2128589B" w14:textId="2EBC6871" w:rsidR="001E47B0" w:rsidRPr="003C571C" w:rsidRDefault="001E47B0" w:rsidP="003C571C">
      <w:pPr>
        <w:spacing w:line="276" w:lineRule="auto"/>
        <w:ind w:firstLine="720"/>
        <w:contextualSpacing/>
        <w:jc w:val="both"/>
        <w:rPr>
          <w:rFonts w:ascii="Calibri" w:hAnsi="Calibri" w:cs="Calibri"/>
          <w:color w:val="000000"/>
        </w:rPr>
      </w:pPr>
      <w:r w:rsidRPr="003C571C">
        <w:rPr>
          <w:rFonts w:ascii="Calibri" w:hAnsi="Calibri" w:cs="Calibri"/>
          <w:b/>
          <w:bCs/>
          <w:color w:val="000000"/>
        </w:rPr>
        <w:t>ΒΑΣΙΛΕΙΟΣ - ΝΙΚΟΛΑΟΣ ΥΨΗΛΑΝΤΗΣ (Προεδρεύων της Επιτροπής):</w:t>
      </w:r>
      <w:r w:rsidRPr="003C571C">
        <w:rPr>
          <w:rFonts w:ascii="Calibri" w:hAnsi="Calibri" w:cs="Calibri"/>
          <w:color w:val="000000"/>
        </w:rPr>
        <w:t xml:space="preserve"> Τον λόγο έχει ο Υφυπουργός</w:t>
      </w:r>
      <w:r w:rsidR="004D5BDF" w:rsidRPr="003C571C">
        <w:rPr>
          <w:rFonts w:ascii="Calibri" w:hAnsi="Calibri" w:cs="Calibri"/>
          <w:color w:val="000000"/>
        </w:rPr>
        <w:t>, κ. Μπούγας.</w:t>
      </w:r>
    </w:p>
    <w:p w14:paraId="23DBFC7D" w14:textId="77777777" w:rsidR="001E47B0" w:rsidRPr="003C571C" w:rsidRDefault="001E47B0" w:rsidP="003C571C">
      <w:pPr>
        <w:spacing w:line="276" w:lineRule="auto"/>
        <w:ind w:firstLine="720"/>
        <w:contextualSpacing/>
        <w:jc w:val="both"/>
        <w:rPr>
          <w:rFonts w:ascii="Calibri" w:hAnsi="Calibri" w:cs="Calibri"/>
          <w:color w:val="000000"/>
        </w:rPr>
      </w:pPr>
      <w:r w:rsidRPr="003C571C">
        <w:rPr>
          <w:rFonts w:ascii="Calibri" w:hAnsi="Calibri" w:cs="Calibri"/>
          <w:b/>
          <w:bCs/>
          <w:color w:val="000000"/>
        </w:rPr>
        <w:t>ΙΩΑΝΝΗΣ ΜΠΟΥΓΑΣ (Υφυπουργός Δικαιοσύνης):</w:t>
      </w:r>
      <w:r w:rsidRPr="003C571C">
        <w:rPr>
          <w:rFonts w:ascii="Calibri" w:hAnsi="Calibri" w:cs="Calibri"/>
          <w:color w:val="000000"/>
        </w:rPr>
        <w:t xml:space="preserve"> Να ξεκινήσω με μια διευκρίνιση σε ότι αφορά αυτό που είπατε κυρία συνάδελφε, δεν χρειάζεται να διευκρινίσουμε ότι ο Συμβολαιογράφος θα εφαρμόζει την εκουσία δικαιοδοσία, διότι ο Συμβολαιογράφος δεν εκδίδει απόφαση, θα είναι πράξη του Συμβολαιογράφου και νομίζω, ότι αν ανατρέξετε στο σχέδιο νόμου, θα δείτε, ότι αναφέρεται ρητά. </w:t>
      </w:r>
    </w:p>
    <w:p w14:paraId="49721A81" w14:textId="77777777" w:rsidR="001E47B0" w:rsidRPr="003C571C" w:rsidRDefault="001E47B0" w:rsidP="003C571C">
      <w:pPr>
        <w:spacing w:line="276" w:lineRule="auto"/>
        <w:ind w:firstLine="720"/>
        <w:contextualSpacing/>
        <w:jc w:val="both"/>
        <w:rPr>
          <w:rFonts w:ascii="Calibri" w:hAnsi="Calibri" w:cs="Calibri"/>
          <w:color w:val="000000"/>
        </w:rPr>
      </w:pPr>
      <w:r w:rsidRPr="003C571C">
        <w:rPr>
          <w:rFonts w:ascii="Calibri" w:hAnsi="Calibri" w:cs="Calibri"/>
          <w:color w:val="000000"/>
        </w:rPr>
        <w:t xml:space="preserve">Κύριε Πρόεδρε, κυρίες και κύριοι συνάδελφοι, ολοκληρώνεται στην Επιτροπή μας η συζήτηση για την αναμόρφωση του Κληρονομικού μας Δικαίου. Πρόκειται αδιαμφισβήτητα για μία από τις σημαντικότερες μεταρρυθμίσεις του Αστικού Δικαίου των τελευταίων δεκαετιών. Μια μεταρρύθμιση που αφορά τον πυρήνα των οικογενειακών, περιουσιακών, αλλά και κοινωνικών σχέσεων. Το Κληρονομικό Δίκαιο δεν είναι ένα τεχνικό αντικείμενο, είναι ένας θεσμός, βαθιά συνδεδεμένος με την κοινωνική πραγματικότητα, την οικογένεια την ασφάλεια δικαίου, την προστασία της περιουσίας και τελικά την εμπιστοσύνη των πολιτών στο Κράτος Δικαίου. </w:t>
      </w:r>
    </w:p>
    <w:p w14:paraId="396FB190" w14:textId="28AED26A" w:rsidR="001E47B0" w:rsidRPr="003C571C" w:rsidRDefault="001E47B0" w:rsidP="003C571C">
      <w:pPr>
        <w:spacing w:line="276" w:lineRule="auto"/>
        <w:ind w:firstLine="720"/>
        <w:contextualSpacing/>
        <w:jc w:val="both"/>
        <w:rPr>
          <w:rFonts w:ascii="Calibri" w:hAnsi="Calibri" w:cs="Calibri"/>
          <w:color w:val="000000"/>
        </w:rPr>
      </w:pPr>
      <w:r w:rsidRPr="003C571C">
        <w:rPr>
          <w:rFonts w:ascii="Calibri" w:hAnsi="Calibri" w:cs="Calibri"/>
          <w:color w:val="000000"/>
        </w:rPr>
        <w:t xml:space="preserve">Η </w:t>
      </w:r>
      <w:r w:rsidR="00487A73" w:rsidRPr="003C571C">
        <w:rPr>
          <w:rFonts w:ascii="Calibri" w:hAnsi="Calibri" w:cs="Calibri"/>
          <w:color w:val="000000"/>
        </w:rPr>
        <w:t>Κ</w:t>
      </w:r>
      <w:r w:rsidRPr="003C571C">
        <w:rPr>
          <w:rFonts w:ascii="Calibri" w:hAnsi="Calibri" w:cs="Calibri"/>
          <w:color w:val="000000"/>
        </w:rPr>
        <w:t>υβέρνηση και το Υπουργείο Δικαιοσύνης προχωρούν σε μια συνολική και σύγχρονη αναμόρφωση των διατάξεών του, που σε μεγάλο βαθμό παρέμειναν αμετάβλητες επί δεκαετίες, παρά τις βαθιές, κοινωνικές, οικονομικές και δημογραφικές μεταβολές οι οποίες έχουν συντελεστεί στην ελληνική κοινωνία. Από τη</w:t>
      </w:r>
      <w:r w:rsidR="00BB621C" w:rsidRPr="003C571C">
        <w:rPr>
          <w:rFonts w:ascii="Calibri" w:hAnsi="Calibri" w:cs="Calibri"/>
          <w:color w:val="000000"/>
        </w:rPr>
        <w:t>ν</w:t>
      </w:r>
      <w:r w:rsidRPr="003C571C">
        <w:rPr>
          <w:rFonts w:ascii="Calibri" w:hAnsi="Calibri" w:cs="Calibri"/>
          <w:color w:val="000000"/>
        </w:rPr>
        <w:t xml:space="preserve"> πρώτη στιγμή καταστήσαμε σαφές, ότι ο στόχος μας δεν είναι μ</w:t>
      </w:r>
      <w:r w:rsidR="00BB621C" w:rsidRPr="003C571C">
        <w:rPr>
          <w:rFonts w:ascii="Calibri" w:hAnsi="Calibri" w:cs="Calibri"/>
          <w:color w:val="000000"/>
        </w:rPr>
        <w:t>ί</w:t>
      </w:r>
      <w:r w:rsidRPr="003C571C">
        <w:rPr>
          <w:rFonts w:ascii="Calibri" w:hAnsi="Calibri" w:cs="Calibri"/>
          <w:color w:val="000000"/>
        </w:rPr>
        <w:t>α αποσπασματική παρέμβαση, αλλά μ</w:t>
      </w:r>
      <w:r w:rsidR="00BB621C" w:rsidRPr="003C571C">
        <w:rPr>
          <w:rFonts w:ascii="Calibri" w:hAnsi="Calibri" w:cs="Calibri"/>
          <w:color w:val="000000"/>
        </w:rPr>
        <w:t>ί</w:t>
      </w:r>
      <w:r w:rsidRPr="003C571C">
        <w:rPr>
          <w:rFonts w:ascii="Calibri" w:hAnsi="Calibri" w:cs="Calibri"/>
          <w:color w:val="000000"/>
        </w:rPr>
        <w:t xml:space="preserve">α ισορροπημένη μεταρρύθμιση, με κοινωνικό πρόσημο, με σεβασμό στη παράδοση του Ελληνικού Αστικού Δικαίου και με προσαρμογή στις σύγχρονες ανάγκες της ελληνικής κοινωνίας. </w:t>
      </w:r>
    </w:p>
    <w:p w14:paraId="0CFBADF8" w14:textId="72D438B0" w:rsidR="001E47B0" w:rsidRPr="003C571C" w:rsidRDefault="001E47B0" w:rsidP="003C571C">
      <w:pPr>
        <w:spacing w:line="276" w:lineRule="auto"/>
        <w:ind w:firstLine="720"/>
        <w:contextualSpacing/>
        <w:jc w:val="both"/>
        <w:rPr>
          <w:rFonts w:ascii="Calibri" w:hAnsi="Calibri" w:cs="Calibri"/>
          <w:color w:val="000000"/>
        </w:rPr>
      </w:pPr>
      <w:r w:rsidRPr="003C571C">
        <w:rPr>
          <w:rFonts w:ascii="Calibri" w:hAnsi="Calibri" w:cs="Calibri"/>
          <w:color w:val="000000"/>
        </w:rPr>
        <w:t>Η μεταρρύθμιση αυτή, όπως είπα και στην εισαγωγική μου ομιλία, στηρίζεται σε τρεις άξονες, την ενίσχυση της ασφάλειας δικαίου, την προσαρμογή του δικαίου στις σύγχρονες μορφές οικογενειακής και κοινωνικής ζωής, την απλούστευση διαδικασιών, που σήμερα προκαλούν αβεβαιότητα, καθυστερήσεις και δικαστικές αντιδικίες. Το ισχύον πλαίσιο έχει αναδείξει στην πράξη σημαντικές δυσλειτουργίες. Ενδεικτικά</w:t>
      </w:r>
      <w:r w:rsidR="00C52F6C" w:rsidRPr="003C571C">
        <w:rPr>
          <w:rFonts w:ascii="Calibri" w:hAnsi="Calibri" w:cs="Calibri"/>
          <w:color w:val="000000"/>
        </w:rPr>
        <w:t>,</w:t>
      </w:r>
      <w:r w:rsidRPr="003C571C">
        <w:rPr>
          <w:rFonts w:ascii="Calibri" w:hAnsi="Calibri" w:cs="Calibri"/>
          <w:color w:val="000000"/>
        </w:rPr>
        <w:t xml:space="preserve"> αναφέρω τις χιλιάδες υποθέσεις κληρονομικών διαφορών, οι οποίες επιβαρύνουν τα Δικαστήριά μας, την ύπαρξη ασαφών ή αμφισβητούμενων διαθηκών που οδηγεί σε πολυετείς αντιδικίες, τις αδυναμίες οι οποίες έχουν προκύψει από τις αποποιήσεις κληρονομ</w:t>
      </w:r>
      <w:r w:rsidR="00C52F6C" w:rsidRPr="003C571C">
        <w:rPr>
          <w:rFonts w:ascii="Calibri" w:hAnsi="Calibri" w:cs="Calibri"/>
          <w:color w:val="000000"/>
        </w:rPr>
        <w:t>ία</w:t>
      </w:r>
      <w:r w:rsidRPr="003C571C">
        <w:rPr>
          <w:rFonts w:ascii="Calibri" w:hAnsi="Calibri" w:cs="Calibri"/>
          <w:color w:val="000000"/>
        </w:rPr>
        <w:t xml:space="preserve">ς, ιδίως λόγω χρεών της περιουσίας που κληρονομείται, το γεγονός, ότι για χρόνια περιουσίες παραμένουν ανεκμετάλλευτες χάνοντας την οικονομική τους αξία και τέλος, κάτι που δεν μπορεί να </w:t>
      </w:r>
      <w:proofErr w:type="spellStart"/>
      <w:r w:rsidRPr="003C571C">
        <w:rPr>
          <w:rFonts w:ascii="Calibri" w:hAnsi="Calibri" w:cs="Calibri"/>
          <w:color w:val="000000"/>
        </w:rPr>
        <w:t>παραβλεφθεί</w:t>
      </w:r>
      <w:proofErr w:type="spellEnd"/>
      <w:r w:rsidRPr="003C571C">
        <w:rPr>
          <w:rFonts w:ascii="Calibri" w:hAnsi="Calibri" w:cs="Calibri"/>
          <w:color w:val="000000"/>
        </w:rPr>
        <w:t xml:space="preserve">, ότι είναι η ίδια η κοινωνική πραγματικότητα. </w:t>
      </w:r>
    </w:p>
    <w:p w14:paraId="6A5C5FA7" w14:textId="77777777" w:rsidR="00C52F6C" w:rsidRPr="003C571C" w:rsidRDefault="001E47B0" w:rsidP="003C571C">
      <w:pPr>
        <w:spacing w:line="276" w:lineRule="auto"/>
        <w:ind w:firstLine="720"/>
        <w:contextualSpacing/>
        <w:jc w:val="both"/>
        <w:rPr>
          <w:rFonts w:ascii="Calibri" w:hAnsi="Calibri" w:cs="Calibri"/>
          <w:color w:val="000000"/>
        </w:rPr>
      </w:pPr>
      <w:r w:rsidRPr="003C571C">
        <w:rPr>
          <w:rFonts w:ascii="Calibri" w:hAnsi="Calibri" w:cs="Calibri"/>
          <w:color w:val="000000"/>
        </w:rPr>
        <w:t xml:space="preserve">Η ελληνική κοινωνία του 2026 δεν είναι η κοινωνία των προηγούμενων δεκαετιών. Υπάρχουν νέες μορφές συμβίωσης, διαφορετικές οικογενειακές πραγματικότητες, νέα κοινωνικά δεδομένα. Το Δίκαιο, λοιπόν, οφείλει να ανταποκρίνεται στις εξελίξεις αυτές, με θεσμική σοβαρότητα, αλλά και κοινωνική ευαισθησία. Γι’ αυτό και το παρόν σχέδιο νόμου επιχειρεί να ενσωματώσει ρυθμίσεις που ανταποκρίνονται στις ανάγκες της σύγχρονης κοινωνίας, χωρίς ωστόσο να διαρρηγνύει τη συνοχή του Αστικού μας Δικαίου. </w:t>
      </w:r>
    </w:p>
    <w:p w14:paraId="2E4DAF9A" w14:textId="528F9BE4" w:rsidR="001E47B0" w:rsidRPr="003C571C" w:rsidRDefault="001E47B0" w:rsidP="003C571C">
      <w:pPr>
        <w:spacing w:line="276" w:lineRule="auto"/>
        <w:ind w:firstLine="720"/>
        <w:contextualSpacing/>
        <w:jc w:val="both"/>
        <w:rPr>
          <w:rFonts w:ascii="Calibri" w:hAnsi="Calibri" w:cs="Calibri"/>
          <w:color w:val="000000"/>
        </w:rPr>
      </w:pPr>
      <w:r w:rsidRPr="003C571C">
        <w:rPr>
          <w:rFonts w:ascii="Calibri" w:hAnsi="Calibri" w:cs="Calibri"/>
          <w:color w:val="000000"/>
        </w:rPr>
        <w:t xml:space="preserve">Δεν νομοθετούμε αποκομμένοι από την κοινωνία, αντιθέτως, προηγήθηκε μακρά επεξεργασία, διάλογος με επιστημονικούς και κοινωνικούς φορείς, διαβούλευση με Δικαστές, Δικηγόρους, Συμβολαιογράφους, εκπροσώπους Κοινωνικών Οργανώσεων, αλλά και εκπροσώπους Ανεξάρτητων Αρχών. Ακούσαμε προσεκτικά τις παρατηρήσεις που διατυπώθηκαν </w:t>
      </w:r>
      <w:r w:rsidRPr="003C571C">
        <w:rPr>
          <w:rFonts w:ascii="Calibri" w:hAnsi="Calibri" w:cs="Calibri"/>
          <w:color w:val="000000"/>
        </w:rPr>
        <w:lastRenderedPageBreak/>
        <w:t>και στην Επιτροπή ακρόασης των φορέων. Λάβαμε υπόψη και τα υπομνήματα που υποβλήθηκαν. Πολλές από αυτές είναι ουσιαστικές, ενσωματώθηκαν, διότι πιστεύουμε, ότι συμβάλλουν στη βελτίωση των διατάξεων του συζητούμενου σχεδίου νόμου. </w:t>
      </w:r>
    </w:p>
    <w:p w14:paraId="49B37D9D" w14:textId="069C8D88"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Προχωρώ σε μία σταχυολόγηση των βασικών αξόνων του νομοσχεδίου και συγκεκριμένα, των διατάξεων που αφορούν το Κληρονομικό Δίκαιο.</w:t>
      </w:r>
      <w:r w:rsidR="00C719B1" w:rsidRPr="003C571C">
        <w:rPr>
          <w:rFonts w:ascii="Calibri" w:hAnsi="Calibri" w:cs="Calibri"/>
        </w:rPr>
        <w:t xml:space="preserve"> </w:t>
      </w:r>
      <w:r w:rsidRPr="003C571C">
        <w:rPr>
          <w:rFonts w:ascii="Calibri" w:hAnsi="Calibri" w:cs="Calibri"/>
        </w:rPr>
        <w:t>Για το άρθρο 39</w:t>
      </w:r>
      <w:r w:rsidR="00C719B1" w:rsidRPr="003C571C">
        <w:rPr>
          <w:rFonts w:ascii="Calibri" w:hAnsi="Calibri" w:cs="Calibri"/>
        </w:rPr>
        <w:t>,</w:t>
      </w:r>
      <w:r w:rsidRPr="003C571C">
        <w:rPr>
          <w:rFonts w:ascii="Calibri" w:hAnsi="Calibri" w:cs="Calibri"/>
        </w:rPr>
        <w:t xml:space="preserve"> είπα και επαναλαμβάνω, κύριε Πρόεδρε, ότι θα απαντήσει ο καθ’ ύλην αρμόδιος Υπουργός ο οποίος έχει και τη σχετική νομοθετική πρωτοβουλία για την εν λόγω διάταξη.</w:t>
      </w:r>
    </w:p>
    <w:p w14:paraId="05E6C7C8" w14:textId="77777777"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Πρώτα απ’ όλα, το σχέδιο νόμου επιχειρεί να αντιμετωπίσει χρόνιες παθογένειες που σχετίζονται με τις ιδιόγραφες διαθήκες και τις αμφισβητήσεις ως προς τη γνησιότητά τους. Στόχος μας είναι να περιοριστούν οι περιπτώσεις αμφισβήτησης, να μειωθούν οι δικαστικές συγκρούσεις και αντιδικίες και να διασφαλιστεί ανόθευτα η πραγματική βούληση του διαθέτη. Η εμπειρία των δικαστηρίων έχει δείξει ότι σημαντικό μέρος των κληρονομικών διαφορών αφορά ζητήματα εγκυρότητας, ερμηνείας ή γνησιότητας των διαθηκών. Με τις προτεινόμενες ρυθμίσεις επιδιώκουμε μεγαλύτερη ασφάλεια στις συναλλαγές και ασφαλώς μεγαλύτερη προστασία των πολιτών.</w:t>
      </w:r>
    </w:p>
    <w:p w14:paraId="018AEBAC" w14:textId="7FF549E4"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Δεύτερον, το θέμα της </w:t>
      </w:r>
      <w:r w:rsidR="00C719B1" w:rsidRPr="003C571C">
        <w:rPr>
          <w:rFonts w:ascii="Calibri" w:hAnsi="Calibri" w:cs="Calibri"/>
        </w:rPr>
        <w:t>Ν</w:t>
      </w:r>
      <w:r w:rsidRPr="003C571C">
        <w:rPr>
          <w:rFonts w:ascii="Calibri" w:hAnsi="Calibri" w:cs="Calibri"/>
        </w:rPr>
        <w:t xml:space="preserve">όμιμης </w:t>
      </w:r>
      <w:r w:rsidR="00C719B1" w:rsidRPr="003C571C">
        <w:rPr>
          <w:rFonts w:ascii="Calibri" w:hAnsi="Calibri" w:cs="Calibri"/>
        </w:rPr>
        <w:t>Μ</w:t>
      </w:r>
      <w:r w:rsidRPr="003C571C">
        <w:rPr>
          <w:rFonts w:ascii="Calibri" w:hAnsi="Calibri" w:cs="Calibri"/>
        </w:rPr>
        <w:t>οίρας</w:t>
      </w:r>
      <w:r w:rsidR="00C719B1" w:rsidRPr="003C571C">
        <w:rPr>
          <w:rFonts w:ascii="Calibri" w:hAnsi="Calibri" w:cs="Calibri"/>
        </w:rPr>
        <w:t>, ε</w:t>
      </w:r>
      <w:r w:rsidRPr="003C571C">
        <w:rPr>
          <w:rFonts w:ascii="Calibri" w:hAnsi="Calibri" w:cs="Calibri"/>
        </w:rPr>
        <w:t>ίπα και στην προηγούμενη συνεδρίαση ότι έγινε μ</w:t>
      </w:r>
      <w:r w:rsidR="00C719B1" w:rsidRPr="003C571C">
        <w:rPr>
          <w:rFonts w:ascii="Calibri" w:hAnsi="Calibri" w:cs="Calibri"/>
        </w:rPr>
        <w:t>ί</w:t>
      </w:r>
      <w:r w:rsidRPr="003C571C">
        <w:rPr>
          <w:rFonts w:ascii="Calibri" w:hAnsi="Calibri" w:cs="Calibri"/>
        </w:rPr>
        <w:t xml:space="preserve">α πολιτική επιλογή. Η Κυβέρνηση αντιμετωπίζει το ζήτημα της </w:t>
      </w:r>
      <w:r w:rsidR="00C719B1" w:rsidRPr="003C571C">
        <w:rPr>
          <w:rFonts w:ascii="Calibri" w:hAnsi="Calibri" w:cs="Calibri"/>
        </w:rPr>
        <w:t>Ν</w:t>
      </w:r>
      <w:r w:rsidRPr="003C571C">
        <w:rPr>
          <w:rFonts w:ascii="Calibri" w:hAnsi="Calibri" w:cs="Calibri"/>
        </w:rPr>
        <w:t xml:space="preserve">όμιμης </w:t>
      </w:r>
      <w:r w:rsidR="00C719B1" w:rsidRPr="003C571C">
        <w:rPr>
          <w:rFonts w:ascii="Calibri" w:hAnsi="Calibri" w:cs="Calibri"/>
        </w:rPr>
        <w:t>Μ</w:t>
      </w:r>
      <w:r w:rsidRPr="003C571C">
        <w:rPr>
          <w:rFonts w:ascii="Calibri" w:hAnsi="Calibri" w:cs="Calibri"/>
        </w:rPr>
        <w:t xml:space="preserve">οίρας με ιδιαίτερη προσοχή, αλλά και θεσμική ευθύνη. Αναγνωρίζουμε ότι θεωρείται ο θεσμός της </w:t>
      </w:r>
      <w:r w:rsidR="00C719B1" w:rsidRPr="003C571C">
        <w:rPr>
          <w:rFonts w:ascii="Calibri" w:hAnsi="Calibri" w:cs="Calibri"/>
        </w:rPr>
        <w:t>Ν</w:t>
      </w:r>
      <w:r w:rsidRPr="003C571C">
        <w:rPr>
          <w:rFonts w:ascii="Calibri" w:hAnsi="Calibri" w:cs="Calibri"/>
        </w:rPr>
        <w:t xml:space="preserve">όμιμης </w:t>
      </w:r>
      <w:r w:rsidR="00C719B1" w:rsidRPr="003C571C">
        <w:rPr>
          <w:rFonts w:ascii="Calibri" w:hAnsi="Calibri" w:cs="Calibri"/>
        </w:rPr>
        <w:t>Μ</w:t>
      </w:r>
      <w:r w:rsidRPr="003C571C">
        <w:rPr>
          <w:rFonts w:ascii="Calibri" w:hAnsi="Calibri" w:cs="Calibri"/>
        </w:rPr>
        <w:t>οίρας πυρήνας προστασίας της οικογένειας στο ελληνικό Κληρονομικό Δίκαιο. Δεν το αλλάζουμε αυτό</w:t>
      </w:r>
      <w:r w:rsidR="00C719B1" w:rsidRPr="003C571C">
        <w:rPr>
          <w:rFonts w:ascii="Calibri" w:hAnsi="Calibri" w:cs="Calibri"/>
        </w:rPr>
        <w:t>, ε</w:t>
      </w:r>
      <w:r w:rsidRPr="003C571C">
        <w:rPr>
          <w:rFonts w:ascii="Calibri" w:hAnsi="Calibri" w:cs="Calibri"/>
        </w:rPr>
        <w:t xml:space="preserve">ξακολουθεί να υπάρχει η </w:t>
      </w:r>
      <w:r w:rsidR="005F3243" w:rsidRPr="003C571C">
        <w:rPr>
          <w:rFonts w:ascii="Calibri" w:hAnsi="Calibri" w:cs="Calibri"/>
        </w:rPr>
        <w:t>ν</w:t>
      </w:r>
      <w:r w:rsidRPr="003C571C">
        <w:rPr>
          <w:rFonts w:ascii="Calibri" w:hAnsi="Calibri" w:cs="Calibri"/>
        </w:rPr>
        <w:t xml:space="preserve">όμιμη </w:t>
      </w:r>
      <w:r w:rsidR="005F3243" w:rsidRPr="003C571C">
        <w:rPr>
          <w:rFonts w:ascii="Calibri" w:hAnsi="Calibri" w:cs="Calibri"/>
        </w:rPr>
        <w:t>μ</w:t>
      </w:r>
      <w:r w:rsidRPr="003C571C">
        <w:rPr>
          <w:rFonts w:ascii="Calibri" w:hAnsi="Calibri" w:cs="Calibri"/>
        </w:rPr>
        <w:t>οίρα και σήμερα με τις διατάξεις του νέου Κληρονομικού. Οφείλουμε όμως παράλληλα να λάβουμε υπόψιν, και αυτό κάναμε, τις σύγχρονες κοινωνικές σχέσεις, την ανάγκη μεγαλύτερης ελευθερίας διάθεσης της περιουσίας, τις περιπτώσεις όπου η σημερινή ρύθμιση οδηγεί σε πολυδιάσπαση περιουσιών και ατέρμονες δικαστικές αντιδικίες. Έτσι, το σχέδιο νόμου επιχειρεί μία προσεκτική εξισορρόπηση ανάμεσα στην προστασία των στενών συγγενών και τον σεβασμό της βούλησης του διαθέτη.</w:t>
      </w:r>
    </w:p>
    <w:p w14:paraId="497FD8CF" w14:textId="0CFF7372" w:rsidR="001E47B0" w:rsidRPr="003C571C" w:rsidRDefault="001E47B0" w:rsidP="00297311">
      <w:pPr>
        <w:spacing w:line="276" w:lineRule="auto"/>
        <w:ind w:firstLine="720"/>
        <w:contextualSpacing/>
        <w:jc w:val="both"/>
        <w:rPr>
          <w:rFonts w:ascii="Calibri" w:hAnsi="Calibri" w:cs="Calibri"/>
        </w:rPr>
      </w:pPr>
      <w:r w:rsidRPr="003C571C">
        <w:rPr>
          <w:rFonts w:ascii="Calibri" w:hAnsi="Calibri" w:cs="Calibri"/>
        </w:rPr>
        <w:t xml:space="preserve">Άκουσα τις παρατηρήσεις, ιδίως από την πλευρά του ΠΑΣΟΚ, που κατά πάσα πιθανότητα συμφωνεί με την μετατροπή σε ενοχική αξίωση της </w:t>
      </w:r>
      <w:r w:rsidR="001618A8" w:rsidRPr="003C571C">
        <w:rPr>
          <w:rFonts w:ascii="Calibri" w:hAnsi="Calibri" w:cs="Calibri"/>
        </w:rPr>
        <w:t>Ν</w:t>
      </w:r>
      <w:r w:rsidRPr="003C571C">
        <w:rPr>
          <w:rFonts w:ascii="Calibri" w:hAnsi="Calibri" w:cs="Calibri"/>
        </w:rPr>
        <w:t xml:space="preserve">όμιμης </w:t>
      </w:r>
      <w:r w:rsidR="001618A8" w:rsidRPr="003C571C">
        <w:rPr>
          <w:rFonts w:ascii="Calibri" w:hAnsi="Calibri" w:cs="Calibri"/>
        </w:rPr>
        <w:t>Μ</w:t>
      </w:r>
      <w:r w:rsidRPr="003C571C">
        <w:rPr>
          <w:rFonts w:ascii="Calibri" w:hAnsi="Calibri" w:cs="Calibri"/>
        </w:rPr>
        <w:t xml:space="preserve">οίρας, ότι πρέπει να διασφαλίσουμε πληρέστερα το νόμιμο </w:t>
      </w:r>
      <w:proofErr w:type="spellStart"/>
      <w:r w:rsidRPr="003C571C">
        <w:rPr>
          <w:rFonts w:ascii="Calibri" w:hAnsi="Calibri" w:cs="Calibri"/>
        </w:rPr>
        <w:t>μεριδούχο</w:t>
      </w:r>
      <w:proofErr w:type="spellEnd"/>
      <w:r w:rsidR="006D0C99" w:rsidRPr="003C571C">
        <w:rPr>
          <w:rFonts w:ascii="Calibri" w:hAnsi="Calibri" w:cs="Calibri"/>
        </w:rPr>
        <w:t xml:space="preserve"> κ</w:t>
      </w:r>
      <w:r w:rsidRPr="003C571C">
        <w:rPr>
          <w:rFonts w:ascii="Calibri" w:hAnsi="Calibri" w:cs="Calibri"/>
        </w:rPr>
        <w:t>αι ρωτώ</w:t>
      </w:r>
      <w:r w:rsidR="006D0C99" w:rsidRPr="003C571C">
        <w:rPr>
          <w:rFonts w:ascii="Calibri" w:hAnsi="Calibri" w:cs="Calibri"/>
        </w:rPr>
        <w:t xml:space="preserve">: </w:t>
      </w:r>
      <w:r w:rsidRPr="003C571C">
        <w:rPr>
          <w:rFonts w:ascii="Calibri" w:hAnsi="Calibri" w:cs="Calibri"/>
        </w:rPr>
        <w:t xml:space="preserve">Πώς θα μπορούσε, εφόσον συμφωνούμε στη μετατροπή της σε ενοχική αξίωση να γίνει αυτό; Έχουμε πλήρως εξασφαλίσει τον νόμιμο </w:t>
      </w:r>
      <w:proofErr w:type="spellStart"/>
      <w:r w:rsidRPr="003C571C">
        <w:rPr>
          <w:rFonts w:ascii="Calibri" w:hAnsi="Calibri" w:cs="Calibri"/>
        </w:rPr>
        <w:t>μεριδούχο</w:t>
      </w:r>
      <w:proofErr w:type="spellEnd"/>
      <w:r w:rsidRPr="003C571C">
        <w:rPr>
          <w:rFonts w:ascii="Calibri" w:hAnsi="Calibri" w:cs="Calibri"/>
        </w:rPr>
        <w:t xml:space="preserve"> έτσι ώστε να μην χάνεται το δικαίωμα του, μετατρεπόμενο πλέον σε χρηματική αξίωση, στη </w:t>
      </w:r>
      <w:r w:rsidR="005F3243" w:rsidRPr="003C571C">
        <w:rPr>
          <w:rFonts w:ascii="Calibri" w:hAnsi="Calibri" w:cs="Calibri"/>
        </w:rPr>
        <w:t>ν</w:t>
      </w:r>
      <w:r w:rsidRPr="003C571C">
        <w:rPr>
          <w:rFonts w:ascii="Calibri" w:hAnsi="Calibri" w:cs="Calibri"/>
        </w:rPr>
        <w:t xml:space="preserve">όμιμη </w:t>
      </w:r>
      <w:r w:rsidR="005F3243" w:rsidRPr="003C571C">
        <w:rPr>
          <w:rFonts w:ascii="Calibri" w:hAnsi="Calibri" w:cs="Calibri"/>
        </w:rPr>
        <w:t>μ</w:t>
      </w:r>
      <w:r w:rsidRPr="003C571C">
        <w:rPr>
          <w:rFonts w:ascii="Calibri" w:hAnsi="Calibri" w:cs="Calibri"/>
        </w:rPr>
        <w:t>οίρα.</w:t>
      </w:r>
      <w:r w:rsidR="00DB63C1" w:rsidRPr="003C571C">
        <w:rPr>
          <w:rFonts w:ascii="Calibri" w:hAnsi="Calibri" w:cs="Calibri"/>
        </w:rPr>
        <w:t xml:space="preserve"> </w:t>
      </w:r>
      <w:r w:rsidRPr="003C571C">
        <w:rPr>
          <w:rFonts w:ascii="Calibri" w:hAnsi="Calibri" w:cs="Calibri"/>
        </w:rPr>
        <w:t>Δεν άκουσα σχετική πρόταση</w:t>
      </w:r>
      <w:r w:rsidR="006D0C99" w:rsidRPr="003C571C">
        <w:rPr>
          <w:rFonts w:ascii="Calibri" w:hAnsi="Calibri" w:cs="Calibri"/>
        </w:rPr>
        <w:t>, ά</w:t>
      </w:r>
      <w:r w:rsidRPr="003C571C">
        <w:rPr>
          <w:rFonts w:ascii="Calibri" w:hAnsi="Calibri" w:cs="Calibri"/>
        </w:rPr>
        <w:t xml:space="preserve">κουσα τον προβληματισμό, αλλά δεν υπήρξε όμως πρόταση βελτιωτική των διατάξεων αυτών. Επομένως, όποιος θεωρεί ότι μπορεί να υπάρξει πληρέστερη διασφάλιση του νόμιμου </w:t>
      </w:r>
      <w:proofErr w:type="spellStart"/>
      <w:r w:rsidRPr="003C571C">
        <w:rPr>
          <w:rFonts w:ascii="Calibri" w:hAnsi="Calibri" w:cs="Calibri"/>
        </w:rPr>
        <w:t>μεριδούχου</w:t>
      </w:r>
      <w:proofErr w:type="spellEnd"/>
      <w:r w:rsidRPr="003C571C">
        <w:rPr>
          <w:rFonts w:ascii="Calibri" w:hAnsi="Calibri" w:cs="Calibri"/>
        </w:rPr>
        <w:t xml:space="preserve"> αλλά συμφωνεί στην ουσία της ρύθμισης, δηλαδή στη μετατροπή της εμπράγματης σε ενοχική αξίωση, περιμένουμε να ακούσουμε τη σχετική πρόταση την οποία ασφαλώς θα λάβουμε υπόψη.</w:t>
      </w:r>
    </w:p>
    <w:p w14:paraId="48AD674C" w14:textId="7875773E"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Τρίτο σημείο είναι η αυτοτέλεια της </w:t>
      </w:r>
      <w:proofErr w:type="spellStart"/>
      <w:r w:rsidRPr="003C571C">
        <w:rPr>
          <w:rFonts w:ascii="Calibri" w:hAnsi="Calibri" w:cs="Calibri"/>
        </w:rPr>
        <w:t>κληρονομι</w:t>
      </w:r>
      <w:r w:rsidR="00AA14E1" w:rsidRPr="003C571C">
        <w:rPr>
          <w:rFonts w:ascii="Calibri" w:hAnsi="Calibri" w:cs="Calibri"/>
        </w:rPr>
        <w:t>αία</w:t>
      </w:r>
      <w:r w:rsidRPr="003C571C">
        <w:rPr>
          <w:rFonts w:ascii="Calibri" w:hAnsi="Calibri" w:cs="Calibri"/>
        </w:rPr>
        <w:t>ς</w:t>
      </w:r>
      <w:proofErr w:type="spellEnd"/>
      <w:r w:rsidRPr="003C571C">
        <w:rPr>
          <w:rFonts w:ascii="Calibri" w:hAnsi="Calibri" w:cs="Calibri"/>
        </w:rPr>
        <w:t xml:space="preserve"> περιουσίας από την ατομική περιουσία του κληρονόμου. Ένα από τα σημαντικότερα κοινωνικά ζητήματα που ανέδειξε η πράξη είναι η μαζική αποποίηση κληρονομιών λόγω χρεών. Η πολιτεία δεν μπορεί να αδιαφορεί, όταν πολίτες, πολλές φορές νέοι άνθρωποι ή ανήλικοι, έρχονται αντιμέτωποι με δυσανάλογες οικονομικές επιβαρύνσεις χωρίς μάλιστα οι ίδιοι να έχουν γνώση αυτών των επιβαρύνσεων. Οι νέες ρυθμίσεις αποσκοπούν στην καλύτερη ενημέρωση των κληρονόμων, στην ενίσχυση της προστασίας τους, στη μείωση της αβεβαιότητας και στην αποφυγή άδικων συνεπειών.</w:t>
      </w:r>
      <w:r w:rsidR="00AA14E1" w:rsidRPr="003C571C">
        <w:rPr>
          <w:rFonts w:ascii="Calibri" w:hAnsi="Calibri" w:cs="Calibri"/>
        </w:rPr>
        <w:t xml:space="preserve"> </w:t>
      </w:r>
      <w:r w:rsidRPr="003C571C">
        <w:rPr>
          <w:rFonts w:ascii="Calibri" w:hAnsi="Calibri" w:cs="Calibri"/>
        </w:rPr>
        <w:t>Η μεταρρύθμιση του Κληρονομικού Δικαίου δεν θα ήταν δυνατή χωρίς τη θεμελιώδη συμβολή της Ειδικής Νομοπαρασκευαστικής Επιτροπής η οποία συγκροτήθηκε αποκλειστικά προς τον σκοπό αυτό. Στη συμβολή της Επιτροπής οφείλεται και μια άλλη τομή στο Κληρονομικό μας Δίκαιο, οι κληρονομικές συμβάσεις για τις οποίες μίλησα αναλυτικά κατά την προηγούμενη συνεδρίαση της Επιτροπής μας.</w:t>
      </w:r>
    </w:p>
    <w:p w14:paraId="3F60BBB5" w14:textId="77777777"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 xml:space="preserve">Στο σημείο αυτό θέλω να διευκρινίσω και να πω το εξής, κυρίες και κύριοι συνάδελφοι. Πράγματι, δεν συνοδεύονται οι ρυθμίσεις του Κληρονομικού Δικαίου από φορολογικές διατάξεις, διότι αυτό δεν είναι ύλη του Κληρονομικού Δικαίου. Άλλο το πώς αντιμετωπίζονται φιλολογικά ή πώς θα αντιμετωπιστούν οι κληρονομικές συμβάσεις και άλλο το γεγονός ότι για </w:t>
      </w:r>
      <w:r w:rsidRPr="003C571C">
        <w:rPr>
          <w:rFonts w:ascii="Calibri" w:hAnsi="Calibri" w:cs="Calibri"/>
        </w:rPr>
        <w:lastRenderedPageBreak/>
        <w:t>πρώτη φορά οι κληρονομικές συμβάσεις προβλέπονται στο Κληρονομικό μας Δίκαιο. Υπενθυμίζω δε, ότι η έναρξη ισχύος των διατάξεων προβλέπεται από τις 16 Σεπτεμβρίου του 2026. Σε αυτό το χρονικό διάστημα το Υπουργείο Οικονομικών με φορολογική νομοθεσία ασφαλώς θα ρυθμίσει τον τρόπο που θα αντιμετωπιστούν φορολογικά οι κληρονομικές συμβάσεις, περιπτωσιολογικά με έναν τρόπο που οι συμβαλλόμενοι θα αποφασίζουν εάν έχουν συμφέρον να συνάψουν κληρονομική σύμβαση ή όχι.</w:t>
      </w:r>
    </w:p>
    <w:p w14:paraId="39234C4C" w14:textId="7751195B"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rPr>
        <w:t xml:space="preserve">Άλλωστε, νομίζω ότι, και εδώ είχα πει, πως πρόκειται για μία φιλελεύθερη επιλογή του </w:t>
      </w:r>
      <w:r w:rsidR="003F3EAA" w:rsidRPr="003C571C">
        <w:rPr>
          <w:rFonts w:ascii="Calibri" w:hAnsi="Calibri" w:cs="Calibri"/>
        </w:rPr>
        <w:t>Κ</w:t>
      </w:r>
      <w:r w:rsidRPr="003C571C">
        <w:rPr>
          <w:rFonts w:ascii="Calibri" w:hAnsi="Calibri" w:cs="Calibri"/>
        </w:rPr>
        <w:t xml:space="preserve">ληρονομικού </w:t>
      </w:r>
      <w:r w:rsidR="003F3EAA" w:rsidRPr="003C571C">
        <w:rPr>
          <w:rFonts w:ascii="Calibri" w:hAnsi="Calibri" w:cs="Calibri"/>
        </w:rPr>
        <w:t>Δ</w:t>
      </w:r>
      <w:r w:rsidRPr="003C571C">
        <w:rPr>
          <w:rFonts w:ascii="Calibri" w:hAnsi="Calibri" w:cs="Calibri"/>
        </w:rPr>
        <w:t xml:space="preserve">ικαίου διότι ανέφερα εξ αρχής ότι η αναμόρφωσή του έχει φιλελεύθερο αλλά και κοινωνικό πρόσημο, το γεγονός ότι προβλέπονται οι φορολογικές συμβάσεις αναδεικνύει το φιλελεύθερο πρόσημο του </w:t>
      </w:r>
      <w:r w:rsidR="003F3EAA" w:rsidRPr="003C571C">
        <w:rPr>
          <w:rFonts w:ascii="Calibri" w:hAnsi="Calibri" w:cs="Calibri"/>
        </w:rPr>
        <w:t>Κ</w:t>
      </w:r>
      <w:r w:rsidRPr="003C571C">
        <w:rPr>
          <w:rFonts w:ascii="Calibri" w:hAnsi="Calibri" w:cs="Calibri"/>
        </w:rPr>
        <w:t xml:space="preserve">ληρονομικού μας </w:t>
      </w:r>
      <w:r w:rsidR="003F3EAA" w:rsidRPr="003C571C">
        <w:rPr>
          <w:rFonts w:ascii="Calibri" w:hAnsi="Calibri" w:cs="Calibri"/>
        </w:rPr>
        <w:t>Δ</w:t>
      </w:r>
      <w:r w:rsidRPr="003C571C">
        <w:rPr>
          <w:rFonts w:ascii="Calibri" w:hAnsi="Calibri" w:cs="Calibri"/>
        </w:rPr>
        <w:t>ικαίου. Έχουν περισσότερες ελευθερίες επιλογής να συνάψουν ή να μην συνάψουν κληρονομική σύμβαση έχοντας υπόψη και τις φορολογικές ρυθμίσεις, οι οποίες μέχρι την έναρξη εφαρμογής των διατάξεων θα έχουν νομοθετηθεί από το καθ’ ύλην αρμόδιο Υπουργείο.</w:t>
      </w:r>
    </w:p>
    <w:p w14:paraId="1A32DAF3" w14:textId="77777777"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rPr>
        <w:t xml:space="preserve"> Θα ήθελα να ευχαριστήσω στο τέλος της συνεδρίασης της Επιτροπής μας ένα προς ένα τα μέλη της Επιτροπής ξεκινώντας από τον Πρόεδρο τον κ. Απόστολο Γεωργιάδη, Ομότιμο και Επίτιμο Καθηγητή του Αστικού Δικαίου και Τακτικό Μέλος της Ακαδημίας Αθηνών. Ευχαριστώ τα τακτικά και αναπληρωματικά μέλη για τη σημαντική συμβολή τους στις εργασίες της Επιτροπής. </w:t>
      </w:r>
    </w:p>
    <w:p w14:paraId="2C065FDD" w14:textId="3EFC9F53"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rPr>
        <w:t>Κύριε Πρόεδρε, επιτρέψτε μου να κάνω ονομαστική αναφορά σε όλα τα μέλη</w:t>
      </w:r>
      <w:r w:rsidR="00297311">
        <w:rPr>
          <w:rFonts w:ascii="Calibri" w:hAnsi="Calibri" w:cs="Calibri"/>
        </w:rPr>
        <w:t>,</w:t>
      </w:r>
      <w:r w:rsidRPr="003C571C">
        <w:rPr>
          <w:rFonts w:ascii="Calibri" w:hAnsi="Calibri" w:cs="Calibri"/>
        </w:rPr>
        <w:t xml:space="preserve"> διότι στην Ολομέλεια δεν θα έχουμε αυτή τη δυνατότητα λόγω του περιορισμού του χρόνου. </w:t>
      </w:r>
    </w:p>
    <w:p w14:paraId="72CC96E6" w14:textId="7C7914DB"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rPr>
        <w:t xml:space="preserve">Την κυρία </w:t>
      </w:r>
      <w:proofErr w:type="spellStart"/>
      <w:r w:rsidRPr="003C571C">
        <w:rPr>
          <w:rFonts w:ascii="Calibri" w:hAnsi="Calibri" w:cs="Calibri"/>
        </w:rPr>
        <w:t>Μαρουλιώ</w:t>
      </w:r>
      <w:proofErr w:type="spellEnd"/>
      <w:r w:rsidRPr="003C571C">
        <w:rPr>
          <w:rFonts w:ascii="Calibri" w:hAnsi="Calibri" w:cs="Calibri"/>
        </w:rPr>
        <w:t xml:space="preserve"> </w:t>
      </w:r>
      <w:proofErr w:type="spellStart"/>
      <w:r w:rsidRPr="003C571C">
        <w:rPr>
          <w:rFonts w:ascii="Calibri" w:hAnsi="Calibri" w:cs="Calibri"/>
        </w:rPr>
        <w:t>Δαβίου</w:t>
      </w:r>
      <w:proofErr w:type="spellEnd"/>
      <w:r w:rsidRPr="003C571C">
        <w:rPr>
          <w:rFonts w:ascii="Calibri" w:hAnsi="Calibri" w:cs="Calibri"/>
        </w:rPr>
        <w:t>,  Αντιπρ</w:t>
      </w:r>
      <w:r w:rsidR="003F3EAA" w:rsidRPr="003C571C">
        <w:rPr>
          <w:rFonts w:ascii="Calibri" w:hAnsi="Calibri" w:cs="Calibri"/>
        </w:rPr>
        <w:t>όεδρο</w:t>
      </w:r>
      <w:r w:rsidRPr="003C571C">
        <w:rPr>
          <w:rFonts w:ascii="Calibri" w:hAnsi="Calibri" w:cs="Calibri"/>
        </w:rPr>
        <w:t xml:space="preserve"> του Αρείου Πάγου, την κυρία Ευαγγελία Στεργίου,</w:t>
      </w:r>
      <w:r w:rsidR="003F3EAA" w:rsidRPr="003C571C">
        <w:rPr>
          <w:rFonts w:ascii="Calibri" w:hAnsi="Calibri" w:cs="Calibri"/>
        </w:rPr>
        <w:t xml:space="preserve"> </w:t>
      </w:r>
      <w:r w:rsidRPr="003C571C">
        <w:rPr>
          <w:rFonts w:ascii="Calibri" w:hAnsi="Calibri" w:cs="Calibri"/>
        </w:rPr>
        <w:t>Αρεοπαγίτη,</w:t>
      </w:r>
      <w:r w:rsidR="003F3EAA" w:rsidRPr="003C571C">
        <w:rPr>
          <w:rFonts w:ascii="Calibri" w:hAnsi="Calibri" w:cs="Calibri"/>
        </w:rPr>
        <w:t xml:space="preserve"> </w:t>
      </w:r>
      <w:r w:rsidRPr="003C571C">
        <w:rPr>
          <w:rFonts w:ascii="Calibri" w:hAnsi="Calibri" w:cs="Calibri"/>
        </w:rPr>
        <w:t xml:space="preserve">τον κ. Παναγιώτη </w:t>
      </w:r>
      <w:proofErr w:type="spellStart"/>
      <w:r w:rsidRPr="003C571C">
        <w:rPr>
          <w:rFonts w:ascii="Calibri" w:hAnsi="Calibri" w:cs="Calibri"/>
        </w:rPr>
        <w:t>Καρακωνσταντή</w:t>
      </w:r>
      <w:proofErr w:type="spellEnd"/>
      <w:r w:rsidRPr="003C571C">
        <w:rPr>
          <w:rFonts w:ascii="Calibri" w:hAnsi="Calibri" w:cs="Calibri"/>
        </w:rPr>
        <w:t>,</w:t>
      </w:r>
      <w:r w:rsidR="003F3EAA" w:rsidRPr="003C571C">
        <w:rPr>
          <w:rFonts w:ascii="Calibri" w:hAnsi="Calibri" w:cs="Calibri"/>
        </w:rPr>
        <w:t xml:space="preserve"> </w:t>
      </w:r>
      <w:r w:rsidRPr="003C571C">
        <w:rPr>
          <w:rFonts w:ascii="Calibri" w:hAnsi="Calibri" w:cs="Calibri"/>
        </w:rPr>
        <w:t xml:space="preserve">Εφέτη Αθηνών, τον κ. Σωτήριο </w:t>
      </w:r>
      <w:proofErr w:type="spellStart"/>
      <w:r w:rsidRPr="003C571C">
        <w:rPr>
          <w:rFonts w:ascii="Calibri" w:hAnsi="Calibri" w:cs="Calibri"/>
        </w:rPr>
        <w:t>Τσουβαλά</w:t>
      </w:r>
      <w:proofErr w:type="spellEnd"/>
      <w:r w:rsidRPr="003C571C">
        <w:rPr>
          <w:rFonts w:ascii="Calibri" w:hAnsi="Calibri" w:cs="Calibri"/>
        </w:rPr>
        <w:t>, Εφέτη  Αθηνών αποσπασμένο</w:t>
      </w:r>
      <w:r w:rsidR="009B5CFB" w:rsidRPr="003C571C">
        <w:rPr>
          <w:rFonts w:ascii="Calibri" w:hAnsi="Calibri" w:cs="Calibri"/>
        </w:rPr>
        <w:t xml:space="preserve"> </w:t>
      </w:r>
      <w:r w:rsidRPr="003C571C">
        <w:rPr>
          <w:rFonts w:ascii="Calibri" w:hAnsi="Calibri" w:cs="Calibri"/>
        </w:rPr>
        <w:t xml:space="preserve">στην Ειδική Νομική Υπηρεσία του Υπουργείου Δικαιοσύνης, την κυρία Δήμητρα Παπαδοπούλου – </w:t>
      </w:r>
      <w:proofErr w:type="spellStart"/>
      <w:r w:rsidRPr="003C571C">
        <w:rPr>
          <w:rFonts w:ascii="Calibri" w:hAnsi="Calibri" w:cs="Calibri"/>
        </w:rPr>
        <w:t>Κλαμαρή</w:t>
      </w:r>
      <w:proofErr w:type="spellEnd"/>
      <w:r w:rsidRPr="003C571C">
        <w:rPr>
          <w:rFonts w:ascii="Calibri" w:hAnsi="Calibri" w:cs="Calibri"/>
        </w:rPr>
        <w:t xml:space="preserve">, Ομότιμη Καθηγήτρια της Νομικής Σχολής του Εθνικού και Καποδιστριακού Πανεπιστημίου Αθηνών, τον κ. Αντώνιο </w:t>
      </w:r>
      <w:proofErr w:type="spellStart"/>
      <w:r w:rsidRPr="003C571C">
        <w:rPr>
          <w:rFonts w:ascii="Calibri" w:hAnsi="Calibri" w:cs="Calibri"/>
        </w:rPr>
        <w:t>Καραμπατζό</w:t>
      </w:r>
      <w:proofErr w:type="spellEnd"/>
      <w:r w:rsidRPr="003C571C">
        <w:rPr>
          <w:rFonts w:ascii="Calibri" w:hAnsi="Calibri" w:cs="Calibri"/>
        </w:rPr>
        <w:t xml:space="preserve">, Καθηγητή Αστικού Δικαίου της Νομικής Σχολής του Εθνικού και Καποδιστριακού Πανεπιστημίου Αθηνών, τον κ. Γεώργιο Λέκκα, Καθηγητή του Αστικού Δικαίου της Νομικής Σχολής του Εθνικού και Καποδιστριακού Πανεπιστημίου Αθηνών, την κυρία Ελένη </w:t>
      </w:r>
      <w:proofErr w:type="spellStart"/>
      <w:r w:rsidRPr="003C571C">
        <w:rPr>
          <w:rFonts w:ascii="Calibri" w:hAnsi="Calibri" w:cs="Calibri"/>
        </w:rPr>
        <w:t>Ζερβογιάννη</w:t>
      </w:r>
      <w:proofErr w:type="spellEnd"/>
      <w:r w:rsidRPr="003C571C">
        <w:rPr>
          <w:rFonts w:ascii="Calibri" w:hAnsi="Calibri" w:cs="Calibri"/>
        </w:rPr>
        <w:t>, Αναπληρώτρια Καθηγήτρια Αστικού Δικαίου της Νομικής Σχολής του Αριστοτελείου Πανεπιστημίου Θεσσαλονίκης, τον κ. Σωτήριο Κοτρώνη, Επίκουρο Καθηγητή Αστικού Δικαίου της Νομικής Σχολής του Αριστοτελείου Πανεπιστημίου Θεσσαλονίκης,</w:t>
      </w:r>
      <w:r w:rsidR="009B5CFB" w:rsidRPr="003C571C">
        <w:rPr>
          <w:rFonts w:ascii="Calibri" w:hAnsi="Calibri" w:cs="Calibri"/>
        </w:rPr>
        <w:t xml:space="preserve"> </w:t>
      </w:r>
      <w:r w:rsidRPr="003C571C">
        <w:rPr>
          <w:rFonts w:ascii="Calibri" w:hAnsi="Calibri" w:cs="Calibri"/>
        </w:rPr>
        <w:t xml:space="preserve">τον κ. Αλέξανδρο Γεωργιάδη, Επίκουρο Καθηγητή Αστικού Δικαίου της Νομικής Σχολής του Αριστοτελείου Πανεπιστημίου Θεσσαλονίκης, τον κ. Αθανάσιο Ζούπα, Δικηγόρο και τέως Πρόεδρο του Δικηγορικού Συλλόγου Πατρών, τον κ. Παναγιώτη Νικολόπουλο, Δικηγόρο, Προϊστάμενο της Νομικής Υπηρεσίας του Δικηγορικού Συλλόγου Αθηνών και την κυρία Ελένη Κοντογεώργου, Πρόεδρο της Συντονιστικής Επιτροπής των Συμβολαιογραφικών Συλλόγων Ελλάδος, καθώς και την κυρία Χριστίνα </w:t>
      </w:r>
      <w:proofErr w:type="spellStart"/>
      <w:r w:rsidRPr="003C571C">
        <w:rPr>
          <w:rFonts w:ascii="Calibri" w:hAnsi="Calibri" w:cs="Calibri"/>
        </w:rPr>
        <w:t>Μάνδρου</w:t>
      </w:r>
      <w:proofErr w:type="spellEnd"/>
      <w:r w:rsidRPr="003C571C">
        <w:rPr>
          <w:rFonts w:ascii="Calibri" w:hAnsi="Calibri" w:cs="Calibri"/>
        </w:rPr>
        <w:t xml:space="preserve">, μέλος του Διοικητικού Συμβουλίου του Συμβολαιογραφικού Συλλόγου Εφετείων Αθηνών, Πειραιώς, Αιγαίου και Δωδεκανήσου. </w:t>
      </w:r>
    </w:p>
    <w:p w14:paraId="2DC5EDF7" w14:textId="4C22105E"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rPr>
        <w:t>Επίσης, θα ήθελα να προσθέσω</w:t>
      </w:r>
      <w:r w:rsidR="00297311">
        <w:rPr>
          <w:rFonts w:ascii="Calibri" w:hAnsi="Calibri" w:cs="Calibri"/>
        </w:rPr>
        <w:t>,</w:t>
      </w:r>
      <w:r w:rsidRPr="003C571C">
        <w:rPr>
          <w:rFonts w:ascii="Calibri" w:hAnsi="Calibri" w:cs="Calibri"/>
        </w:rPr>
        <w:t xml:space="preserve"> κύριε Πρόεδρε, γιατί υπήρξε σχετική ερώτηση, πρώτον, ότι στις κληρονομικές συμβάσεις ακούσαμε με προσοχή το αίτημα για παράσταση δικηγόρου προς διασφάλιση των συμβαλλομένων μερών, αυτό όμως είναι κάτι το οποίο δεν αποτελεί ύλη του </w:t>
      </w:r>
      <w:r w:rsidR="002C253B" w:rsidRPr="003C571C">
        <w:rPr>
          <w:rFonts w:ascii="Calibri" w:hAnsi="Calibri" w:cs="Calibri"/>
        </w:rPr>
        <w:t>Κ</w:t>
      </w:r>
      <w:r w:rsidRPr="003C571C">
        <w:rPr>
          <w:rFonts w:ascii="Calibri" w:hAnsi="Calibri" w:cs="Calibri"/>
        </w:rPr>
        <w:t xml:space="preserve">ληρονομικού </w:t>
      </w:r>
      <w:r w:rsidR="002C253B" w:rsidRPr="003C571C">
        <w:rPr>
          <w:rFonts w:ascii="Calibri" w:hAnsi="Calibri" w:cs="Calibri"/>
        </w:rPr>
        <w:t>Δ</w:t>
      </w:r>
      <w:r w:rsidRPr="003C571C">
        <w:rPr>
          <w:rFonts w:ascii="Calibri" w:hAnsi="Calibri" w:cs="Calibri"/>
        </w:rPr>
        <w:t xml:space="preserve">ικαίου. Στο πλαίσιο συζήτησης για την αναμόρφωση του </w:t>
      </w:r>
      <w:r w:rsidR="002C253B" w:rsidRPr="003C571C">
        <w:rPr>
          <w:rFonts w:ascii="Calibri" w:hAnsi="Calibri" w:cs="Calibri"/>
        </w:rPr>
        <w:t>Κ</w:t>
      </w:r>
      <w:r w:rsidRPr="003C571C">
        <w:rPr>
          <w:rFonts w:ascii="Calibri" w:hAnsi="Calibri" w:cs="Calibri"/>
        </w:rPr>
        <w:t xml:space="preserve">ώδικα </w:t>
      </w:r>
      <w:r w:rsidR="002C253B" w:rsidRPr="003C571C">
        <w:rPr>
          <w:rFonts w:ascii="Calibri" w:hAnsi="Calibri" w:cs="Calibri"/>
        </w:rPr>
        <w:t>Δ</w:t>
      </w:r>
      <w:r w:rsidRPr="003C571C">
        <w:rPr>
          <w:rFonts w:ascii="Calibri" w:hAnsi="Calibri" w:cs="Calibri"/>
        </w:rPr>
        <w:t xml:space="preserve">ικηγόρων γίνονται συζητήσεις και ακούμε προσεκτικά τις προτάσεις οι οποίες διατυπώνονται, αλλά δεν είναι αυτό το οικείο νομοθέτημα για να επιλυθεί αυτό το ζήτημα. Εδώ μιλούμε για το </w:t>
      </w:r>
      <w:r w:rsidR="00945D5C" w:rsidRPr="003C571C">
        <w:rPr>
          <w:rFonts w:ascii="Calibri" w:hAnsi="Calibri" w:cs="Calibri"/>
        </w:rPr>
        <w:t>Κ</w:t>
      </w:r>
      <w:r w:rsidRPr="003C571C">
        <w:rPr>
          <w:rFonts w:ascii="Calibri" w:hAnsi="Calibri" w:cs="Calibri"/>
        </w:rPr>
        <w:t xml:space="preserve">ληρονομικό μας </w:t>
      </w:r>
      <w:r w:rsidR="00945D5C" w:rsidRPr="003C571C">
        <w:rPr>
          <w:rFonts w:ascii="Calibri" w:hAnsi="Calibri" w:cs="Calibri"/>
        </w:rPr>
        <w:t>Δ</w:t>
      </w:r>
      <w:r w:rsidRPr="003C571C">
        <w:rPr>
          <w:rFonts w:ascii="Calibri" w:hAnsi="Calibri" w:cs="Calibri"/>
        </w:rPr>
        <w:t xml:space="preserve">ίκαιο. </w:t>
      </w:r>
    </w:p>
    <w:p w14:paraId="1D46F2AD" w14:textId="77777777"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rPr>
        <w:t xml:space="preserve">Όπως, επίσης, έχω δώσει και έχει καταχωρηθεί στα Πρακτικά, δεν θέλω να επανέλθω, θέλω όμως να επισημάνω στην κυρία Λιακούλη, που έθιξε το ζήτημα, έχω δώσει αναλυτική απάντηση για την </w:t>
      </w:r>
      <w:proofErr w:type="spellStart"/>
      <w:r w:rsidRPr="003C571C">
        <w:rPr>
          <w:rFonts w:ascii="Calibri" w:hAnsi="Calibri" w:cs="Calibri"/>
        </w:rPr>
        <w:t>αναρίθμηση</w:t>
      </w:r>
      <w:proofErr w:type="spellEnd"/>
      <w:r w:rsidRPr="003C571C">
        <w:rPr>
          <w:rFonts w:ascii="Calibri" w:hAnsi="Calibri" w:cs="Calibri"/>
        </w:rPr>
        <w:t xml:space="preserve"> των διατάξεων και τους λόγους που η Επιτροπή οδηγήθηκε τελικώς σε αυτή την απόφαση και το σκεπτικό και την απόφαση της Επιτροπής υιοθετεί ασφαλώς και η Κυβέρνηση διά του Υπουργείου Δικαιοσύνης. </w:t>
      </w:r>
    </w:p>
    <w:p w14:paraId="45D89770" w14:textId="2732ED1D"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rPr>
        <w:t>Επίσης, κύριε Πρόεδρε,</w:t>
      </w:r>
      <w:r w:rsidR="00D16F0C" w:rsidRPr="003C571C">
        <w:rPr>
          <w:rFonts w:ascii="Calibri" w:hAnsi="Calibri" w:cs="Calibri"/>
        </w:rPr>
        <w:t xml:space="preserve"> </w:t>
      </w:r>
      <w:r w:rsidRPr="003C571C">
        <w:rPr>
          <w:rFonts w:ascii="Calibri" w:hAnsi="Calibri" w:cs="Calibri"/>
        </w:rPr>
        <w:t xml:space="preserve">κλείνοντας, θα ήθελα να ευχαριστήσω και τους συναδέλφους Βουλευτές για την εποικοδομητική συνεισφορά τους στη συζήτηση στην Επιτροπή μας, αλλά και </w:t>
      </w:r>
      <w:r w:rsidRPr="003C571C">
        <w:rPr>
          <w:rFonts w:ascii="Calibri" w:hAnsi="Calibri" w:cs="Calibri"/>
        </w:rPr>
        <w:lastRenderedPageBreak/>
        <w:t xml:space="preserve">τους φορείς που συμμετείχαν στην Επιτροπή και συνεισέφεραν με τον δικό τους τρόπο τις παρατηρήσεις και τις προτάσεις κατά την ακρόαση στη βελτίωση των σχετικών διατάξεων. </w:t>
      </w:r>
    </w:p>
    <w:p w14:paraId="21366D32" w14:textId="2A83BD0A"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b/>
          <w:bCs/>
        </w:rPr>
        <w:t>ΜΑΡΙΑ ΚΟΜΝΗΝΑΚΑ (Ειδική Αγορήτρια της Κ.Ο «ΚΟΜΜΟΥΝΙΣΤΙΚΟ ΚΟΜΜΑ ΕΛΛΑΔΑΣ</w:t>
      </w:r>
      <w:r w:rsidR="00D16F0C" w:rsidRPr="003C571C">
        <w:rPr>
          <w:rFonts w:ascii="Calibri" w:hAnsi="Calibri" w:cs="Calibri"/>
          <w:b/>
          <w:bCs/>
        </w:rPr>
        <w:t>»</w:t>
      </w:r>
      <w:r w:rsidRPr="003C571C">
        <w:rPr>
          <w:rFonts w:ascii="Calibri" w:hAnsi="Calibri" w:cs="Calibri"/>
          <w:b/>
          <w:bCs/>
        </w:rPr>
        <w:t xml:space="preserve">): </w:t>
      </w:r>
      <w:r w:rsidRPr="003C571C">
        <w:rPr>
          <w:rFonts w:ascii="Calibri" w:hAnsi="Calibri" w:cs="Calibri"/>
        </w:rPr>
        <w:t xml:space="preserve">Κύριε Υπουργέ, τροπολογία θα περιμένουμε; Δεν μας απαντήσατε. </w:t>
      </w:r>
    </w:p>
    <w:p w14:paraId="4007D1E8" w14:textId="77777777"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b/>
          <w:bCs/>
        </w:rPr>
        <w:t xml:space="preserve">ΙΩΑΝΝΗΣ ΜΠΟΥΓΑΣ (Υφυπουργός Δικαιοσύνης): </w:t>
      </w:r>
      <w:r w:rsidRPr="003C571C">
        <w:rPr>
          <w:rFonts w:ascii="Calibri" w:hAnsi="Calibri" w:cs="Calibri"/>
        </w:rPr>
        <w:t>Η τροπολογία έχει προαναγγελθεί από τον ίδιο τον Πρωθυπουργό ότι θα έλθει, θα έλθει  ρύθμιση. Επομένως, δεν πρόκειται να αιφνιδιάσουμε. Θα υπάρξει ρύθμιση, περίπου το πλαίσιο της ρύθμισης το έχει περιγράψει ο Υπουργός, ο κ. Φλωρίδης, κατά συνέπεια δεν πρόκειται η Κυβέρνηση να αιφνιδιάσει κανέναν.</w:t>
      </w:r>
    </w:p>
    <w:p w14:paraId="070C9AB6" w14:textId="77777777"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b/>
          <w:bCs/>
        </w:rPr>
        <w:t xml:space="preserve">ΓΕΩΡΓΙΟΣ ΠΑΠΑΗΛΙΟΥ (Ειδικός Αγορητής της Κ.Ο «ΣΥΝΑΣΠΙΣΜΟΣ ΡΙΖΟΣΠΑΣΤΙΚΗΣ ΑΡΙΣΤΕΡΑΣ – ΠΡΟΟΔΕΥΤΙΚΗ ΣΥΜΜΑΧΙΑ»): </w:t>
      </w:r>
      <w:r w:rsidRPr="003C571C">
        <w:rPr>
          <w:rFonts w:ascii="Calibri" w:hAnsi="Calibri" w:cs="Calibri"/>
        </w:rPr>
        <w:t>Κύριε Υπουργέ, πάντως, είναι άλλο πράγμα η τροπολογία και άλλο πράγμα μια εξαγγελία του Πρωθυπουργού. Δεν έχει καμία σχέση το ένα με το άλλο.</w:t>
      </w:r>
    </w:p>
    <w:p w14:paraId="0997DB0A" w14:textId="51DAB4E6"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b/>
          <w:bCs/>
        </w:rPr>
        <w:t>ΙΩΑΝΝΗΣ ΜΠΟΥΓΑΣ (Υφυπουργός Δικαιοσύνης):</w:t>
      </w:r>
      <w:r w:rsidR="001506A3" w:rsidRPr="003C571C">
        <w:rPr>
          <w:rFonts w:ascii="Calibri" w:hAnsi="Calibri" w:cs="Calibri"/>
          <w:b/>
          <w:bCs/>
        </w:rPr>
        <w:t xml:space="preserve"> </w:t>
      </w:r>
      <w:r w:rsidRPr="003C571C">
        <w:rPr>
          <w:rFonts w:ascii="Calibri" w:hAnsi="Calibri" w:cs="Calibri"/>
        </w:rPr>
        <w:t>Για το περιεχόμενο</w:t>
      </w:r>
      <w:r w:rsidR="00297311">
        <w:rPr>
          <w:rFonts w:ascii="Calibri" w:hAnsi="Calibri" w:cs="Calibri"/>
        </w:rPr>
        <w:t>,</w:t>
      </w:r>
      <w:r w:rsidRPr="003C571C">
        <w:rPr>
          <w:rFonts w:ascii="Calibri" w:hAnsi="Calibri" w:cs="Calibri"/>
        </w:rPr>
        <w:t xml:space="preserve"> δεν θα αιφνιδιάσουμε κανέναν. </w:t>
      </w:r>
    </w:p>
    <w:p w14:paraId="21BAB479" w14:textId="33B5DDE6" w:rsidR="001E47B0" w:rsidRPr="003C571C" w:rsidRDefault="001E47B0" w:rsidP="003C571C">
      <w:pPr>
        <w:spacing w:line="276" w:lineRule="auto"/>
        <w:ind w:right="-57"/>
        <w:contextualSpacing/>
        <w:jc w:val="both"/>
        <w:rPr>
          <w:rFonts w:ascii="Calibri" w:hAnsi="Calibri" w:cs="Calibri"/>
        </w:rPr>
      </w:pPr>
      <w:r w:rsidRPr="003C571C">
        <w:rPr>
          <w:rFonts w:ascii="Calibri" w:hAnsi="Calibri" w:cs="Calibri"/>
          <w:b/>
          <w:bCs/>
        </w:rPr>
        <w:t xml:space="preserve">              ΒΑΣΙΛΕΙΟΣ – ΝΙΚΟΛΑΟΣ ΥΨΗΛΑΝΤΗΣ (Προεδρεύων της Επιτροπής):</w:t>
      </w:r>
      <w:r w:rsidR="001506A3" w:rsidRPr="003C571C">
        <w:rPr>
          <w:rFonts w:ascii="Calibri" w:hAnsi="Calibri" w:cs="Calibri"/>
          <w:b/>
          <w:bCs/>
        </w:rPr>
        <w:t xml:space="preserve"> </w:t>
      </w:r>
      <w:r w:rsidRPr="003C571C">
        <w:rPr>
          <w:rFonts w:ascii="Calibri" w:hAnsi="Calibri" w:cs="Calibri"/>
        </w:rPr>
        <w:t xml:space="preserve">Κυρίες και κύριοι συνάδελφοι, ολοκληρώθηκε η επεξεργασία και εξέταση του σχεδίου νόμου του Υπουργείου Δικαιοσύνης με τίτλο «Αναμόρφωση του κληρονομικού δικαίου και άλλες διατάξεις». </w:t>
      </w:r>
    </w:p>
    <w:p w14:paraId="12AA5562" w14:textId="2743CE8D" w:rsidR="001E47B0" w:rsidRPr="003C571C" w:rsidRDefault="001E47B0" w:rsidP="003C571C">
      <w:pPr>
        <w:spacing w:line="276" w:lineRule="auto"/>
        <w:ind w:right="-57" w:firstLine="720"/>
        <w:contextualSpacing/>
        <w:jc w:val="both"/>
        <w:rPr>
          <w:rFonts w:ascii="Calibri" w:hAnsi="Calibri" w:cs="Calibri"/>
        </w:rPr>
      </w:pPr>
      <w:r w:rsidRPr="003C571C">
        <w:rPr>
          <w:rFonts w:ascii="Calibri" w:hAnsi="Calibri" w:cs="Calibri"/>
        </w:rPr>
        <w:t>Πριν προχωρήσουμε</w:t>
      </w:r>
      <w:r w:rsidR="001C355D" w:rsidRPr="003C571C">
        <w:rPr>
          <w:rFonts w:ascii="Calibri" w:hAnsi="Calibri" w:cs="Calibri"/>
        </w:rPr>
        <w:t xml:space="preserve"> </w:t>
      </w:r>
      <w:r w:rsidRPr="003C571C">
        <w:rPr>
          <w:rFonts w:ascii="Calibri" w:hAnsi="Calibri" w:cs="Calibri"/>
        </w:rPr>
        <w:t>στην ψηφοφορία επί των άρθρων και επί του συνόλου, ανακεφαλαιώνουμε με τις θέσεις των κομμάτων επί της αρχής.</w:t>
      </w:r>
    </w:p>
    <w:p w14:paraId="74F1D8DA" w14:textId="2FA3B265"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Ο Εισηγητής της Πλειοψηφίας εισηγήθηκε την ψήφιση του ανωτέρω σχεδίου νόμου.</w:t>
      </w:r>
      <w:r w:rsidR="00D16F0C" w:rsidRPr="003C571C">
        <w:rPr>
          <w:rFonts w:ascii="Calibri" w:hAnsi="Calibri" w:cs="Calibri"/>
        </w:rPr>
        <w:t xml:space="preserve"> </w:t>
      </w:r>
      <w:r w:rsidRPr="003C571C">
        <w:rPr>
          <w:rFonts w:ascii="Calibri" w:hAnsi="Calibri" w:cs="Calibri"/>
        </w:rPr>
        <w:t>Η Ειδική Αγορήτρια της Κ.Ο. «ΚΟΜΜΟΥΝΙΣΤΙΚΟ ΚΟΜΜΑ ΕΛΛΑΔΑΣ» και ο Ειδικός Αγορητής της Κ.Ο. «ΝΕΑ ΑΡΙΣΤΕΡΑ» το καταψήφισαν.</w:t>
      </w:r>
      <w:r w:rsidR="00D16F0C" w:rsidRPr="003C571C">
        <w:rPr>
          <w:rFonts w:ascii="Calibri" w:hAnsi="Calibri" w:cs="Calibri"/>
        </w:rPr>
        <w:t xml:space="preserve"> </w:t>
      </w:r>
      <w:r w:rsidRPr="003C571C">
        <w:rPr>
          <w:rFonts w:ascii="Calibri" w:hAnsi="Calibri" w:cs="Calibri"/>
        </w:rPr>
        <w:t>Η Εισηγήτρια της Μειοψηφίας, ο Ειδικός Αγορητής της Κ.Ο. «ΣΥΝΑΣΠΙΣΜΟΣ ΡΙΖΟΣΠΑΣΤΙΚΗΣ ΑΡΙΣΤΕΡΑΣ – ΠΡΟΟΔΕΥΤΙΚΗ ΣΥΜΜΑΧΙΑ», ο Ειδικός Αγορητής της Κ.Ο. «ΕΛΛΗΝΙΚΗ ΛΥΣΗ – ΚΥΡΙΑΚΟΣ ΒΕΛΟΠΟΥΛΟΣ», ο Ειδικός Αγορητής της Κ.Ο. «ΔΗΜΟΚΡΑΤΙΚΟ ΠΑΤΡΙΩΤΙΚΟ ΚΙΝΗΜΑ “ΝΙΚΗ”» και η Ειδική Αγορήτρια της Κ.Ο. «ΠΛΕΥΣΗ ΕΛΕΥΘΕΡΙΑΣ – ΖΩΗ ΚΩΝΣΤΑΝΤΟΠΟΥΛΟΥ» επιφυλάχθηκαν για την τελική τοποθέτησή τους κατά τη συζήτηση του σχεδίου νόμου στη Βουλή.</w:t>
      </w:r>
    </w:p>
    <w:p w14:paraId="7D1924D1" w14:textId="2857671A" w:rsidR="001E47B0" w:rsidRPr="00297311" w:rsidRDefault="001E47B0" w:rsidP="00297311">
      <w:pPr>
        <w:spacing w:line="276" w:lineRule="auto"/>
        <w:ind w:firstLine="720"/>
        <w:contextualSpacing/>
        <w:jc w:val="both"/>
        <w:rPr>
          <w:rFonts w:ascii="Calibri" w:hAnsi="Calibri" w:cs="Calibri"/>
        </w:rPr>
      </w:pPr>
      <w:r w:rsidRPr="00297311">
        <w:rPr>
          <w:rFonts w:ascii="Calibri" w:hAnsi="Calibri" w:cs="Calibri"/>
        </w:rPr>
        <w:t xml:space="preserve">Στο σημείο αυτό, ερωτάται η Επιτροπή: </w:t>
      </w:r>
    </w:p>
    <w:p w14:paraId="48A66F6B" w14:textId="77777777" w:rsidR="001E47B0" w:rsidRPr="003C571C" w:rsidRDefault="001E47B0" w:rsidP="00297311">
      <w:pPr>
        <w:spacing w:line="276" w:lineRule="auto"/>
        <w:ind w:left="720"/>
        <w:contextualSpacing/>
        <w:jc w:val="both"/>
        <w:rPr>
          <w:rFonts w:ascii="Calibri" w:hAnsi="Calibri" w:cs="Calibri"/>
        </w:rPr>
      </w:pPr>
      <w:r w:rsidRPr="003C571C">
        <w:rPr>
          <w:rFonts w:ascii="Calibri" w:hAnsi="Calibri" w:cs="Calibri"/>
        </w:rPr>
        <w:t xml:space="preserve">Γίνονται δεκτά τα άρθρα </w:t>
      </w:r>
      <w:r w:rsidRPr="003C571C">
        <w:rPr>
          <w:rFonts w:ascii="Calibri" w:hAnsi="Calibri" w:cs="Calibri"/>
          <w:b/>
        </w:rPr>
        <w:t xml:space="preserve">1 έως και 39 </w:t>
      </w:r>
      <w:r w:rsidRPr="003C571C">
        <w:rPr>
          <w:rFonts w:ascii="Calibri" w:hAnsi="Calibri" w:cs="Calibri"/>
        </w:rPr>
        <w:t xml:space="preserve">του σχεδίου νόμου; </w:t>
      </w:r>
    </w:p>
    <w:p w14:paraId="340D41B3" w14:textId="44073B1E" w:rsidR="001E47B0" w:rsidRPr="003C571C" w:rsidRDefault="001E47B0" w:rsidP="003C571C">
      <w:pPr>
        <w:spacing w:line="276" w:lineRule="auto"/>
        <w:contextualSpacing/>
        <w:jc w:val="both"/>
        <w:rPr>
          <w:rFonts w:ascii="Calibri" w:hAnsi="Calibri" w:cs="Calibri"/>
        </w:rPr>
      </w:pPr>
      <w:r w:rsidRPr="003C571C">
        <w:rPr>
          <w:rFonts w:ascii="Calibri" w:hAnsi="Calibri" w:cs="Calibri"/>
        </w:rPr>
        <w:t xml:space="preserve">Τα άρθρα </w:t>
      </w:r>
      <w:r w:rsidRPr="003C571C">
        <w:rPr>
          <w:rFonts w:ascii="Calibri" w:hAnsi="Calibri" w:cs="Calibri"/>
          <w:b/>
        </w:rPr>
        <w:t xml:space="preserve">1 έως </w:t>
      </w:r>
      <w:r w:rsidRPr="003C571C">
        <w:rPr>
          <w:rFonts w:ascii="Calibri" w:hAnsi="Calibri" w:cs="Calibri"/>
          <w:b/>
          <w:bCs/>
        </w:rPr>
        <w:t>και</w:t>
      </w:r>
      <w:r w:rsidRPr="003C571C">
        <w:rPr>
          <w:rFonts w:ascii="Calibri" w:hAnsi="Calibri" w:cs="Calibri"/>
          <w:b/>
        </w:rPr>
        <w:t xml:space="preserve"> 39</w:t>
      </w:r>
      <w:r w:rsidRPr="003C571C">
        <w:rPr>
          <w:rFonts w:ascii="Calibri" w:hAnsi="Calibri" w:cs="Calibri"/>
        </w:rPr>
        <w:t xml:space="preserve"> του σχεδίου νόμου γίνονται δεκτά, ως έχουν, κατά πλειοψηφία. </w:t>
      </w:r>
    </w:p>
    <w:p w14:paraId="7B9E4418" w14:textId="77777777" w:rsidR="001E47B0" w:rsidRPr="003C571C" w:rsidRDefault="001E47B0" w:rsidP="00952B17">
      <w:pPr>
        <w:spacing w:line="276" w:lineRule="auto"/>
        <w:ind w:left="720"/>
        <w:contextualSpacing/>
        <w:jc w:val="both"/>
        <w:rPr>
          <w:rFonts w:ascii="Calibri" w:hAnsi="Calibri" w:cs="Calibri"/>
        </w:rPr>
      </w:pPr>
      <w:r w:rsidRPr="003C571C">
        <w:rPr>
          <w:rFonts w:ascii="Calibri" w:hAnsi="Calibri" w:cs="Calibri"/>
        </w:rPr>
        <w:t xml:space="preserve">Γίνεται δεκτό το </w:t>
      </w:r>
      <w:r w:rsidRPr="003C571C">
        <w:rPr>
          <w:rFonts w:ascii="Calibri" w:hAnsi="Calibri" w:cs="Calibri"/>
          <w:b/>
        </w:rPr>
        <w:t>ακροτελεύτιο</w:t>
      </w:r>
      <w:r w:rsidRPr="003C571C">
        <w:rPr>
          <w:rFonts w:ascii="Calibri" w:hAnsi="Calibri" w:cs="Calibri"/>
        </w:rPr>
        <w:t xml:space="preserve"> άρθρο;</w:t>
      </w:r>
    </w:p>
    <w:p w14:paraId="01A74548" w14:textId="77777777" w:rsidR="001E47B0" w:rsidRPr="003C571C" w:rsidRDefault="001E47B0" w:rsidP="003C571C">
      <w:pPr>
        <w:spacing w:line="276" w:lineRule="auto"/>
        <w:contextualSpacing/>
        <w:jc w:val="both"/>
        <w:rPr>
          <w:rFonts w:ascii="Calibri" w:hAnsi="Calibri" w:cs="Calibri"/>
        </w:rPr>
      </w:pPr>
      <w:r w:rsidRPr="003C571C">
        <w:rPr>
          <w:rFonts w:ascii="Calibri" w:hAnsi="Calibri" w:cs="Calibri"/>
        </w:rPr>
        <w:t xml:space="preserve">Δεκτό και το ακροτελεύτιο άρθρο. </w:t>
      </w:r>
    </w:p>
    <w:p w14:paraId="091998AD" w14:textId="77777777" w:rsidR="001E47B0" w:rsidRPr="003C571C" w:rsidRDefault="001E47B0" w:rsidP="00952B17">
      <w:pPr>
        <w:spacing w:line="276" w:lineRule="auto"/>
        <w:ind w:left="720"/>
        <w:contextualSpacing/>
        <w:jc w:val="both"/>
        <w:rPr>
          <w:rFonts w:ascii="Calibri" w:hAnsi="Calibri" w:cs="Calibri"/>
        </w:rPr>
      </w:pPr>
      <w:r w:rsidRPr="003C571C">
        <w:rPr>
          <w:rFonts w:ascii="Calibri" w:hAnsi="Calibri" w:cs="Calibri"/>
        </w:rPr>
        <w:t>Γίνεται δεκτό το σχέδιο νόμου στο σύνολό του;</w:t>
      </w:r>
    </w:p>
    <w:p w14:paraId="3602DD32" w14:textId="77777777" w:rsidR="001E47B0" w:rsidRPr="003C571C" w:rsidRDefault="001E47B0" w:rsidP="003C571C">
      <w:pPr>
        <w:spacing w:line="276" w:lineRule="auto"/>
        <w:contextualSpacing/>
        <w:jc w:val="both"/>
        <w:rPr>
          <w:rFonts w:ascii="Calibri" w:hAnsi="Calibri" w:cs="Calibri"/>
        </w:rPr>
      </w:pPr>
      <w:r w:rsidRPr="003C571C">
        <w:rPr>
          <w:rFonts w:ascii="Calibri" w:hAnsi="Calibri" w:cs="Calibri"/>
        </w:rPr>
        <w:t>Δεκτό, κατά πλειοψηφία.</w:t>
      </w:r>
    </w:p>
    <w:p w14:paraId="26EC9CEC" w14:textId="6FF697CD" w:rsidR="001E47B0"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Συνεπώς το ως άνω σχέδιο νόμου του Υπουργείου Δικαιοσύνης γίνεται δεκτό</w:t>
      </w:r>
      <w:r w:rsidR="00952B17">
        <w:rPr>
          <w:rFonts w:ascii="Calibri" w:hAnsi="Calibri" w:cs="Calibri"/>
        </w:rPr>
        <w:t>,</w:t>
      </w:r>
      <w:r w:rsidRPr="003C571C">
        <w:rPr>
          <w:rFonts w:ascii="Calibri" w:hAnsi="Calibri" w:cs="Calibri"/>
        </w:rPr>
        <w:t xml:space="preserve"> επί της αρχής, επί των άρθρων και στο σύνολό του</w:t>
      </w:r>
      <w:r w:rsidR="00952B17">
        <w:rPr>
          <w:rFonts w:ascii="Calibri" w:hAnsi="Calibri" w:cs="Calibri"/>
        </w:rPr>
        <w:t>,</w:t>
      </w:r>
      <w:r w:rsidRPr="003C571C">
        <w:rPr>
          <w:rFonts w:ascii="Calibri" w:hAnsi="Calibri" w:cs="Calibri"/>
        </w:rPr>
        <w:t xml:space="preserve"> ως έχει</w:t>
      </w:r>
      <w:r w:rsidR="00952B17">
        <w:rPr>
          <w:rFonts w:ascii="Calibri" w:hAnsi="Calibri" w:cs="Calibri"/>
        </w:rPr>
        <w:t>,</w:t>
      </w:r>
      <w:r w:rsidRPr="003C571C">
        <w:rPr>
          <w:rFonts w:ascii="Calibri" w:hAnsi="Calibri" w:cs="Calibri"/>
        </w:rPr>
        <w:t xml:space="preserve"> κατά πλειοψηφία. </w:t>
      </w:r>
    </w:p>
    <w:p w14:paraId="7F211645" w14:textId="11C17B9A" w:rsidR="00EF2295" w:rsidRPr="003C571C" w:rsidRDefault="001E47B0" w:rsidP="003C571C">
      <w:pPr>
        <w:spacing w:line="276" w:lineRule="auto"/>
        <w:ind w:firstLine="720"/>
        <w:contextualSpacing/>
        <w:jc w:val="both"/>
        <w:rPr>
          <w:rFonts w:ascii="Calibri" w:hAnsi="Calibri" w:cs="Calibri"/>
        </w:rPr>
      </w:pPr>
      <w:r w:rsidRPr="003C571C">
        <w:rPr>
          <w:rFonts w:ascii="Calibri" w:hAnsi="Calibri" w:cs="Calibri"/>
        </w:rPr>
        <w:t>Αύριο</w:t>
      </w:r>
      <w:r w:rsidR="00952B17">
        <w:rPr>
          <w:rFonts w:ascii="Calibri" w:hAnsi="Calibri" w:cs="Calibri"/>
        </w:rPr>
        <w:t>,</w:t>
      </w:r>
      <w:r w:rsidRPr="003C571C">
        <w:rPr>
          <w:rFonts w:ascii="Calibri" w:hAnsi="Calibri" w:cs="Calibri"/>
        </w:rPr>
        <w:t xml:space="preserve"> στην Ολομέλεια</w:t>
      </w:r>
      <w:r w:rsidR="00952B17">
        <w:rPr>
          <w:rFonts w:ascii="Calibri" w:hAnsi="Calibri" w:cs="Calibri"/>
        </w:rPr>
        <w:t>,</w:t>
      </w:r>
      <w:r w:rsidRPr="003C571C">
        <w:rPr>
          <w:rFonts w:ascii="Calibri" w:hAnsi="Calibri" w:cs="Calibri"/>
        </w:rPr>
        <w:t xml:space="preserve"> η συζήτηση του νομοσχεδίου.</w:t>
      </w:r>
    </w:p>
    <w:p w14:paraId="477BA3A6" w14:textId="4821811F" w:rsidR="003070F5" w:rsidRPr="00952B17" w:rsidRDefault="00BD4867" w:rsidP="003C571C">
      <w:pPr>
        <w:tabs>
          <w:tab w:val="left" w:pos="142"/>
        </w:tabs>
        <w:autoSpaceDE w:val="0"/>
        <w:autoSpaceDN w:val="0"/>
        <w:adjustRightInd w:val="0"/>
        <w:spacing w:after="0" w:line="276" w:lineRule="auto"/>
        <w:contextualSpacing/>
        <w:jc w:val="both"/>
        <w:rPr>
          <w:rFonts w:ascii="Calibri" w:hAnsi="Calibri" w:cs="Calibri"/>
        </w:rPr>
      </w:pPr>
      <w:r w:rsidRPr="003C571C">
        <w:rPr>
          <w:rFonts w:ascii="Calibri" w:hAnsi="Calibri" w:cs="Calibri"/>
        </w:rPr>
        <w:tab/>
      </w:r>
      <w:r w:rsidRPr="003C571C">
        <w:rPr>
          <w:rFonts w:ascii="Calibri" w:hAnsi="Calibri" w:cs="Calibri"/>
        </w:rPr>
        <w:tab/>
      </w:r>
      <w:r w:rsidR="001E47B0" w:rsidRPr="003C571C">
        <w:rPr>
          <w:rFonts w:ascii="Calibri" w:hAnsi="Calibri" w:cs="Calibri"/>
        </w:rPr>
        <w:t>Στο σημείο αυτό γίνεται η γ΄ ανάγνωση του καταλόγου των μελών της Επιτροπής. Παρόντες είναι οι Βουλευτές</w:t>
      </w:r>
      <w:r w:rsidR="00952B17">
        <w:rPr>
          <w:rFonts w:ascii="Calibri" w:hAnsi="Calibri" w:cs="Calibri"/>
        </w:rPr>
        <w:t>,</w:t>
      </w:r>
      <w:r w:rsidR="001E47B0" w:rsidRPr="003C571C">
        <w:rPr>
          <w:rFonts w:ascii="Calibri" w:hAnsi="Calibri" w:cs="Calibri"/>
        </w:rPr>
        <w:t xml:space="preserve"> κ.κ.</w:t>
      </w:r>
      <w:r w:rsidR="003070F5" w:rsidRPr="003C571C">
        <w:rPr>
          <w:rFonts w:ascii="Calibri" w:hAnsi="Calibri" w:cs="Calibri"/>
        </w:rPr>
        <w:t xml:space="preserve"> </w:t>
      </w:r>
      <w:r w:rsidR="003070F5" w:rsidRPr="003C571C">
        <w:rPr>
          <w:rFonts w:ascii="Calibri" w:eastAsia="Calibri" w:hAnsi="Calibri" w:cs="Calibri"/>
          <w:kern w:val="0"/>
          <w14:ligatures w14:val="none"/>
        </w:rPr>
        <w:t>Αθανασίου Χαράλαμπος, Αντωνίου Μαρία, Βούλτεψη Σοφία, Δημοσχάκης Αναστάσιος (Τάσος), Ζεμπίλης Αθανάσιος,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Κωτσός Γεώργιος, Λαζαρίδης Μακάριος, Μακρή Ζωή (Ζέττα), Μάνη – Παπαδημητρίου Άννα, Μαντάς Περικλής, Μαρκογιαννάκης Αλέξανδρος, Μπουκώρος Χρήστος, Νικολακόπουλος Ανδρέας, Οικονόμου Βασίλειος, Ράπτη Ζωή, Τριαντόπουλος Χρήστος, Υψηλάντης Βασίλειος – Νικόλαος, Φόρτωμας Φίλιππος, Χαρακόπουλος Μάξιμος, Γιαννακοπούλου Κωνσταντίνα (Νάντια), Λιακούλη Ευαγγελία, Μάντζος Δημήτριος, Μουλκιώτης Γεώργιος, Πάνας Απόστολος,</w:t>
      </w:r>
      <w:r w:rsidR="000413CC" w:rsidRPr="003C571C">
        <w:rPr>
          <w:rFonts w:ascii="Calibri" w:eastAsia="Calibri" w:hAnsi="Calibri" w:cs="Calibri"/>
          <w:kern w:val="0"/>
          <w14:ligatures w14:val="none"/>
        </w:rPr>
        <w:t xml:space="preserve"> Τσίμαρης Ιωάννης, </w:t>
      </w:r>
      <w:r w:rsidR="003070F5" w:rsidRPr="003C571C">
        <w:rPr>
          <w:rFonts w:ascii="Calibri" w:eastAsia="Calibri" w:hAnsi="Calibri" w:cs="Calibri"/>
          <w:kern w:val="0"/>
          <w14:ligatures w14:val="none"/>
        </w:rPr>
        <w:t>Μπάρκας Κωνσταντίνος,</w:t>
      </w:r>
      <w:r w:rsidR="0031096D" w:rsidRPr="003C571C">
        <w:rPr>
          <w:rFonts w:ascii="Calibri" w:eastAsia="Calibri" w:hAnsi="Calibri" w:cs="Calibri"/>
          <w:kern w:val="0"/>
          <w14:ligatures w14:val="none"/>
        </w:rPr>
        <w:t xml:space="preserve"> </w:t>
      </w:r>
      <w:r w:rsidR="003070F5" w:rsidRPr="003C571C">
        <w:rPr>
          <w:rFonts w:ascii="Calibri" w:eastAsia="Calibri" w:hAnsi="Calibri" w:cs="Calibri"/>
          <w:kern w:val="0"/>
          <w14:ligatures w14:val="none"/>
        </w:rPr>
        <w:t xml:space="preserve">Παπαηλιού Γεώργιος, Τσαπανίδου Παρθένα (Πόπη), Ψυχογιός Γεώργιος, Κανέλλη Γαρυφαλλιά (Λιάνα), Κομνηνάκα Μαρία, Μεταξάς Κωνσταντίνος Βασίλειος, Ηλιόπουλος Αθανάσιος (Νάσος), Τζανακόπουλος Δημήτριος, Φωτίου Θεανώ, Γραμμένος Βασίλειος, Χήτας Κωνσταντίνος, Ρούντας Γεώργιος, </w:t>
      </w:r>
      <w:r w:rsidR="003070F5" w:rsidRPr="003C571C">
        <w:rPr>
          <w:rFonts w:ascii="Calibri" w:eastAsia="Calibri" w:hAnsi="Calibri" w:cs="Calibri"/>
          <w:kern w:val="0"/>
          <w14:ligatures w14:val="none"/>
        </w:rPr>
        <w:lastRenderedPageBreak/>
        <w:t xml:space="preserve">Ρούσσου Έλλη, Βαλτογιάννης Διονύσιος, Δημητροκάλλης Ιωάννης, Καραγεωργοπούλου Ελένη, Σαρακιώτης Ιωάννης και Χρηστίδου Ραλλία. </w:t>
      </w:r>
    </w:p>
    <w:p w14:paraId="2D537602" w14:textId="6D41E381" w:rsidR="001E47B0" w:rsidRPr="003C571C" w:rsidRDefault="001E47B0" w:rsidP="003C571C">
      <w:pPr>
        <w:spacing w:line="276" w:lineRule="auto"/>
        <w:contextualSpacing/>
        <w:jc w:val="both"/>
        <w:rPr>
          <w:rFonts w:ascii="Calibri" w:hAnsi="Calibri" w:cs="Calibri"/>
        </w:rPr>
      </w:pPr>
    </w:p>
    <w:p w14:paraId="1D8FAA40" w14:textId="77777777" w:rsidR="001E47B0" w:rsidRPr="003C571C" w:rsidRDefault="001E47B0" w:rsidP="00952B17">
      <w:pPr>
        <w:spacing w:line="276" w:lineRule="auto"/>
        <w:ind w:firstLine="436"/>
        <w:contextualSpacing/>
        <w:jc w:val="both"/>
        <w:rPr>
          <w:rFonts w:ascii="Calibri" w:hAnsi="Calibri" w:cs="Calibri"/>
        </w:rPr>
      </w:pPr>
      <w:r w:rsidRPr="003C571C">
        <w:rPr>
          <w:rFonts w:ascii="Calibri" w:hAnsi="Calibri" w:cs="Calibri"/>
        </w:rPr>
        <w:t xml:space="preserve">Τέλος και περί ώρα 15:25΄ λύθηκε η συνεδρίαση. </w:t>
      </w:r>
    </w:p>
    <w:p w14:paraId="2B832B4C" w14:textId="77777777" w:rsidR="001E47B0" w:rsidRPr="003C571C" w:rsidRDefault="001E47B0" w:rsidP="003C571C">
      <w:pPr>
        <w:spacing w:line="276" w:lineRule="auto"/>
        <w:contextualSpacing/>
        <w:jc w:val="both"/>
        <w:rPr>
          <w:rFonts w:ascii="Calibri" w:hAnsi="Calibri" w:cs="Calibri"/>
          <w:b/>
          <w:bCs/>
        </w:rPr>
      </w:pPr>
    </w:p>
    <w:p w14:paraId="6220D87A" w14:textId="77777777" w:rsidR="001E47B0" w:rsidRPr="003C571C" w:rsidRDefault="001E47B0" w:rsidP="003C571C">
      <w:pPr>
        <w:spacing w:line="276" w:lineRule="auto"/>
        <w:contextualSpacing/>
        <w:jc w:val="both"/>
        <w:rPr>
          <w:rFonts w:ascii="Calibri" w:hAnsi="Calibri" w:cs="Calibri"/>
          <w:b/>
          <w:bCs/>
        </w:rPr>
      </w:pPr>
    </w:p>
    <w:p w14:paraId="211DA04E" w14:textId="4863641F" w:rsidR="001E47B0" w:rsidRPr="003C571C" w:rsidRDefault="001E47B0" w:rsidP="003C571C">
      <w:pPr>
        <w:spacing w:line="276" w:lineRule="auto"/>
        <w:ind w:firstLine="436"/>
        <w:contextualSpacing/>
        <w:jc w:val="center"/>
        <w:rPr>
          <w:rFonts w:ascii="Calibri" w:hAnsi="Calibri" w:cs="Calibri"/>
          <w:b/>
          <w:bCs/>
        </w:rPr>
      </w:pPr>
      <w:r w:rsidRPr="003C571C">
        <w:rPr>
          <w:rFonts w:ascii="Calibri" w:hAnsi="Calibri" w:cs="Calibri"/>
          <w:b/>
          <w:bCs/>
        </w:rPr>
        <w:t xml:space="preserve">Ο ΠΡΟΕΔΡΕΥΩΝ </w:t>
      </w:r>
    </w:p>
    <w:p w14:paraId="089B9DF7" w14:textId="77777777" w:rsidR="001E47B0" w:rsidRPr="003C571C" w:rsidRDefault="001E47B0" w:rsidP="003C571C">
      <w:pPr>
        <w:spacing w:line="276" w:lineRule="auto"/>
        <w:contextualSpacing/>
        <w:jc w:val="both"/>
        <w:rPr>
          <w:rFonts w:ascii="Calibri" w:hAnsi="Calibri" w:cs="Calibri"/>
          <w:b/>
          <w:bCs/>
        </w:rPr>
      </w:pPr>
    </w:p>
    <w:p w14:paraId="5507C719" w14:textId="77777777" w:rsidR="001E47B0" w:rsidRPr="003C571C" w:rsidRDefault="001E47B0" w:rsidP="003C571C">
      <w:pPr>
        <w:spacing w:line="276" w:lineRule="auto"/>
        <w:contextualSpacing/>
        <w:jc w:val="both"/>
        <w:rPr>
          <w:rFonts w:ascii="Calibri" w:hAnsi="Calibri" w:cs="Calibri"/>
          <w:b/>
          <w:bCs/>
        </w:rPr>
      </w:pPr>
    </w:p>
    <w:p w14:paraId="266DF708" w14:textId="1A83080D" w:rsidR="001E47B0" w:rsidRPr="003C571C" w:rsidRDefault="00633F81" w:rsidP="003C571C">
      <w:pPr>
        <w:tabs>
          <w:tab w:val="left" w:pos="0"/>
        </w:tabs>
        <w:spacing w:line="276" w:lineRule="auto"/>
        <w:ind w:hanging="426"/>
        <w:contextualSpacing/>
        <w:jc w:val="center"/>
        <w:rPr>
          <w:rFonts w:ascii="Calibri" w:hAnsi="Calibri" w:cs="Calibri"/>
        </w:rPr>
      </w:pPr>
      <w:r w:rsidRPr="003C571C">
        <w:rPr>
          <w:rFonts w:ascii="Calibri" w:hAnsi="Calibri" w:cs="Calibri"/>
          <w:b/>
          <w:bCs/>
        </w:rPr>
        <w:tab/>
        <w:t xml:space="preserve">          </w:t>
      </w:r>
      <w:r w:rsidR="001E47B0" w:rsidRPr="003C571C">
        <w:rPr>
          <w:rFonts w:ascii="Calibri" w:hAnsi="Calibri" w:cs="Calibri"/>
          <w:b/>
          <w:bCs/>
        </w:rPr>
        <w:t>ΒΑΣΙΛΕΙΟΣ</w:t>
      </w:r>
      <w:r w:rsidR="00EF2295" w:rsidRPr="003C571C">
        <w:rPr>
          <w:rFonts w:ascii="Calibri" w:hAnsi="Calibri" w:cs="Calibri"/>
          <w:b/>
          <w:bCs/>
        </w:rPr>
        <w:t xml:space="preserve"> - </w:t>
      </w:r>
      <w:r w:rsidR="001E47B0" w:rsidRPr="003C571C">
        <w:rPr>
          <w:rFonts w:ascii="Calibri" w:hAnsi="Calibri" w:cs="Calibri"/>
          <w:b/>
          <w:bCs/>
        </w:rPr>
        <w:t>ΝΙΚΟΛΑΟΣ ΥΨΗΛΑΝΤΗΣ</w:t>
      </w:r>
    </w:p>
    <w:sectPr w:rsidR="001E47B0" w:rsidRPr="003C571C" w:rsidSect="001E47B0">
      <w:pgSz w:w="11906" w:h="16838" w:code="9"/>
      <w:pgMar w:top="426" w:right="1558" w:bottom="142"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A37DC" w14:textId="77777777" w:rsidR="00AD41CB" w:rsidRDefault="00AD41CB">
      <w:pPr>
        <w:spacing w:after="0" w:line="240" w:lineRule="auto"/>
      </w:pPr>
      <w:r>
        <w:separator/>
      </w:r>
    </w:p>
  </w:endnote>
  <w:endnote w:type="continuationSeparator" w:id="0">
    <w:p w14:paraId="5C950421" w14:textId="77777777" w:rsidR="00AD41CB" w:rsidRDefault="00AD4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1B5C6" w14:textId="77777777" w:rsidR="00AD41CB" w:rsidRDefault="00AD41CB">
      <w:pPr>
        <w:spacing w:after="0" w:line="240" w:lineRule="auto"/>
      </w:pPr>
      <w:r>
        <w:separator/>
      </w:r>
    </w:p>
  </w:footnote>
  <w:footnote w:type="continuationSeparator" w:id="0">
    <w:p w14:paraId="14B3C2F2" w14:textId="77777777" w:rsidR="00AD41CB" w:rsidRDefault="00AD41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E49D1"/>
    <w:multiLevelType w:val="hybridMultilevel"/>
    <w:tmpl w:val="A46EBEEA"/>
    <w:lvl w:ilvl="0" w:tplc="D81662D2">
      <w:numFmt w:val="bullet"/>
      <w:lvlText w:val="-"/>
      <w:lvlJc w:val="left"/>
      <w:pPr>
        <w:ind w:left="720" w:hanging="360"/>
      </w:pPr>
      <w:rPr>
        <w:rFonts w:ascii="Tahoma" w:eastAsiaTheme="minorHAnsi"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331570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7B0"/>
    <w:rsid w:val="0002532C"/>
    <w:rsid w:val="000279A0"/>
    <w:rsid w:val="000413CC"/>
    <w:rsid w:val="000637C8"/>
    <w:rsid w:val="00071C14"/>
    <w:rsid w:val="000734A6"/>
    <w:rsid w:val="00080AB2"/>
    <w:rsid w:val="000B262D"/>
    <w:rsid w:val="000D5427"/>
    <w:rsid w:val="000D7659"/>
    <w:rsid w:val="000F208D"/>
    <w:rsid w:val="00147226"/>
    <w:rsid w:val="001506A3"/>
    <w:rsid w:val="00157A96"/>
    <w:rsid w:val="00161724"/>
    <w:rsid w:val="001618A8"/>
    <w:rsid w:val="001C355D"/>
    <w:rsid w:val="001C431E"/>
    <w:rsid w:val="001E47B0"/>
    <w:rsid w:val="002137AE"/>
    <w:rsid w:val="00260106"/>
    <w:rsid w:val="00284946"/>
    <w:rsid w:val="00297311"/>
    <w:rsid w:val="002A06FC"/>
    <w:rsid w:val="002C253B"/>
    <w:rsid w:val="002D0F9E"/>
    <w:rsid w:val="002E44A0"/>
    <w:rsid w:val="003070F5"/>
    <w:rsid w:val="0031096D"/>
    <w:rsid w:val="003169BE"/>
    <w:rsid w:val="0034186C"/>
    <w:rsid w:val="00345BDA"/>
    <w:rsid w:val="003662F8"/>
    <w:rsid w:val="00382437"/>
    <w:rsid w:val="00396E41"/>
    <w:rsid w:val="003A2ED1"/>
    <w:rsid w:val="003C571C"/>
    <w:rsid w:val="003F2DB2"/>
    <w:rsid w:val="003F3EAA"/>
    <w:rsid w:val="00410F7C"/>
    <w:rsid w:val="00411DE4"/>
    <w:rsid w:val="004307C4"/>
    <w:rsid w:val="00456E73"/>
    <w:rsid w:val="00474AB5"/>
    <w:rsid w:val="00477620"/>
    <w:rsid w:val="00487A73"/>
    <w:rsid w:val="004A2AA2"/>
    <w:rsid w:val="004A5EB6"/>
    <w:rsid w:val="004D5BDF"/>
    <w:rsid w:val="004F7D7D"/>
    <w:rsid w:val="00515F6E"/>
    <w:rsid w:val="00517BB9"/>
    <w:rsid w:val="00534EF4"/>
    <w:rsid w:val="00541F48"/>
    <w:rsid w:val="005978B3"/>
    <w:rsid w:val="005B3B8D"/>
    <w:rsid w:val="005E4A18"/>
    <w:rsid w:val="005F3243"/>
    <w:rsid w:val="00604A49"/>
    <w:rsid w:val="00610439"/>
    <w:rsid w:val="00625A89"/>
    <w:rsid w:val="00633F81"/>
    <w:rsid w:val="006347B0"/>
    <w:rsid w:val="0064543D"/>
    <w:rsid w:val="00682CC6"/>
    <w:rsid w:val="006859F1"/>
    <w:rsid w:val="006D0C99"/>
    <w:rsid w:val="006E3E1B"/>
    <w:rsid w:val="006E6520"/>
    <w:rsid w:val="006E6D18"/>
    <w:rsid w:val="00715A41"/>
    <w:rsid w:val="00715BA8"/>
    <w:rsid w:val="00745A5B"/>
    <w:rsid w:val="00757B77"/>
    <w:rsid w:val="00795751"/>
    <w:rsid w:val="007A28F6"/>
    <w:rsid w:val="007A2D3B"/>
    <w:rsid w:val="007B1897"/>
    <w:rsid w:val="007B52EE"/>
    <w:rsid w:val="007E36ED"/>
    <w:rsid w:val="007F751D"/>
    <w:rsid w:val="008440A3"/>
    <w:rsid w:val="0086132D"/>
    <w:rsid w:val="00897479"/>
    <w:rsid w:val="00897F33"/>
    <w:rsid w:val="008A3628"/>
    <w:rsid w:val="008D5184"/>
    <w:rsid w:val="008E0D78"/>
    <w:rsid w:val="008E3282"/>
    <w:rsid w:val="008E5552"/>
    <w:rsid w:val="00926D0B"/>
    <w:rsid w:val="00933216"/>
    <w:rsid w:val="00945D5C"/>
    <w:rsid w:val="00946BB1"/>
    <w:rsid w:val="00952B17"/>
    <w:rsid w:val="00963C15"/>
    <w:rsid w:val="009715D8"/>
    <w:rsid w:val="009724E2"/>
    <w:rsid w:val="009728AB"/>
    <w:rsid w:val="009A46B2"/>
    <w:rsid w:val="009A7F55"/>
    <w:rsid w:val="009B49F5"/>
    <w:rsid w:val="009B5CFB"/>
    <w:rsid w:val="009E4DB4"/>
    <w:rsid w:val="00A06919"/>
    <w:rsid w:val="00A84B6C"/>
    <w:rsid w:val="00A94C1D"/>
    <w:rsid w:val="00A95BE2"/>
    <w:rsid w:val="00AA14E1"/>
    <w:rsid w:val="00AD41CB"/>
    <w:rsid w:val="00B26C57"/>
    <w:rsid w:val="00B53214"/>
    <w:rsid w:val="00B6763B"/>
    <w:rsid w:val="00B77D5B"/>
    <w:rsid w:val="00B81560"/>
    <w:rsid w:val="00BB621C"/>
    <w:rsid w:val="00BB70CF"/>
    <w:rsid w:val="00BC237B"/>
    <w:rsid w:val="00BD4867"/>
    <w:rsid w:val="00C06400"/>
    <w:rsid w:val="00C23710"/>
    <w:rsid w:val="00C501AC"/>
    <w:rsid w:val="00C505A9"/>
    <w:rsid w:val="00C52F6C"/>
    <w:rsid w:val="00C55DC6"/>
    <w:rsid w:val="00C672D5"/>
    <w:rsid w:val="00C719B1"/>
    <w:rsid w:val="00C85747"/>
    <w:rsid w:val="00CB1D66"/>
    <w:rsid w:val="00CC1030"/>
    <w:rsid w:val="00CC4531"/>
    <w:rsid w:val="00CD3FCF"/>
    <w:rsid w:val="00D16F0C"/>
    <w:rsid w:val="00D34947"/>
    <w:rsid w:val="00D9419D"/>
    <w:rsid w:val="00DB63C1"/>
    <w:rsid w:val="00E50D3B"/>
    <w:rsid w:val="00EE10F8"/>
    <w:rsid w:val="00EF2295"/>
    <w:rsid w:val="00F05AC2"/>
    <w:rsid w:val="00F14F0A"/>
    <w:rsid w:val="00F1588B"/>
    <w:rsid w:val="00F33D82"/>
    <w:rsid w:val="00F4056A"/>
    <w:rsid w:val="00F47B64"/>
    <w:rsid w:val="00F708F0"/>
    <w:rsid w:val="00FA2245"/>
    <w:rsid w:val="00FA2D35"/>
    <w:rsid w:val="00FF2BF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7C95592"/>
  <w15:chartTrackingRefBased/>
  <w15:docId w15:val="{C407AF39-077A-48F3-9E21-B13418D9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E47B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1E47B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1E47B0"/>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1E47B0"/>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1E47B0"/>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1E47B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E47B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E47B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E47B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E47B0"/>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1E47B0"/>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1E47B0"/>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1E47B0"/>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1E47B0"/>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1E47B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E47B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E47B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E47B0"/>
    <w:rPr>
      <w:rFonts w:eastAsiaTheme="majorEastAsia" w:cstheme="majorBidi"/>
      <w:color w:val="272727" w:themeColor="text1" w:themeTint="D8"/>
    </w:rPr>
  </w:style>
  <w:style w:type="paragraph" w:styleId="a3">
    <w:name w:val="Title"/>
    <w:basedOn w:val="a"/>
    <w:next w:val="a"/>
    <w:link w:val="Char"/>
    <w:uiPriority w:val="10"/>
    <w:qFormat/>
    <w:rsid w:val="001E47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E47B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E47B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E47B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E47B0"/>
    <w:pPr>
      <w:spacing w:before="160"/>
      <w:jc w:val="center"/>
    </w:pPr>
    <w:rPr>
      <w:i/>
      <w:iCs/>
      <w:color w:val="404040" w:themeColor="text1" w:themeTint="BF"/>
    </w:rPr>
  </w:style>
  <w:style w:type="character" w:customStyle="1" w:styleId="Char1">
    <w:name w:val="Απόσπασμα Char"/>
    <w:basedOn w:val="a0"/>
    <w:link w:val="a5"/>
    <w:uiPriority w:val="29"/>
    <w:rsid w:val="001E47B0"/>
    <w:rPr>
      <w:i/>
      <w:iCs/>
      <w:color w:val="404040" w:themeColor="text1" w:themeTint="BF"/>
    </w:rPr>
  </w:style>
  <w:style w:type="paragraph" w:styleId="a6">
    <w:name w:val="List Paragraph"/>
    <w:basedOn w:val="a"/>
    <w:uiPriority w:val="34"/>
    <w:qFormat/>
    <w:rsid w:val="001E47B0"/>
    <w:pPr>
      <w:ind w:left="720"/>
      <w:contextualSpacing/>
    </w:pPr>
  </w:style>
  <w:style w:type="character" w:styleId="a7">
    <w:name w:val="Intense Emphasis"/>
    <w:basedOn w:val="a0"/>
    <w:uiPriority w:val="21"/>
    <w:qFormat/>
    <w:rsid w:val="001E47B0"/>
    <w:rPr>
      <w:i/>
      <w:iCs/>
      <w:color w:val="2E74B5" w:themeColor="accent1" w:themeShade="BF"/>
    </w:rPr>
  </w:style>
  <w:style w:type="paragraph" w:styleId="a8">
    <w:name w:val="Intense Quote"/>
    <w:basedOn w:val="a"/>
    <w:next w:val="a"/>
    <w:link w:val="Char2"/>
    <w:uiPriority w:val="30"/>
    <w:qFormat/>
    <w:rsid w:val="001E47B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1E47B0"/>
    <w:rPr>
      <w:i/>
      <w:iCs/>
      <w:color w:val="2E74B5" w:themeColor="accent1" w:themeShade="BF"/>
    </w:rPr>
  </w:style>
  <w:style w:type="character" w:styleId="a9">
    <w:name w:val="Intense Reference"/>
    <w:basedOn w:val="a0"/>
    <w:uiPriority w:val="32"/>
    <w:qFormat/>
    <w:rsid w:val="001E47B0"/>
    <w:rPr>
      <w:b/>
      <w:bCs/>
      <w:smallCaps/>
      <w:color w:val="2E74B5" w:themeColor="accent1" w:themeShade="BF"/>
      <w:spacing w:val="5"/>
    </w:rPr>
  </w:style>
  <w:style w:type="paragraph" w:styleId="aa">
    <w:name w:val="header"/>
    <w:basedOn w:val="a"/>
    <w:link w:val="Char3"/>
    <w:uiPriority w:val="99"/>
    <w:rsid w:val="001E47B0"/>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1E47B0"/>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1E47B0"/>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1E47B0"/>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1E47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10644</Words>
  <Characters>57481</Characters>
  <Application>Microsoft Office Word</Application>
  <DocSecurity>0</DocSecurity>
  <Lines>479</Lines>
  <Paragraphs>135</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67990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Μάμαλη Ιωάννα</dc:creator>
  <cp:keywords/>
  <dc:description/>
  <cp:lastModifiedBy>Θεοδωροπούλου Όλγα</cp:lastModifiedBy>
  <cp:revision>2</cp:revision>
  <dcterms:created xsi:type="dcterms:W3CDTF">2026-09-24T14:48:00Z</dcterms:created>
  <dcterms:modified xsi:type="dcterms:W3CDTF">2026-09-24T14:48:00Z</dcterms:modified>
</cp:coreProperties>
</file>