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29308">
      <w:pPr>
        <w:tabs>
          <w:tab w:val="left" w:pos="3410"/>
        </w:tabs>
        <w:spacing w:line="276" w:lineRule="auto"/>
        <w:contextualSpacing/>
        <w:jc w:val="both"/>
        <w:rPr>
          <w:rFonts w:cs="Arial"/>
          <w:b/>
        </w:rPr>
      </w:pPr>
      <w:r>
        <w:rPr>
          <w:rFonts w:cs="Arial"/>
          <w:b/>
        </w:rPr>
        <w:t xml:space="preserve">ΒΟΥΛΗ ΤΩΝ ΕΛΛΗΝΩΝ </w:t>
      </w:r>
    </w:p>
    <w:p w14:paraId="07B12540">
      <w:pPr>
        <w:tabs>
          <w:tab w:val="left" w:pos="3410"/>
        </w:tabs>
        <w:spacing w:line="276" w:lineRule="auto"/>
        <w:contextualSpacing/>
        <w:jc w:val="both"/>
        <w:rPr>
          <w:rFonts w:cs="Arial"/>
          <w:b/>
        </w:rPr>
      </w:pPr>
      <w:r>
        <w:rPr>
          <w:rFonts w:cs="Arial"/>
          <w:b/>
        </w:rPr>
        <w:t xml:space="preserve">ΠΕΡΙΟΔΟΣ ΙΗ΄- ΣΥΝΟΔΟΣ Γ΄ </w:t>
      </w:r>
    </w:p>
    <w:p w14:paraId="26623DDE">
      <w:pPr>
        <w:tabs>
          <w:tab w:val="left" w:pos="3410"/>
        </w:tabs>
        <w:spacing w:line="276" w:lineRule="auto"/>
        <w:contextualSpacing/>
        <w:jc w:val="both"/>
        <w:rPr>
          <w:rFonts w:cs="Arial"/>
          <w:b/>
        </w:rPr>
      </w:pPr>
      <w:r>
        <w:rPr>
          <w:rFonts w:cs="Arial"/>
          <w:b/>
        </w:rPr>
        <w:t>ΔΙΑΡΚΗΣ ΕΠΙΤΡΟΠΗ ΔΗΜΟΣΙΑΣ ΔΙΟΙΚΗΣΗΣ, ΔΗΜΟΣΙΑΣ ΤΑΞΗΣ ΚΑΙ ΔΙΚΑΙΟΣΥΝΗΣ</w:t>
      </w:r>
    </w:p>
    <w:p w14:paraId="37A50239">
      <w:pPr>
        <w:tabs>
          <w:tab w:val="left" w:pos="3410"/>
        </w:tabs>
        <w:spacing w:line="276" w:lineRule="auto"/>
        <w:ind w:firstLine="720"/>
        <w:contextualSpacing/>
        <w:jc w:val="both"/>
        <w:rPr>
          <w:rFonts w:cs="Arial"/>
        </w:rPr>
      </w:pPr>
    </w:p>
    <w:p w14:paraId="1DBA0BA8">
      <w:pPr>
        <w:tabs>
          <w:tab w:val="left" w:pos="3410"/>
        </w:tabs>
        <w:spacing w:line="276" w:lineRule="auto"/>
        <w:ind w:firstLine="720"/>
        <w:contextualSpacing/>
        <w:jc w:val="both"/>
        <w:rPr>
          <w:rFonts w:cs="Arial"/>
        </w:rPr>
      </w:pPr>
    </w:p>
    <w:p w14:paraId="600A9665">
      <w:pPr>
        <w:tabs>
          <w:tab w:val="left" w:pos="3410"/>
        </w:tabs>
        <w:spacing w:line="276" w:lineRule="auto"/>
        <w:contextualSpacing/>
        <w:rPr>
          <w:rFonts w:cs="Arial"/>
          <w:b/>
        </w:rPr>
      </w:pPr>
    </w:p>
    <w:p w14:paraId="50EBA73B">
      <w:pPr>
        <w:tabs>
          <w:tab w:val="left" w:pos="3410"/>
        </w:tabs>
        <w:spacing w:line="276" w:lineRule="auto"/>
        <w:contextualSpacing/>
        <w:jc w:val="center"/>
        <w:rPr>
          <w:rFonts w:cs="Arial"/>
          <w:b/>
        </w:rPr>
      </w:pPr>
      <w:r>
        <w:rPr>
          <w:rFonts w:cs="Arial"/>
          <w:b/>
        </w:rPr>
        <w:t>Π Ρ Α Κ Τ Ι Κ Ο</w:t>
      </w:r>
    </w:p>
    <w:p w14:paraId="3D1B76CD">
      <w:pPr>
        <w:tabs>
          <w:tab w:val="left" w:pos="3410"/>
        </w:tabs>
        <w:spacing w:line="276" w:lineRule="auto"/>
        <w:contextualSpacing/>
        <w:jc w:val="center"/>
        <w:rPr>
          <w:rFonts w:cs="Arial"/>
          <w:b/>
        </w:rPr>
      </w:pPr>
      <w:r>
        <w:rPr>
          <w:rFonts w:cs="Arial"/>
          <w:b/>
        </w:rPr>
        <w:t>(Άρθρο 40 παρ. 1 Κ.τ.Β.)</w:t>
      </w:r>
    </w:p>
    <w:p w14:paraId="0DDB8A59">
      <w:pPr>
        <w:tabs>
          <w:tab w:val="left" w:pos="3410"/>
        </w:tabs>
        <w:spacing w:line="276" w:lineRule="auto"/>
        <w:ind w:firstLine="720"/>
        <w:contextualSpacing/>
        <w:jc w:val="both"/>
        <w:rPr>
          <w:rFonts w:cs="Arial"/>
        </w:rPr>
      </w:pPr>
    </w:p>
    <w:p w14:paraId="5573201E">
      <w:pPr>
        <w:tabs>
          <w:tab w:val="left" w:pos="3410"/>
        </w:tabs>
        <w:spacing w:line="276" w:lineRule="auto"/>
        <w:ind w:firstLine="720"/>
        <w:contextualSpacing/>
        <w:jc w:val="both"/>
        <w:rPr>
          <w:rFonts w:cs="Arial"/>
        </w:rPr>
      </w:pPr>
      <w:r>
        <w:rPr>
          <w:rFonts w:cs="Arial"/>
        </w:rPr>
        <w:t>Στην Αθήνα, σήμερα, 13 Μάϊου 2022, ημέρα Παρασκευή και ώρα 11.00΄, στην Αίθουσα «Προέδρου Αθανασίου Κωνστ. Τσαλδάρη» (223) του Μεγάρου της Βουλής, συνήλθε σε συνεδρίαση η Διαρκής Επιτροπή Δημόσιας Διοίκησης, Δημόσιας Τάξης και Δικαιοσύνης, υπό την προεδρία του Προέδρου της, κυρίου Μάξιμου Χαρακόπουλου, με θέμα ημερήσιας διάταξης την επεξεργασία και εξέταση του σχεδίου νόμου του Υπουργείου Δικαιοσύνης «Ένταξη των περιοχών ισχύος του κτηματολογικού κανονισμού Δωδεκανήσου στο Εθνικό Κτηματολόγιο, εφαρμογή σε αυτές της κοινής εθνικής νομοθεσίας - Διασύνδεση Ληξιαρχείων και “Ελληνικού Κτηματολογίου” - Καταχώριση αγωγών και αιτήσεων στα κτηματολογικά φύλλα και λοιπές διατάξεις».</w:t>
      </w:r>
    </w:p>
    <w:p w14:paraId="3150072B">
      <w:pPr>
        <w:tabs>
          <w:tab w:val="left" w:pos="3410"/>
        </w:tabs>
        <w:spacing w:line="276" w:lineRule="auto"/>
        <w:ind w:firstLine="720"/>
        <w:contextualSpacing/>
        <w:jc w:val="both"/>
        <w:rPr>
          <w:rFonts w:cs="Arial"/>
        </w:rPr>
      </w:pPr>
      <w:r>
        <w:rPr>
          <w:rFonts w:cs="Arial"/>
        </w:rPr>
        <w:t>Στη συνεδρίαση παρέστησαν ο Υπουργός Δικαιοσύνης, κ. Κωνσταντίνος Τσιάρας, καθώς και αρμόδιοι υπηρεσιακοί παράγοντες.</w:t>
      </w:r>
    </w:p>
    <w:p w14:paraId="21A00C06">
      <w:pPr>
        <w:tabs>
          <w:tab w:val="left" w:pos="142"/>
        </w:tabs>
        <w:spacing w:after="0" w:line="276" w:lineRule="auto"/>
        <w:contextualSpacing/>
        <w:jc w:val="both"/>
        <w:rPr>
          <w:rFonts w:ascii="Calibri" w:hAnsi="Calibri" w:eastAsia="Times New Roman" w:cs="Calibri"/>
          <w:color w:val="000000"/>
        </w:rPr>
      </w:pPr>
      <w:r>
        <w:rPr>
          <w:rFonts w:cs="Arial"/>
        </w:rPr>
        <w:tab/>
      </w:r>
      <w:r>
        <w:rPr>
          <w:rFonts w:cs="Arial"/>
        </w:rPr>
        <w:tab/>
      </w:r>
      <w:r>
        <w:rPr>
          <w:rFonts w:cs="Arial"/>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w:t>
      </w:r>
      <w:r>
        <w:rPr>
          <w:rFonts w:ascii="Calibri" w:hAnsi="Calibri" w:eastAsia="Times New Roman" w:cs="Calibri"/>
          <w:color w:val="000000"/>
        </w:rPr>
        <w:t>Αυγερινοπούλου Διονυσία – Θεοδώρα,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Δούνια Παναγιώτα (Νόνη),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Σαντορινιός Νεκτάριος, Γκαρά Αναστασία (Νατάσα), Ζαχαριάδης Κωνσταντίνος, Καλαματιανός Διονύσιος – Χαράλαμπος, Κάτσης Μάριος, Λάππας Σπυρίδωνας, Μάλαμα Κυριακή, Ξανθόπουλος Θεόφιλος, Παπαηλιού Γεώργιος, Πούλου Παναγιού (Γιώτα), Ραγκούσης Ιωάννης, Σπίρτζης Χρήστος, Χατζηγιαννάκης Μιλτιάδης, Ψυχογιός Γεώργιος, Γιαννακοπούλου Κωνσταντίνα (Νάντια), Καμίνης Γεώργιος, Καστανίδης Χαράλαμπος, Λιακούλη Ευαγγελία, Κατσώτης Χρήστος, Κανέλλη Γαρυφαλλιά (Λιάνα), Κομνηνάκα Μαρία, Μυλωνάκης Αντώνιος, Χήτας Κωνσταντίνος, Απατζίδη Μαρία, Μπακαδήμα Φωτεινή και Αδαμοπούλου Αγγελική.</w:t>
      </w:r>
    </w:p>
    <w:p w14:paraId="20E2CB9D">
      <w:pPr>
        <w:spacing w:line="276" w:lineRule="auto"/>
        <w:contextualSpacing/>
        <w:jc w:val="both"/>
        <w:rPr>
          <w:rFonts w:cs="Arial"/>
        </w:rPr>
      </w:pPr>
      <w:r>
        <w:rPr>
          <w:rFonts w:ascii="Calibri" w:hAnsi="Calibri" w:eastAsia="Times New Roman" w:cs="Times New Roman"/>
          <w:color w:val="000000"/>
          <w:szCs w:val="20"/>
        </w:rPr>
        <w:tab/>
      </w:r>
      <w:r>
        <w:rPr>
          <w:rFonts w:cs="Arial"/>
          <w:b/>
        </w:rPr>
        <w:t>ΜΑΞΙΜΟΣ ΧΑΡΑΚΟΠΟΥΛΟΣ (Προεδρεύων των Επιτροπών):</w:t>
      </w:r>
      <w:r>
        <w:rPr>
          <w:rFonts w:cs="Arial"/>
        </w:rPr>
        <w:t xml:space="preserve">  Κυρίες και κύριοι συνάδελφοι, αρχίζει η συνεδρίαση της Διαρκούς Επιτροπής Δημόσιας Διοίκησης Δημόσιας Τάξης και Δικαιοσύνης της Βουλής με θέμα ημερήσιας διάταξης την επεξεργασία και εξέταση του σχεδίου νόμου του Υπουργείου Δικαιοσύνης «Ένταξη των περιοχών ισχύος του κτηματολογικού κανονισμού Δωδεκανήσου στο Εθνικό Κτηματολόγιο, εφαρμογή σε αυτές της κοινής εθνικής νομοθεσίας - Διασύνδεση Ληξιαρχείων και “Ελληνικού Κτηματολογίου” - Καταχώριση αγωγών και αιτήσεων στα κτηματολογικά φύλλα και λοιπές διατάξεις». </w:t>
      </w:r>
    </w:p>
    <w:p w14:paraId="7B23F88E">
      <w:pPr>
        <w:tabs>
          <w:tab w:val="left" w:pos="3410"/>
        </w:tabs>
        <w:spacing w:line="276" w:lineRule="auto"/>
        <w:ind w:firstLine="720"/>
        <w:contextualSpacing/>
        <w:jc w:val="both"/>
        <w:rPr>
          <w:rFonts w:cs="Arial"/>
        </w:rPr>
      </w:pPr>
      <w:r>
        <w:rPr>
          <w:rFonts w:cs="Arial"/>
        </w:rPr>
        <w:t xml:space="preserve">Για την οργάνωση των συνεδριάσεών μας, να πούμε ότι η πρόταση είναι οι επόμενες συνεδριάσεις, να λάβουν χώρα ως εξής: Την ερχόμενη Δευτέρα, 16 Μαΐου στις 11.00΄ το πρωί να πραγματοποιηθεί η δεύτερη συνεδρίαση, η ακρόαση των εξωκοινοβουλευτικών φορέων, τη Δευτέρα, 16 Μαΐου στη 13.00΄ το μεσημέρι να πραγματοποιηθεί η τρίτη συνεδρίαση, η συζήτηση επί των άρθρων και θα ολοκληρώσουμε τη συζήτηση και επεξεργασία του σχεδίου νόμου την ερχόμενη Τρίτη 17 Μαΐου στις 10 το πρωί με την τέταρτη συνεδρίαση, τη β΄ ανάγνωση του νομοσχεδίου. </w:t>
      </w:r>
    </w:p>
    <w:p w14:paraId="31B98032">
      <w:pPr>
        <w:tabs>
          <w:tab w:val="left" w:pos="3410"/>
        </w:tabs>
        <w:spacing w:line="276" w:lineRule="auto"/>
        <w:ind w:firstLine="720"/>
        <w:contextualSpacing/>
        <w:jc w:val="both"/>
        <w:rPr>
          <w:rFonts w:cs="Arial"/>
        </w:rPr>
      </w:pPr>
      <w:r>
        <w:rPr>
          <w:rFonts w:cs="Arial"/>
        </w:rPr>
        <w:t xml:space="preserve">Αν δεν υπάρχει κάποια ένσταση, θα παρακαλούσα τους Εισηγητές και τους Ειδικούς Αγορητές των Κομμάτω, να προτείνουν τους φορείς, που κρίνουν σκόπιμο, να ακουστούν οι παρατηρήσεις τους επί του σχεδίου νόμου του Υπουργείου Δικαιοσύνης. </w:t>
      </w:r>
    </w:p>
    <w:p w14:paraId="3888E418">
      <w:pPr>
        <w:tabs>
          <w:tab w:val="left" w:pos="3410"/>
        </w:tabs>
        <w:spacing w:line="276" w:lineRule="auto"/>
        <w:ind w:firstLine="720"/>
        <w:contextualSpacing/>
        <w:jc w:val="both"/>
        <w:rPr>
          <w:rFonts w:cs="Arial"/>
        </w:rPr>
      </w:pPr>
      <w:r>
        <w:rPr>
          <w:rFonts w:cs="Arial"/>
        </w:rPr>
        <w:t xml:space="preserve">Τον λόγο έχει ο Εισηγητής της Πλειοψηφίας, ο συνάδελφος βουλευτής Βασίλειος-Νικόλαος Υψηλάντης. </w:t>
      </w:r>
    </w:p>
    <w:p w14:paraId="0BC198A9">
      <w:pPr>
        <w:tabs>
          <w:tab w:val="left" w:pos="3410"/>
        </w:tabs>
        <w:spacing w:line="276" w:lineRule="auto"/>
        <w:ind w:firstLine="720"/>
        <w:contextualSpacing/>
        <w:jc w:val="both"/>
        <w:rPr>
          <w:rFonts w:cs="Arial"/>
        </w:rPr>
      </w:pPr>
      <w:r>
        <w:rPr>
          <w:rFonts w:cs="Arial"/>
          <w:b/>
        </w:rPr>
        <w:t xml:space="preserve">ΒΑΣΙΛΕΙΟΣ-ΝΙΚΟΛΑΟΣ ΥΨΗΛΑΝΤΗΣ (Εισηγητής της Πλειοψηφίας): </w:t>
      </w:r>
      <w:r>
        <w:rPr>
          <w:rFonts w:cs="Arial"/>
        </w:rPr>
        <w:t xml:space="preserve">Καλημέρα κι από εμένα. </w:t>
      </w:r>
    </w:p>
    <w:p w14:paraId="06EA506E">
      <w:pPr>
        <w:tabs>
          <w:tab w:val="left" w:pos="3410"/>
        </w:tabs>
        <w:spacing w:line="276" w:lineRule="auto"/>
        <w:ind w:firstLine="720"/>
        <w:contextualSpacing/>
        <w:jc w:val="both"/>
        <w:rPr>
          <w:rFonts w:cs="Arial"/>
        </w:rPr>
      </w:pPr>
      <w:r>
        <w:rPr>
          <w:rFonts w:cs="Arial"/>
        </w:rPr>
        <w:t xml:space="preserve">Οι προτεινόμενοι φορείς από τη δική μας την πλευρά θεωρούμε ότι πρέπει να ακουστούν ο εκπρόσωπος του Δικηγορικού Συλλόγου της Ρόδου, ο εκπρόσωπος του Δικηγορικού Συλλόγου της Κω, ο εκπρόσωπος του Συμβολαιογραφικού Συλλόγου Νήσων, η Ένωση Νέων Δικηγόρων Ρόδου, η Ομοσπονδία Ιδιοκτητών Ακινήτων Ρόδου, το Τεχνικό Επιμελητήριο Ελλάδος Παράρτημα Ρόδου και το Επιμελητήριο Δωδεκανήσου. </w:t>
      </w:r>
    </w:p>
    <w:p w14:paraId="387DBC87">
      <w:pPr>
        <w:tabs>
          <w:tab w:val="left" w:pos="3410"/>
        </w:tabs>
        <w:spacing w:line="276" w:lineRule="auto"/>
        <w:ind w:firstLine="720"/>
        <w:contextualSpacing/>
        <w:jc w:val="both"/>
        <w:rPr>
          <w:rFonts w:cs="Arial"/>
        </w:rPr>
      </w:pPr>
      <w:r>
        <w:rPr>
          <w:rFonts w:cs="Arial"/>
          <w:b/>
        </w:rPr>
        <w:t xml:space="preserve">ΜΑΞΙΜΟΣ ΧΑΡΑΚΟΠΟΥΛΟΣ (Προεδρεύων των Επιτροπών):  </w:t>
      </w:r>
      <w:r>
        <w:rPr>
          <w:rFonts w:cs="Arial"/>
        </w:rPr>
        <w:t xml:space="preserve">Θα παρακαλούσα - και η παράκληση είναι προς όλους τους Εισηγητές και τους Ειδικούς Αγορητές - και εγγράφως με την σειρά ιεράρχησης που, εσείς, κρίνεται σκόπιμο να κληθούν οι φορείς, να επιδοθεί στη Γραμματεία της Επιτροπής. </w:t>
      </w:r>
    </w:p>
    <w:p w14:paraId="24F27DA4">
      <w:pPr>
        <w:tabs>
          <w:tab w:val="left" w:pos="3410"/>
        </w:tabs>
        <w:spacing w:line="276" w:lineRule="auto"/>
        <w:ind w:firstLine="720"/>
        <w:contextualSpacing/>
        <w:jc w:val="both"/>
        <w:rPr>
          <w:rFonts w:cs="Arial"/>
        </w:rPr>
      </w:pPr>
      <w:r>
        <w:rPr>
          <w:rFonts w:cs="Arial"/>
        </w:rPr>
        <w:t xml:space="preserve">Να ρωτήσω τον Εισηγητή της Μειοψηφίας, τον συνάδελφο βουλευτή, επίσης, Δωδεκανήσιο του ΣΥΡΙΖΑ, τον κ. Νεκτάριος Σαντορινιό, αν είναι έτοιμος, να μας προτείνει φορείς. </w:t>
      </w:r>
    </w:p>
    <w:p w14:paraId="099094DE">
      <w:pPr>
        <w:spacing w:line="276" w:lineRule="auto"/>
        <w:contextualSpacing/>
        <w:jc w:val="both"/>
        <w:rPr>
          <w:rFonts w:cs="Arial"/>
        </w:rPr>
      </w:pPr>
      <w:r>
        <w:rPr>
          <w:rFonts w:cs="Arial"/>
        </w:rPr>
        <w:tab/>
      </w:r>
      <w:r>
        <w:rPr>
          <w:rFonts w:cs="Arial"/>
          <w:b/>
        </w:rPr>
        <w:t xml:space="preserve">ΝΕΚΤΑΡΙΟΣ ΣΑΝΤΟΡΙΝΙΟΣ (Εισηγητής της Μειοψηφίας): </w:t>
      </w:r>
      <w:r>
        <w:rPr>
          <w:rFonts w:cs="Arial"/>
        </w:rPr>
        <w:t>Καλημέρα σας κι από εμένα.</w:t>
      </w:r>
    </w:p>
    <w:p w14:paraId="06C45327">
      <w:pPr>
        <w:tabs>
          <w:tab w:val="left" w:pos="3410"/>
        </w:tabs>
        <w:spacing w:line="276" w:lineRule="auto"/>
        <w:ind w:firstLine="720"/>
        <w:contextualSpacing/>
        <w:jc w:val="both"/>
        <w:rPr>
          <w:rFonts w:cs="Arial"/>
        </w:rPr>
      </w:pPr>
      <w:r>
        <w:rPr>
          <w:rFonts w:cs="Arial"/>
        </w:rPr>
        <w:t xml:space="preserve">Προτείνουμε το ΤΕΕ τμ. Δωδεκανήσου, το Δικηγορικό Σύλλογο Ρόδου, το Δικηγορικό Σύλλογο Κω, τους Διευθυντές των Κτηματολογικών Γραφείων Ρόδου και Κω, την Ελληνική Επιτροπή Ατομικής Ενέργειας, καθώς και Σωματείο Εργαζομένων στο Κτηματολόγιο. </w:t>
      </w:r>
    </w:p>
    <w:p w14:paraId="1DAC030A">
      <w:pPr>
        <w:tabs>
          <w:tab w:val="left" w:pos="3410"/>
        </w:tabs>
        <w:spacing w:line="276" w:lineRule="auto"/>
        <w:ind w:firstLine="720"/>
        <w:contextualSpacing/>
        <w:jc w:val="center"/>
        <w:rPr>
          <w:rFonts w:cs="Arial"/>
        </w:rPr>
      </w:pPr>
    </w:p>
    <w:p w14:paraId="3E0DFD5C">
      <w:pPr>
        <w:tabs>
          <w:tab w:val="left" w:pos="3410"/>
        </w:tabs>
        <w:spacing w:line="276" w:lineRule="auto"/>
        <w:ind w:firstLine="720"/>
        <w:contextualSpacing/>
        <w:jc w:val="both"/>
        <w:rPr>
          <w:rFonts w:cs="Arial"/>
        </w:rPr>
      </w:pPr>
    </w:p>
    <w:p w14:paraId="51C02677">
      <w:pPr>
        <w:contextualSpacing/>
      </w:pPr>
    </w:p>
    <w:p w14:paraId="3B9BEF1A">
      <w:pPr>
        <w:contextualSpacing/>
        <w:sectPr>
          <w:headerReference r:id="rId5" w:type="default"/>
          <w:pgSz w:w="11906" w:h="16838"/>
          <w:pgMar w:top="1440" w:right="1800" w:bottom="1440" w:left="1800" w:header="708" w:footer="708" w:gutter="0"/>
          <w:pgNumType w:start="44339"/>
          <w:cols w:space="708" w:num="1"/>
          <w:docGrid w:linePitch="360" w:charSpace="0"/>
        </w:sectPr>
      </w:pPr>
    </w:p>
    <w:p w14:paraId="0B57B64F">
      <w:pPr>
        <w:spacing w:line="276" w:lineRule="auto"/>
        <w:ind w:firstLine="709"/>
        <w:contextualSpacing/>
        <w:jc w:val="both"/>
        <w:rPr>
          <w:rFonts w:ascii="Calibri" w:hAnsi="Calibri"/>
          <w:b/>
        </w:rPr>
      </w:pPr>
      <w:r>
        <w:rPr>
          <w:rFonts w:ascii="Calibri" w:hAnsi="Calibri"/>
          <w:b/>
        </w:rPr>
        <w:t xml:space="preserve">ΜΑΞΙΜΟΣ ΧΑΡΑΚΟΠΟΥΛΟΣ (Πρόεδρος της Επιτροπής): </w:t>
      </w:r>
      <w:r>
        <w:rPr>
          <w:rFonts w:ascii="Calibri" w:hAnsi="Calibri"/>
        </w:rPr>
        <w:t>Θα παρακαλούσα, τώρα, την Ειδική Αγορήτρια του Κινήματος Αλλαγής, την κυρία Νάντια Γιαννακοπούλου, αν έχει να μας προτείνει επιπλέον φορείς.</w:t>
      </w:r>
    </w:p>
    <w:p w14:paraId="677F49C0">
      <w:pPr>
        <w:spacing w:line="276" w:lineRule="auto"/>
        <w:ind w:firstLine="720"/>
        <w:contextualSpacing/>
        <w:jc w:val="both"/>
        <w:rPr>
          <w:rFonts w:ascii="Calibri" w:hAnsi="Calibri"/>
          <w:b/>
        </w:rPr>
      </w:pPr>
      <w:r>
        <w:rPr>
          <w:rFonts w:ascii="Calibri" w:hAnsi="Calibri"/>
          <w:b/>
        </w:rPr>
        <w:t>ΚΩΝΣΤΑΝΤΙΝΑ (ΝΑΝΤΙΑ) ΓΙΑΝΝAΚΟΠΟΥΛΟΥ (Ειδική Αγορήτρια του Κινήματος Αλλαγής):</w:t>
      </w:r>
      <w:r>
        <w:rPr>
          <w:rFonts w:ascii="Calibri" w:hAnsi="Calibri"/>
        </w:rPr>
        <w:t xml:space="preserve"> Με έχουν καλύψει οι προλαλήσαντες. Ίσως, θα χρειαζόταν κι ένας εκπρόσωπος από την Ολομέλεια Προέδρων Δικηγορικών Συλλόγων Ελλάδας και εκπρόσωπος της Συντονιστικής Επιτροπής Συμβολαιογραφικών Συλλόγων Ελλάδος. Κατά τα άλλα, έχω καλυφθεί απόλυτα από τους προλαλήσαντες.</w:t>
      </w:r>
    </w:p>
    <w:p w14:paraId="78B2E764">
      <w:pPr>
        <w:spacing w:line="276" w:lineRule="auto"/>
        <w:ind w:firstLine="720"/>
        <w:contextualSpacing/>
        <w:jc w:val="both"/>
        <w:rPr>
          <w:rFonts w:ascii="Calibri" w:hAnsi="Calibri"/>
          <w:b/>
        </w:rPr>
      </w:pPr>
      <w:r>
        <w:rPr>
          <w:rFonts w:ascii="Calibri" w:hAnsi="Calibri"/>
          <w:b/>
        </w:rPr>
        <w:t>ΜΑΞΙΜΟΣ ΧΑΡΑΚΟΠΟΥΛΟΣ (Πρόεδρος της Επιτροπής):</w:t>
      </w:r>
      <w:r>
        <w:rPr>
          <w:rFonts w:ascii="Calibri" w:hAnsi="Calibri"/>
        </w:rPr>
        <w:t xml:space="preserve"> Η Ειδική Αγορήτρια του Κομμουνιστικού Κόμματος Ελλάδος, η κυρία Μαρία Κομνηνάκα, έχει φορείς;</w:t>
      </w:r>
    </w:p>
    <w:p w14:paraId="78655AD9">
      <w:pPr>
        <w:spacing w:line="276" w:lineRule="auto"/>
        <w:ind w:firstLine="709"/>
        <w:contextualSpacing/>
        <w:jc w:val="both"/>
        <w:rPr>
          <w:rFonts w:ascii="Calibri" w:hAnsi="Calibri"/>
          <w:b/>
        </w:rPr>
      </w:pPr>
      <w:r>
        <w:rPr>
          <w:rFonts w:ascii="Calibri" w:hAnsi="Calibri"/>
          <w:b/>
        </w:rPr>
        <w:t>ΜΑΡΙΑ ΚΟΜΝΗΝΑΚΑ (Ειδική Αγορήτρια του ΚΚΕ):</w:t>
      </w:r>
      <w:r>
        <w:rPr>
          <w:rFonts w:ascii="Calibri" w:hAnsi="Calibri"/>
        </w:rPr>
        <w:t xml:space="preserve"> Όχι, έχω καλυφθεί.</w:t>
      </w:r>
    </w:p>
    <w:p w14:paraId="061BDB8E">
      <w:pPr>
        <w:spacing w:line="276" w:lineRule="auto"/>
        <w:ind w:firstLine="720"/>
        <w:contextualSpacing/>
        <w:jc w:val="both"/>
        <w:rPr>
          <w:rFonts w:ascii="Calibri" w:hAnsi="Calibri"/>
          <w:b/>
        </w:rPr>
      </w:pPr>
      <w:r>
        <w:rPr>
          <w:rFonts w:ascii="Calibri" w:hAnsi="Calibri"/>
          <w:b/>
        </w:rPr>
        <w:t xml:space="preserve">ΜΑΞΙΜΟΣ ΧΑΡΑΚΟΠΟΥΛΟΣ (Πρόεδρος της Επιτροπής): </w:t>
      </w:r>
      <w:r>
        <w:rPr>
          <w:rFonts w:ascii="Calibri" w:hAnsi="Calibri"/>
        </w:rPr>
        <w:t>Ο Ειδικός Αγορητής της Ελληνικής Λύσης, ο κ. Κωνσταντίνος Χήτας;</w:t>
      </w:r>
    </w:p>
    <w:p w14:paraId="5DC42FE0">
      <w:pPr>
        <w:spacing w:line="276" w:lineRule="auto"/>
        <w:ind w:firstLine="709"/>
        <w:contextualSpacing/>
        <w:jc w:val="both"/>
        <w:rPr>
          <w:rFonts w:ascii="Calibri" w:hAnsi="Calibri"/>
          <w:b/>
        </w:rPr>
      </w:pPr>
      <w:r>
        <w:rPr>
          <w:rFonts w:ascii="Calibri" w:hAnsi="Calibri"/>
          <w:b/>
        </w:rPr>
        <w:t>ΚΩΝΣΤΑΝΤΙΝΟΣ ΧΗΤΑΣ (Ειδικός Αγορητής της Ελληνικής Λύσης):</w:t>
      </w:r>
      <w:r>
        <w:rPr>
          <w:rFonts w:ascii="Calibri" w:hAnsi="Calibri"/>
        </w:rPr>
        <w:t xml:space="preserve"> Κύριε Πρόεδρε, σε ό,τι αφορά τους φορείς, είμαι καλυμμένος, σε ό,τι αφορά την πτήση μου δεν είμαι καλυμμένος. Με την ευκαιρία, θα ζητούσα να ακούσουμε τον Εισηγητή της Νέας Δημοκρατίας και μετά, αν γίνεται, να μιλήσω, για να προλάβω μέχρι τις 11 και κάτι να φύγω.</w:t>
      </w:r>
    </w:p>
    <w:p w14:paraId="285C19D1">
      <w:pPr>
        <w:spacing w:line="276" w:lineRule="auto"/>
        <w:ind w:firstLine="709"/>
        <w:contextualSpacing/>
        <w:jc w:val="both"/>
        <w:rPr>
          <w:rFonts w:ascii="Calibri" w:hAnsi="Calibri"/>
        </w:rPr>
      </w:pPr>
      <w:r>
        <w:rPr>
          <w:rFonts w:ascii="Calibri" w:hAnsi="Calibri"/>
          <w:b/>
        </w:rPr>
        <w:t>ΜΑΞΙΜΟΣ ΧΑΡΑΚΟΠΟΥΛΟΣ (Πρόεδρος της Επιτροπής):</w:t>
      </w:r>
      <w:r>
        <w:rPr>
          <w:rFonts w:ascii="Calibri" w:hAnsi="Calibri"/>
        </w:rPr>
        <w:t xml:space="preserve"> Αν χρειάζεται, θα μιλήσετε και πρώτος, κ. Χήτα. Δεν θα υπάρχει αντίρρηση, φαντάζομαι, από τους Εισηγητές και τους Ειδικούς Αγορητές. </w:t>
      </w:r>
    </w:p>
    <w:p w14:paraId="6B7E645E">
      <w:pPr>
        <w:spacing w:line="276" w:lineRule="auto"/>
        <w:ind w:firstLine="709"/>
        <w:contextualSpacing/>
        <w:jc w:val="both"/>
        <w:rPr>
          <w:rFonts w:ascii="Calibri" w:hAnsi="Calibri"/>
          <w:b/>
        </w:rPr>
      </w:pPr>
      <w:r>
        <w:rPr>
          <w:rFonts w:ascii="Calibri" w:hAnsi="Calibri"/>
        </w:rPr>
        <w:t>Θα ολοκληρώσουμε τις προτάσεις επί των φορέων με την Ειδική Αγορήτρια του ΜέΡΑ25, τη συνάδελφο, κυρία Μαρία Απατζίδου, εάν έχει να μας προτείνει επιπλέον φορείς. Κυρία Απατζίδη;</w:t>
      </w:r>
    </w:p>
    <w:p w14:paraId="03812CB5">
      <w:pPr>
        <w:spacing w:line="276" w:lineRule="auto"/>
        <w:ind w:firstLine="709"/>
        <w:contextualSpacing/>
        <w:jc w:val="both"/>
        <w:rPr>
          <w:rFonts w:ascii="Calibri" w:hAnsi="Calibri"/>
          <w:b/>
        </w:rPr>
      </w:pPr>
      <w:r>
        <w:rPr>
          <w:rFonts w:ascii="Calibri" w:hAnsi="Calibri"/>
          <w:b/>
        </w:rPr>
        <w:t>ΜΑΡΙΑ ΑΠΑΤΖΙΔΗ (Ειδική Αγορήτρια του ΜέΡΑ25):</w:t>
      </w:r>
      <w:r>
        <w:rPr>
          <w:rFonts w:ascii="Calibri" w:hAnsi="Calibri"/>
        </w:rPr>
        <w:t xml:space="preserve"> Κύριε Πρόεδρε, καλύφθηκα κι εγώ. Βασικά, θα ήθελα να προσθέσω μόνο έναν φορέα, τον Σύλλογο Εργαζομένων Κτηματολογίου, τον ΣΕΚ. Επίσης, έχω αφήσει μέσα στο </w:t>
      </w:r>
      <w:r>
        <w:rPr>
          <w:rFonts w:ascii="Calibri" w:hAnsi="Calibri"/>
          <w:lang w:val="en-US"/>
        </w:rPr>
        <w:t>chat</w:t>
      </w:r>
      <w:r>
        <w:rPr>
          <w:rFonts w:ascii="Calibri" w:hAnsi="Calibri"/>
        </w:rPr>
        <w:t xml:space="preserve"> το τηλέφωνο για να τους καλέσετε. Μόνο αυτό.</w:t>
      </w:r>
    </w:p>
    <w:p w14:paraId="37D9E4C9">
      <w:pPr>
        <w:spacing w:line="276" w:lineRule="auto"/>
        <w:ind w:firstLine="709"/>
        <w:contextualSpacing/>
        <w:jc w:val="both"/>
        <w:rPr>
          <w:rFonts w:ascii="Calibri" w:hAnsi="Calibri"/>
        </w:rPr>
      </w:pPr>
      <w:r>
        <w:rPr>
          <w:rFonts w:ascii="Calibri" w:hAnsi="Calibri"/>
          <w:b/>
        </w:rPr>
        <w:t>ΜΑΞΙΜΟΣ ΧΑΡΑΚΟΠΟΥΛΟΣ (Πρόεδρος της Επιτροπής):</w:t>
      </w:r>
      <w:r>
        <w:rPr>
          <w:rFonts w:ascii="Calibri" w:hAnsi="Calibri"/>
        </w:rPr>
        <w:t xml:space="preserve"> Οπότε, θα καθαρογραφτεί ο κατάλογος για να δούμε πού συμπίπτουμε με βάση τον Κανονισμό προκειμένου να κληθούν οι φορείς που έχουν προταθεί. Νομίζω ότι θα υπάρχει η δυνατότητα όλοι οι φορείς που ακούστηκαν, δεν νομίζω πως υπερβαίνουν τους 10, να μπορέσουν να κληθούν σύμφωνα και με το γράμμα του Κανονισμού. </w:t>
      </w:r>
    </w:p>
    <w:p w14:paraId="11942773">
      <w:pPr>
        <w:spacing w:line="276" w:lineRule="auto"/>
        <w:ind w:firstLine="709"/>
        <w:contextualSpacing/>
        <w:jc w:val="both"/>
        <w:rPr>
          <w:rFonts w:ascii="Calibri" w:hAnsi="Calibri"/>
          <w:b/>
        </w:rPr>
      </w:pPr>
      <w:r>
        <w:rPr>
          <w:rFonts w:ascii="Calibri" w:hAnsi="Calibri"/>
        </w:rPr>
        <w:t>Ορίστε, κ. Σαντορινιέ. Ζητάτε τον λόγο;</w:t>
      </w:r>
    </w:p>
    <w:p w14:paraId="72AD8578">
      <w:pPr>
        <w:spacing w:line="276" w:lineRule="auto"/>
        <w:ind w:firstLine="709"/>
        <w:contextualSpacing/>
        <w:jc w:val="both"/>
        <w:rPr>
          <w:rFonts w:ascii="Calibri" w:hAnsi="Calibri"/>
          <w:b/>
        </w:rPr>
      </w:pPr>
      <w:r>
        <w:rPr>
          <w:rFonts w:ascii="Calibri" w:hAnsi="Calibri"/>
          <w:b/>
        </w:rPr>
        <w:t xml:space="preserve">ΝΕΚΤΑΡΙΟΣ ΣΑΝΤΟΡΙΝΙΟΣ (Εισηγητής της Μειοψηφίας): </w:t>
      </w:r>
      <w:r>
        <w:rPr>
          <w:rFonts w:ascii="Calibri" w:hAnsi="Calibri"/>
        </w:rPr>
        <w:t xml:space="preserve">Μια ερώτηση ήθελα να σας κάνω. Είναι εύκολο να βάλω στο </w:t>
      </w:r>
      <w:r>
        <w:rPr>
          <w:rFonts w:ascii="Calibri" w:hAnsi="Calibri"/>
          <w:lang w:val="en-US"/>
        </w:rPr>
        <w:t>chat</w:t>
      </w:r>
      <w:r>
        <w:rPr>
          <w:rFonts w:ascii="Calibri" w:hAnsi="Calibri"/>
        </w:rPr>
        <w:t xml:space="preserve"> τους φορείς για να διευκολύνουμε την κατάσταση;</w:t>
      </w:r>
    </w:p>
    <w:p w14:paraId="4D3DA926">
      <w:pPr>
        <w:spacing w:line="276" w:lineRule="auto"/>
        <w:ind w:firstLine="709"/>
        <w:contextualSpacing/>
        <w:jc w:val="both"/>
        <w:rPr>
          <w:rFonts w:ascii="Calibri" w:hAnsi="Calibri"/>
        </w:rPr>
      </w:pPr>
      <w:r>
        <w:rPr>
          <w:rFonts w:ascii="Calibri" w:hAnsi="Calibri"/>
          <w:b/>
        </w:rPr>
        <w:t>ΜΑΞΙΜΟΣ ΧΑΡΑΚΟΠΟΥΛΟΣ (Πρόεδρος της Επιτροπής):</w:t>
      </w:r>
      <w:r>
        <w:rPr>
          <w:rFonts w:ascii="Calibri" w:hAnsi="Calibri"/>
        </w:rPr>
        <w:t xml:space="preserve"> Βεβαίως, βεβαίως. Το αναμένουμε. Θα δώσω τον λόγο στον Εισηγητή της Πλειοψηφίας, τον βουλευτή Δωδεκανήσου της Νέας Δημοκρατίας, τον κ. Βασίλειο – Νικόλαο Υψηλάντη και, ακολούθως, θα διευκολύνουμε τον συνάδελφο της Ελληνικής Λύσης, προκειμένου να προλάβει την πτήση του για τη Θεσσαλονίκη. </w:t>
      </w:r>
    </w:p>
    <w:p w14:paraId="4F617199">
      <w:pPr>
        <w:spacing w:line="276" w:lineRule="auto"/>
        <w:ind w:firstLine="709"/>
        <w:contextualSpacing/>
        <w:jc w:val="both"/>
        <w:rPr>
          <w:rFonts w:ascii="Calibri" w:hAnsi="Calibri"/>
        </w:rPr>
      </w:pPr>
      <w:r>
        <w:rPr>
          <w:rFonts w:ascii="Calibri" w:hAnsi="Calibri"/>
        </w:rPr>
        <w:t>Ορίστε, κύριε Υψηλάντη, έχετε τον λόγο. Δώδεκα λεπτά είναι αρκετά;</w:t>
      </w:r>
    </w:p>
    <w:p w14:paraId="0C8810EA">
      <w:pPr>
        <w:spacing w:line="276" w:lineRule="auto"/>
        <w:ind w:firstLine="709"/>
        <w:contextualSpacing/>
        <w:jc w:val="both"/>
        <w:rPr>
          <w:rFonts w:ascii="Calibri" w:hAnsi="Calibri"/>
          <w:b/>
        </w:rPr>
      </w:pPr>
      <w:r>
        <w:rPr>
          <w:rFonts w:ascii="Calibri" w:hAnsi="Calibri"/>
          <w:b/>
        </w:rPr>
        <w:t>ΒΑΣΙΛΕΙΟΣ – ΝΙΚΟΛΑΟΣ ΥΨΗΛΑΝΤΗΣ (Εισηγητής της Πλειοψηφίας):</w:t>
      </w:r>
      <w:r>
        <w:rPr>
          <w:rFonts w:ascii="Calibri" w:hAnsi="Calibri"/>
        </w:rPr>
        <w:t xml:space="preserve"> Θα το παλέψουμε, κύριε Πρόεδρε.</w:t>
      </w:r>
    </w:p>
    <w:p w14:paraId="107017AD">
      <w:pPr>
        <w:spacing w:line="276" w:lineRule="auto"/>
        <w:ind w:firstLine="709"/>
        <w:contextualSpacing/>
        <w:jc w:val="both"/>
        <w:rPr>
          <w:rFonts w:ascii="Calibri" w:hAnsi="Calibri"/>
        </w:rPr>
      </w:pPr>
      <w:r>
        <w:rPr>
          <w:rFonts w:ascii="Calibri" w:hAnsi="Calibri"/>
        </w:rPr>
        <w:t>Κύριε Υπουργέ, κυρίες και κύριοι συνάδελφοι, σήμερα, για τα Δωδεκάνησα, έρχεται ένα νομοσχέδιο για το οποίο θεωρώ ότι είναι η αρχή για να μπούμε σε μια νέα περίοδο, σύγχρονη περίοδο. Θα ήθελα, με την ευκαιρία αυτή, να ευχαριστήσω πάρα πολύ τον Υπουργό, τους συνεργάτες του και όλα εκείνα τα μέλη τα οποία από τα Δωδεκάνησα ασχολήθηκαν με αυτό το νομοσχέδιο, γιατί σε αυτή τη βάση, όπως ξεκινάει, μπαίνει η διαδικασία, όπως λέμε, της μετάπτωσης. Δηλαδή, αυτό που επιδιώκουμε με αυτό το νομοσχέδιο είναι να πετύχουμε την μεταφορά των δεδομένων των Κτηματολογίων της Ρόδου, της Κω και της Λέρου, όπως ίσχυε μέχρι σήμερα, από την περίοδο της Ιταλοκρατίας στα καθ’ ημάς, δηλαδή, στη λειτουργία του Εθνικού Κτηματολογίου.</w:t>
      </w:r>
    </w:p>
    <w:p w14:paraId="7E44409B">
      <w:pPr>
        <w:contextualSpacing/>
      </w:pPr>
    </w:p>
    <w:p w14:paraId="186CD0E4">
      <w:pPr>
        <w:contextualSpacing/>
        <w:sectPr>
          <w:headerReference r:id="rId6" w:type="default"/>
          <w:footerReference r:id="rId7" w:type="default"/>
          <w:pgSz w:w="11906" w:h="16838"/>
          <w:pgMar w:top="1440" w:right="1800" w:bottom="1440" w:left="1800" w:header="708" w:footer="708" w:gutter="0"/>
          <w:cols w:space="708" w:num="1"/>
          <w:docGrid w:linePitch="360" w:charSpace="0"/>
        </w:sectPr>
      </w:pPr>
    </w:p>
    <w:p w14:paraId="2B2FCCB3">
      <w:pPr>
        <w:spacing w:line="276" w:lineRule="auto"/>
        <w:contextualSpacing/>
        <w:jc w:val="both"/>
        <w:rPr>
          <w:rFonts w:cstheme="minorHAnsi"/>
        </w:rPr>
      </w:pPr>
      <w:r>
        <w:rPr>
          <w:rFonts w:cstheme="minorHAnsi"/>
        </w:rPr>
        <w:tab/>
      </w:r>
      <w:r>
        <w:rPr>
          <w:rFonts w:cstheme="minorHAnsi"/>
        </w:rPr>
        <w:t>Αυτή είναι μια πρώτη φάση, διότι φαίνεται ότι, μέχρι την οριστική μετάπτωση και τη διαπιστωτική αυτή πράξη, θα συνεχίσει να ισχύει ο Κτηματολογικός Κανονισμός Δωδεκανήσου, δηλαδή, οι ουσιαστικού δικαίου διατάξεις που αφορούν τη λειτουργία των εμπραγμάτων δικαιωμάτων στα τρία αυτά νησιά τη Ρόδο, την Κω και τη λερό και, βεβαίως, υπάρχουν και σε αυτό το θέμα ζητήματα το κυριότερο, εκ των οποίων, στο οποίο θα αναφερθώ στο τέλος της εισηγήσεώς μου.</w:t>
      </w:r>
    </w:p>
    <w:p w14:paraId="7D39A2BA">
      <w:pPr>
        <w:spacing w:line="276" w:lineRule="auto"/>
        <w:ind w:firstLine="720"/>
        <w:contextualSpacing/>
        <w:jc w:val="both"/>
        <w:rPr>
          <w:rFonts w:cstheme="minorHAnsi"/>
        </w:rPr>
      </w:pPr>
      <w:r>
        <w:rPr>
          <w:rFonts w:cstheme="minorHAnsi"/>
        </w:rPr>
        <w:t>Πρέπει, επίσης, να πω ότι η συγκεκριμένη διαδικασία, δεδομένου όχι της μετάπτωσης, αλλά της μετάπτωσης, αλλά και ουσιαστικά της εξέτασης της μετάβασής μας από ένα τοπικό δίκαιο στο εθνικό δίκαιο είναι δύσκολη καθότι όλα αυτά τα χρόνια, αυτά τα 70 και πλέον χρόνια, έχουν δημιουργηθεί δικαιώματα τέτοια και έχουν καταστήσει το δίκαιο αυτό, σε πολλά πράγματα παρέχουν δικαιώματα, έχουν δώσει και έχουν αναγνωριστεί δικαιώματα και συνεπώς χρειάζεται ιδιαίτερη προσοχή.</w:t>
      </w:r>
    </w:p>
    <w:p w14:paraId="5157C7A6">
      <w:pPr>
        <w:spacing w:line="276" w:lineRule="auto"/>
        <w:ind w:firstLine="720"/>
        <w:contextualSpacing/>
        <w:jc w:val="both"/>
        <w:rPr>
          <w:rFonts w:cstheme="minorHAnsi"/>
        </w:rPr>
      </w:pPr>
      <w:r>
        <w:rPr>
          <w:rFonts w:cstheme="minorHAnsi"/>
        </w:rPr>
        <w:t>Για την ιστορία, επίσης, θέλω να αναφερθώ ότι ο Κτηματολογικός Κανονισμός Δωδεκανήσου, δηλαδή η λειτουργία ακριβώς των κτηματολογίων αυτών, τέθηκε σε εφαρμογή με το Κυβερνητικό Διάταγμα 132 του 1929 του Ιταλού κυβερνήτη Δωδεκανήσου και του οποίου οι διατάξεις διατηρήθηκαν ως τοπικό, όπως προείπα, και ειδικό δίκαιο και, μάλιστα, ως διατάξεις δημοσίας τάξεως με το νόμο 510/1947, όπως το άρθρο 8 παράγραφος 2, περί της εν Δωδεκανήσου εφαρμοστέας δικαστικής νομοθεσίας, αναφέρονται διεξοδικά τα ζητήματα τα οποία αναλύουμε. Αποτέλεσε ένα πολύ σημαντικό τοπικής ισχύος νομοθέτημα που δημιούργησε μέχρι σήμερα τοπικό δίκαιο.</w:t>
      </w:r>
    </w:p>
    <w:p w14:paraId="6E946E4F">
      <w:pPr>
        <w:spacing w:line="276" w:lineRule="auto"/>
        <w:ind w:firstLine="720"/>
        <w:contextualSpacing/>
        <w:jc w:val="both"/>
        <w:rPr>
          <w:rFonts w:cstheme="minorHAnsi"/>
        </w:rPr>
      </w:pPr>
      <w:r>
        <w:rPr>
          <w:rFonts w:cstheme="minorHAnsi"/>
        </w:rPr>
        <w:t>Με το άρθρο 14 του νόμου 2308/1995, περί κτηματογράφησης και Εθνικού Κτηματολογίου, ορίστηκε ότι με Προεδρικό Διάταγμα εντάσσονται σε αυτό και η Ρόδος, η Κως και οι περιοχές Λακίου και Ξηρόκαμπου Λέρου. Μετά την παρέλευση 23 ετών και τον νόμο 4512/2018, όπου προβλέφθηκε η σύσταση Κτηματολογικού Γραφείου Δωδεκανήσου, με έδρα τη Ρόδο, βρισκόμαστε στον ίδιο παρονομαστή και γι’ αυτό λέμε ότι σήμερα αυτό το οποίο επιδιώκεται είναι πάρα πολύ σημαντικό, γιατί ακριβώς τίθενται οι βάσεις και οι διατάξεις εκείνες προκειμένου να μπορέσουμε να λειτουργήσουμε μέσα στα πλαίσια, πλέον, του Ελληνικού Κτηματολογίου, του Εθνικού μας Κτηματολογίου.</w:t>
      </w:r>
    </w:p>
    <w:p w14:paraId="5FD9B70D">
      <w:pPr>
        <w:spacing w:line="276" w:lineRule="auto"/>
        <w:ind w:firstLine="720"/>
        <w:contextualSpacing/>
        <w:jc w:val="both"/>
        <w:rPr>
          <w:rFonts w:cstheme="minorHAnsi"/>
        </w:rPr>
      </w:pPr>
      <w:r>
        <w:rPr>
          <w:rFonts w:cstheme="minorHAnsi"/>
        </w:rPr>
        <w:t>Έτσι, στο νομοσχέδιο αυτό τα δύο του πρώτα άρθρα, ορίζεται ακριβώς και ο σκοπός τον οποίο έχω σκιαγραφήσει, έχω ορίσει, ποιος είναι. Άρα ο σκοπός του υπό συζήτηση νομοσχεδίου είναι ακριβώς να ενταχθούν οι περιοχές στις οποίες η δημοσιότητα των εμπραγμάτων σχέσεων επί ακινήτων διέπεται από τις διατάξεις του Κτηματολογικού Κανονισμού Δωδεκανήσου, στο σύστημα του Εθνικού Κτηματολογίου που υποστηρίζεται από το Νομικό Πρόσωπο Δημοσίου Δικαίου το Ελληνικό Κτηματολόγιο.</w:t>
      </w:r>
    </w:p>
    <w:p w14:paraId="783F7016">
      <w:pPr>
        <w:contextualSpacing/>
      </w:pPr>
    </w:p>
    <w:p w14:paraId="71CF083C">
      <w:pPr>
        <w:contextualSpacing/>
        <w:sectPr>
          <w:headerReference r:id="rId8" w:type="default"/>
          <w:footerReference r:id="rId9" w:type="default"/>
          <w:pgSz w:w="11906" w:h="16838"/>
          <w:pgMar w:top="1440" w:right="1800" w:bottom="1440" w:left="1800" w:header="708" w:footer="708" w:gutter="0"/>
          <w:cols w:space="708" w:num="1"/>
          <w:docGrid w:linePitch="360" w:charSpace="0"/>
        </w:sectPr>
      </w:pPr>
    </w:p>
    <w:p w14:paraId="7029F8E5">
      <w:pPr>
        <w:spacing w:line="276" w:lineRule="auto"/>
        <w:ind w:firstLine="720"/>
        <w:contextualSpacing/>
        <w:jc w:val="both"/>
        <w:rPr>
          <w:rFonts w:ascii="Calibri" w:hAnsi="Calibri"/>
        </w:rPr>
      </w:pPr>
      <w:r>
        <w:rPr>
          <w:rFonts w:ascii="Calibri" w:hAnsi="Calibri"/>
        </w:rPr>
        <w:t>Αντικείμενο είναι η ρύθμιση της διαδικασίας καταγραφής. Τι κάνουμε, δηλαδή, με αυτές τις διατάξεις; Ρυθμίζουμε τη διαδικασία καταγραφής των νομικών, των χωρικών και των τεχνικών πληροφοριών. Η πρόβλεψη διατάξεων για δικαιώματα εγγράπτεα στον Κτηματολογικό Κανονισμό που δεν καταχωρίζονται στο Εθνικό Κτηματολόγιο και η θέσπιση διατάξεων για την προσωρινή στελέχωση των κτηματολογικών γραφείων της Ρόδου και της Κω. Αυτά ορίζονται ως το αντικείμενο των συγκεκριμένων διατάξεων.</w:t>
      </w:r>
    </w:p>
    <w:p w14:paraId="2FAFBE9E">
      <w:pPr>
        <w:spacing w:line="276" w:lineRule="auto"/>
        <w:ind w:firstLine="720"/>
        <w:contextualSpacing/>
        <w:jc w:val="both"/>
        <w:rPr>
          <w:rFonts w:ascii="Calibri" w:hAnsi="Calibri"/>
        </w:rPr>
      </w:pPr>
      <w:r>
        <w:rPr>
          <w:rFonts w:ascii="Calibri" w:hAnsi="Calibri"/>
        </w:rPr>
        <w:t xml:space="preserve"> Στο δεύτερο κεφάλαιο, που αφορά τα άρθρα 3 έως 10, πραγματευόμαστε την προσαρμογή και την καταχώριση στο σύστημα του Εθνικού Κτηματολογίου των τηρουμένων στα κτηματολογικά γραφεία Ρόδου, Κω και Λέρου, στοιχείων ορίζονται δηλαδή και περιγράφονται οι διατάξεις προσαρμογής των νομικών χωρικών και τεχνικών πληροφοριών στο σύστημα του Εθνικού Κτηματολογίου. Οι αναγκαίες για την προσαρμογή νομικές και τεχνικές εργασίες ανατίθενται από το νομικό πρόσωπο Δημοσίου Δικαίου Ελληνικό Κτηματολόγιο «ΦΟΡΕΑΣ», όπως ονομάζεται στο νομοσχέδιο που εξετάζουμε σε τρίτους σύμφωνα με την κείμενη νομοθεσία.</w:t>
      </w:r>
    </w:p>
    <w:p w14:paraId="7A99DCC7">
      <w:pPr>
        <w:spacing w:line="276" w:lineRule="auto"/>
        <w:ind w:firstLine="720"/>
        <w:contextualSpacing/>
        <w:jc w:val="both"/>
        <w:rPr>
          <w:rFonts w:ascii="Calibri" w:hAnsi="Calibri"/>
        </w:rPr>
      </w:pPr>
      <w:r>
        <w:rPr>
          <w:rFonts w:ascii="Calibri" w:hAnsi="Calibri"/>
        </w:rPr>
        <w:t xml:space="preserve"> Ποιος είναι ο σκοπός; Είναι η ενημέρωση των κτηματολογικών μερίδων και διαγραμμάτων που τηρούνται σύμφωνα με τον Κτηματολογικό Κανονισμό Δωδεκανήσου, με τις εκκρεμείς πράξεις καθώς και η καταχώριση της σχετικής πληροφορίας, δηλαδή, των πληροφοριών όλων για κάθε ακίνητο στο Εθνικό Κτηματολόγιο. Οι αναγκαίες κοινοποιήσεις από το κτηματολογικά γραφεία Ρόδου, Κω και Λέρο, στους ενδιαφερόμενους των εκκρεμών αιτήσεων καταχώρησης εγγραφής που έχουν απορριφθεί οι οποίες γίνονται, μάλιστα, με επιμέλεια του κτηματολογικό γραφείο. </w:t>
      </w:r>
    </w:p>
    <w:p w14:paraId="371B9892">
      <w:pPr>
        <w:spacing w:line="276" w:lineRule="auto"/>
        <w:ind w:firstLine="720"/>
        <w:contextualSpacing/>
        <w:jc w:val="both"/>
        <w:rPr>
          <w:rFonts w:ascii="Calibri" w:hAnsi="Calibri"/>
        </w:rPr>
      </w:pPr>
      <w:r>
        <w:rPr>
          <w:rFonts w:ascii="Calibri" w:hAnsi="Calibri"/>
        </w:rPr>
        <w:t xml:space="preserve">Η διαδικασία προσαρμογής διέπεται από πέντε βασικές αρχές. Η πρώτη είναι ότι τα χρηματοδοτικά βιβλία του Εθνικού Κτηματολογίου καταχωρίζετε η ενεργός νομική πληροφορία για κάθε ακίνητο κατά τη μεταφορά από τις κλιματολογικές μερίδες του Κτηματολογικού Κανονισμού Δωδεκανήσου, όπως αυτές ενημερώνονται με τις εκκρεμείς προς εγγραφή πράξεις, δηλαδή, αυτό που βλέπουμε καθώς επίσης και όσες πράξεις εκκρεμούν. Πρώτο στάδιο Β, σε κάθε ακίνητο και κάθε αυτοτελές ιδιοκτησιακό αντικείμενο αντιστοιχεί ένα κτηματολογικό φύλλο για την τήρηση και ενημέρωση του οποίου εφαρμόζεται το άρθρο 11 του ν.2664/1998. </w:t>
      </w:r>
    </w:p>
    <w:p w14:paraId="01B03FF7">
      <w:pPr>
        <w:spacing w:line="276" w:lineRule="auto"/>
        <w:ind w:firstLine="720"/>
        <w:contextualSpacing/>
        <w:jc w:val="both"/>
        <w:rPr>
          <w:rFonts w:ascii="Calibri" w:hAnsi="Calibri"/>
        </w:rPr>
      </w:pPr>
      <w:r>
        <w:rPr>
          <w:rFonts w:ascii="Calibri" w:hAnsi="Calibri"/>
        </w:rPr>
        <w:t xml:space="preserve">Οι πληροφορίες τρίτων που καταχωρίζονταν στις κλιματολογικές μερίδες του Κτηματολογικό Κανονισμού Δωδεκανήσου, αλλά δεν αντιστοιχούν στα στοιχεία εκείνα που καταχωρίζονται στο σύστημα του Εθνικού Κτηματολογίου. Οι πληροφορίες, όπως ιδίως αυτές, οι οποίες προβλέπονταν στο Οθωμανικό Δίκαιο, που προηγήθηκε του Ιταλού κατακτητή και διατηρήθηκαν με τον Ιταλό κατακτητή, οι διακρίσεις των ακινήτων δεν μεταφέρονται, αλλά διατηρούνται υπό τη μορφή αρχείου. Οι πληροφορίες αυτές, αξιοποιούνται για την αναγνώριση και ενεργών δικαιωμάτων. Εδώ, θέλω να είμαστε λιγάκι προσεκτικοί, διότι μπορεί να μπαίνουν ως αρχείο, αλλά πρέπει κάπου να φαίνονται συγκεκριμένα, διότι υπάρχουν, για παράδειγμα, ακίνητα που έχουν το χαρακτήρα των «βακουφικών» βακούφικα ακίνητα, όπου για να μπορέσει κάποιος να τα αποκτήσει θα πρέπει να εξαλειφθεί αυτό το βάρος. Το βακούφικο είναι ένα είδος βάρους και να πληρώσει κάποιο τέλος στον Οργανισμό. </w:t>
      </w:r>
    </w:p>
    <w:p w14:paraId="0124F413">
      <w:pPr>
        <w:contextualSpacing/>
      </w:pPr>
    </w:p>
    <w:p w14:paraId="2A0CC41E">
      <w:pPr>
        <w:contextualSpacing/>
        <w:sectPr>
          <w:headerReference r:id="rId10" w:type="default"/>
          <w:footerReference r:id="rId11" w:type="default"/>
          <w:pgSz w:w="11906" w:h="16838"/>
          <w:pgMar w:top="1440" w:right="1800" w:bottom="1440" w:left="1800" w:header="708" w:footer="708" w:gutter="0"/>
          <w:cols w:space="708" w:num="1"/>
          <w:docGrid w:linePitch="360" w:charSpace="0"/>
        </w:sectPr>
      </w:pPr>
    </w:p>
    <w:p w14:paraId="2346C608">
      <w:pPr>
        <w:spacing w:line="276" w:lineRule="auto"/>
        <w:ind w:firstLine="720"/>
        <w:contextualSpacing/>
        <w:jc w:val="both"/>
        <w:rPr>
          <w:rFonts w:ascii="Calibri" w:hAnsi="Calibri"/>
        </w:rPr>
      </w:pPr>
      <w:r>
        <w:rPr>
          <w:rFonts w:ascii="Calibri" w:hAnsi="Calibri"/>
        </w:rPr>
        <w:t>Εάν δεν είναι εμφανές κάτι τέτοιο, τότε κινδυνεύει κάποιος, που αποκτά, να συνεχίσει να έχει ένα βάρος χωρίς αυτό να πρέπει να υπάρχει. Συνεπώς, και αυτά τα στοιχεία από την παλιά νομοθεσία, από το σύστημα του ιταλικού κτηματολογικού κανονισμού, χρειάζονται κάποια λεπτομερή προσοχή.</w:t>
      </w:r>
    </w:p>
    <w:p w14:paraId="28D4ABA2">
      <w:pPr>
        <w:spacing w:line="276" w:lineRule="auto"/>
        <w:ind w:firstLine="720"/>
        <w:contextualSpacing/>
        <w:jc w:val="both"/>
        <w:rPr>
          <w:rFonts w:ascii="Calibri" w:hAnsi="Calibri"/>
        </w:rPr>
      </w:pPr>
      <w:r>
        <w:rPr>
          <w:rFonts w:ascii="Calibri" w:hAnsi="Calibri"/>
        </w:rPr>
        <w:t xml:space="preserve">Επίσης, για τη δημιουργία των κτηματολογικών διαγραμμάτων, λαμβάνονται υπόψη τα ατομικά διαγράμματα και η προσαρμογή με την υφιστάμενη πραγματική κατάσταση. </w:t>
      </w:r>
    </w:p>
    <w:p w14:paraId="40044362">
      <w:pPr>
        <w:spacing w:line="276" w:lineRule="auto"/>
        <w:ind w:firstLine="720"/>
        <w:contextualSpacing/>
        <w:jc w:val="both"/>
        <w:rPr>
          <w:rFonts w:ascii="Calibri" w:hAnsi="Calibri"/>
        </w:rPr>
      </w:pPr>
      <w:r>
        <w:rPr>
          <w:rFonts w:ascii="Calibri" w:hAnsi="Calibri"/>
        </w:rPr>
        <w:t>Σε αντίθεση με ό,τι ίσχυε μέχρι σήμερα, εφαρμόζονται ενιαία η κτηματογραφική καταγραφή των γηπέδων  -των γαιών, δηλαδή- και των κτισμάτων των οικοδομών υπό τη μορφή γεωτεμαχίου και η σύνδεση αυτών με τις μερίδες οικοδομών, που υπήρχαν βάσει του κτηματολογικού κανονισμού Δωδεκανήσου. Και αυτά παραμένουν υπό τη μορφή αρχείου.</w:t>
      </w:r>
    </w:p>
    <w:p w14:paraId="1790E76D">
      <w:pPr>
        <w:spacing w:line="276" w:lineRule="auto"/>
        <w:ind w:firstLine="720"/>
        <w:contextualSpacing/>
        <w:jc w:val="both"/>
        <w:rPr>
          <w:rFonts w:ascii="Calibri" w:hAnsi="Calibri"/>
        </w:rPr>
      </w:pPr>
      <w:r>
        <w:rPr>
          <w:rFonts w:ascii="Calibri" w:hAnsi="Calibri"/>
        </w:rPr>
        <w:t xml:space="preserve">Από τα αρχεία των τίτλων και διαγραμμάτων, για την εκπόνηση όλων των εργασιών αυτών προσαρμογής, λαμβάνονται υπόψη και πρόσθετα στοιχεία και πληροφορίες που συλλέγονται για λογαριασμό του φορέα. Στο κτηματολογικό φύλλο, καταχωρίζεται ως δικαιούχος το πρόσωπο που εμφανίζεται ως τέτοιο στην οικία μερίδα του ακινήτου, ακόμα και αν, κατά τη συλλογή και επεξεργασία των στοιχείων, διαπιστώνεται ο θάνατός του. Δηλαδή, μεταφέρεται αυτός, ο οποίος φέρεται ως ιδιοκτήτης. Ακίνητα, για τα οποία δεν υπάρχει καμία πληροφορία ως προς τον δικαιούχο, από την έναρξη ισχύος του κτηματολογικό κανονισμού -ιδίως συνεπεία της διαδικασίας τεχνικής προσαρμογής και μετάπτωσης- καταγράφονται ως αγνώστου ιδιοκτήτη. </w:t>
      </w:r>
    </w:p>
    <w:p w14:paraId="4E061222">
      <w:pPr>
        <w:spacing w:line="276" w:lineRule="auto"/>
        <w:ind w:firstLine="720"/>
        <w:contextualSpacing/>
        <w:jc w:val="both"/>
        <w:rPr>
          <w:rFonts w:ascii="Calibri" w:hAnsi="Calibri"/>
        </w:rPr>
      </w:pPr>
      <w:r>
        <w:rPr>
          <w:rFonts w:ascii="Calibri" w:hAnsi="Calibri"/>
        </w:rPr>
        <w:t>Θέλω, επίσης, να πω ότι κατά τις εργασίες προσαρμογής, οι υπηρεσίες των Κτηματολογικών Γραφείων Ρόδου,  Κω και Λέρου θα εξακολουθούν να διεκπεραιώνουν αιτήματα καταχώρησης, που τους υποβάλλονται, και να ενημερώνουν τα τηρούμενα Βιβλία και στοιχεία, εκκαθαρίζουν κάθε εκκρεμότητα, ενώ οι Υπηρεσίες ενημερώνουν, για τα εκάστοτε καταχωριζόμενα στοιχεία, τους διενεργούντες τη διαδικασία προσαρμογής. Διπλή εργασία, δηλαδή, μέχρι να υπάρξει η αλλαγή αυτή.</w:t>
      </w:r>
    </w:p>
    <w:p w14:paraId="204F5B71">
      <w:pPr>
        <w:spacing w:line="276" w:lineRule="auto"/>
        <w:ind w:firstLine="720"/>
        <w:contextualSpacing/>
        <w:jc w:val="both"/>
        <w:rPr>
          <w:rFonts w:ascii="Calibri" w:hAnsi="Calibri"/>
        </w:rPr>
      </w:pPr>
      <w:r>
        <w:rPr>
          <w:rFonts w:ascii="Calibri" w:hAnsi="Calibri"/>
        </w:rPr>
        <w:t>Μετά την ολοκλήρωση της πρώτης αυτής διαδικασίας, που ονομάζουμε «διαδικασία προσαρμογής» -τα αρχεία και τις νομικές, χωρικές και τεχνικές αυτές πληροφορίες- δημοσιοποιούνται όλα αυτά τα στοιχεία με μια δημόσια ανάρτηση, η οποία γίνεται τόσο στα καταστήματα των Κτηματολογικών Γραφείων στα τρία αυτά νησιά και στα οικεία δημαρχεία, καθώς και στις ηλεκτρονικές ιστοσελίδες του φορέα και των Δικηγορικών Συλλόγων Ρόδου και Κω.</w:t>
      </w:r>
    </w:p>
    <w:p w14:paraId="60F9EE3A">
      <w:pPr>
        <w:spacing w:line="276" w:lineRule="auto"/>
        <w:ind w:firstLine="720"/>
        <w:contextualSpacing/>
        <w:jc w:val="both"/>
        <w:rPr>
          <w:rFonts w:ascii="Calibri" w:hAnsi="Calibri"/>
        </w:rPr>
      </w:pPr>
      <w:r>
        <w:rPr>
          <w:rFonts w:ascii="Calibri" w:hAnsi="Calibri"/>
        </w:rPr>
        <w:t xml:space="preserve">Όποιος έχει έννομο συμφέρον, μετά αυτήν την ανάρτηση, δικαιούται, μέσα σε προθεσμία 4ων μηνών από την ηλεκτρονική ανάρτηση, να υποβάλει αίτηση διόρθωσης για τη διόρθωση προδήλων σφαλμάτων που εμφιλοχώρησαν κατά τη διαδικασία της επεξεργασίας. Η καταγραφή είναι προδήλως εσφαλμένη, εάν παρατηρείται -όπως αναφέρει χαρακτηριστικά και το σχέδιο νόμου- μία αδικαιολόγητη απόκλιση μεταξύ των στοιχείων που έχουν καταχωριστεί στις κτηματολογικές μερίδες ή τα διαγράμματα και εκείνων που έχουν αναρτηθεί. Επί των αιτήσεων αποφαίνεται το Κτηματολογικό Γραφείο, μετά την εισήγηση του αναδόχου της προσαρμογής. </w:t>
      </w:r>
    </w:p>
    <w:p w14:paraId="079E4543">
      <w:pPr>
        <w:spacing w:line="276" w:lineRule="auto"/>
        <w:ind w:firstLine="720"/>
        <w:contextualSpacing/>
        <w:jc w:val="both"/>
        <w:rPr>
          <w:rFonts w:ascii="Calibri" w:hAnsi="Calibri"/>
        </w:rPr>
      </w:pPr>
      <w:r>
        <w:rPr>
          <w:rFonts w:ascii="Calibri" w:hAnsi="Calibri"/>
        </w:rPr>
        <w:t>Βέβαια, αναλυτικότερη  αναφορά στο νομοσχέδιο θα κάνω στην κατά άρθρο συζήτηση.</w:t>
      </w:r>
    </w:p>
    <w:p w14:paraId="5ED34285">
      <w:pPr>
        <w:contextualSpacing/>
      </w:pPr>
    </w:p>
    <w:p w14:paraId="03427C30">
      <w:pPr>
        <w:contextualSpacing/>
        <w:sectPr>
          <w:headerReference r:id="rId12" w:type="default"/>
          <w:footerReference r:id="rId13" w:type="default"/>
          <w:pgSz w:w="11906" w:h="16838"/>
          <w:pgMar w:top="1440" w:right="1800" w:bottom="1440" w:left="1800" w:header="708" w:footer="708" w:gutter="0"/>
          <w:cols w:space="708" w:num="1"/>
          <w:docGrid w:linePitch="360" w:charSpace="0"/>
        </w:sectPr>
      </w:pPr>
    </w:p>
    <w:p w14:paraId="28172EDE">
      <w:pPr>
        <w:spacing w:line="276" w:lineRule="auto"/>
        <w:ind w:firstLine="709"/>
        <w:contextualSpacing/>
        <w:jc w:val="both"/>
      </w:pPr>
      <w:r>
        <w:t xml:space="preserve">Σχετικά με τις ενστάσεις όμως, κύριε Υπουργέ, θέλω, από την πρώτη στιγμή, να είμαστε ξεκάθαροι σε ορισμένες θέσεις που έχουμε. Θεωρώ ότι αυτό που γίνεται σε όλες τις περιπτώσεις των προσφυγών που υπάρχουν, είναι να υπολογίσουμε ότι έχουμε και πολλούς κατοίκους εξωτερικού. Για τις ενστάσεις μιλάω. Έχουμε πολλούς κατοίκους εξωτερικού και στα Δωδεκάνησα, οπότε θα πρέπει και για αυτούς να υπολογίσουμε διαφορετικές περιόδους. Θα έλεγα, ότι ο χρόνος των ενστάσεων αυτών, θα πρέπει να διπλασιαστεί και στις δύο περιπτώσεις που διακρίνει ο νόμος. Συνεπώς, μετά την διαπιστωτική αυτή πράξη του φορέα, κηρύσσεται περαιωμένη η προσαρμογή και η μετάπτωση των περιοχών στις οποίες ίσχυε ο κτηματολογικός κανονισμός και μετά την έκδοση μιας σχετικής πράξεως, ξεκινάνε οι διαδικασίες προκειμένου να διενεργούνται πλέον οι εγγραφές μόνον ηλεκτρονικά. Έχουμε  λοιπόν, αυτό το οποίο ονομάσαμε μετάπτωση των κτηματολογίων που προϋπήρχαν στα Δωδεκάνησα, στο ελληνικό κτηματολόγιο. </w:t>
      </w:r>
    </w:p>
    <w:p w14:paraId="44005011">
      <w:pPr>
        <w:spacing w:line="276" w:lineRule="auto"/>
        <w:ind w:firstLine="709"/>
        <w:contextualSpacing/>
        <w:jc w:val="both"/>
      </w:pPr>
      <w:r>
        <w:t xml:space="preserve">Επίσης, το νομοσχέδιο προβλέπει θέματα τα οποία έχουν να κάνουν με το προσωπικό των κτηματολογικών γραφείων και βεβαίως, προβλέπονται σημαντικές διατάξεις διασύνδεσης των ληξιαρχείων και του ελληνικού κτηματολογίου και την καταχώριση των αλλαγών και αιτήσεων στα κτηματολογικά φύλλα και άλλες λοιπές διατάξεις. Θεωρώ ότι τα συστήματα αυτά τα οποία προβλέπει αυτός ο νόμος είναι πάρα πολύ σημαντικά, διότι επιτέλους αποκτούμε ένα αξιόπιστο και με ηλεκτρονικό τρόπο σύστημα, προκειμένου να καταχωρούνται οι ιδιοκτήτες και τα υπόλοιπα στοιχεία, τα οποία είναι αναγκαία. Είναι, λοιπόν, η πρόβλεψη αυτή για την αυτόματη ηλεκτρονική ενημέρωση των αλφαβητικών ευρετηρίων και των κτηματολογικών βιβλίων που τηρούνται στο εθνικό κτηματολόγιο, με ημερομηνία θανάτου και άλλα λοιπά στοιχεία. </w:t>
      </w:r>
    </w:p>
    <w:p w14:paraId="40DF2E70">
      <w:pPr>
        <w:spacing w:line="276" w:lineRule="auto"/>
        <w:ind w:firstLine="709"/>
        <w:contextualSpacing/>
        <w:jc w:val="both"/>
      </w:pPr>
      <w:r>
        <w:t xml:space="preserve">Θέλω, επίσης, στο σημείο αυτό, να πω ότι το συγκεκριμένο νομοσχέδιο, όπως έρχεται τουλάχιστον, πέραν όλων αυτών των θεμάτων που έχουν να κάνουν με τη μετάπτωση και τη λειτουργία, την εμπέδωση και κατοχύρωση της εμπιστοσύνης στον θεσμό του εθνικού κτηματολογίου, πέραν από τις τεχνικές διατάξεις, επιχειρούνται και άλλες σημαντικές παρεμβάσεις, μία από τις οποίες είναι και η απευθείας διασύνδεση του ελληνικού κτηματολογίου με τα ληξιαρχεία και η αυτόματη ενημέρωση των δικαιούχων και των ιδιοκτητών. </w:t>
      </w:r>
    </w:p>
    <w:p w14:paraId="542133B5">
      <w:pPr>
        <w:spacing w:line="276" w:lineRule="auto"/>
        <w:ind w:firstLine="709"/>
        <w:contextualSpacing/>
        <w:jc w:val="both"/>
      </w:pPr>
      <w:r>
        <w:t xml:space="preserve">Μία ακόμα πολύ σημαντική τομή που άπτεται του συγκεκριμένου νομοσχεδίου και αφορά τους πολίτες, είναι η πρόβλεψη εξουσιοδοτικής διάταξης για τη διαδικασία έκδοσης του ενιαίου πιστοποιητικού οικονομικής ενημερότητας. Δηλαδή, επιτέλους ενοποιείται η φορολογική και ασφαλιστική ενημερότητα, για κάθε φυσικό και νομικό πρόσωπο. Επίσης, προβλέπεται η λύση του συμφώνου συμβίωσης με τη χρήση ψηφιακών μέσων κάτι που ισχύει αντίστοιχα με το άυλο συναινετικό διαζύγιο. Τέλος, επιλύεται ένα σημαντικό ζήτημα για την τοπική κοινωνία της Ικαρίας. Αίρονται όλες οι αρνητικές συνέπειες για τους κατοίκους ιδιοκτήτες της περιοχής, που δημιουργήθηκαν μέχρι τις 27 Μαρτίου 2014, από τις παραλείψεις κάποιας υποθηκοφύλακα, για τις οποίες έχει παραπεμφθεί και καταδικαστεί στα ποινικά δικαστήρια.   </w:t>
      </w:r>
    </w:p>
    <w:p w14:paraId="2F6CAE70">
      <w:pPr>
        <w:contextualSpacing/>
      </w:pPr>
    </w:p>
    <w:p w14:paraId="7CC8947A">
      <w:pPr>
        <w:contextualSpacing/>
        <w:sectPr>
          <w:headerReference r:id="rId14" w:type="default"/>
          <w:footerReference r:id="rId15" w:type="default"/>
          <w:pgSz w:w="11906" w:h="16838"/>
          <w:pgMar w:top="1440" w:right="1800" w:bottom="1440" w:left="1800" w:header="708" w:footer="708" w:gutter="0"/>
          <w:cols w:space="708" w:num="1"/>
          <w:docGrid w:linePitch="360" w:charSpace="0"/>
        </w:sectPr>
      </w:pPr>
    </w:p>
    <w:p w14:paraId="063E36D9">
      <w:pPr>
        <w:spacing w:line="276" w:lineRule="auto"/>
        <w:contextualSpacing/>
        <w:jc w:val="both"/>
      </w:pPr>
      <w:r>
        <w:rPr>
          <w:rFonts w:cstheme="minorHAnsi"/>
          <w:color w:val="212529"/>
        </w:rPr>
        <w:tab/>
      </w:r>
      <w:r>
        <w:rPr>
          <w:rFonts w:cstheme="minorHAnsi"/>
          <w:color w:val="212529"/>
        </w:rPr>
        <w:t>Στ</w:t>
      </w:r>
      <w:r>
        <w:t xml:space="preserve">ο τελευταίο δε μέρος του νομοσχεδίου, θεσπίζονται μεταβατικές διατάξεις. Θα είμαι πιο αναλυτικός όταν συζητήσουμε τα θέματα τα οποία έχουν να κάνουν με την κατ’ άρθρο συζήτηση του νομοσχεδίου. Επεδίωξα να επιταχύνω και την παρουσίαση του σχεδίου νόμου, προκειμένου να τοποθετηθούν και οι υπόλοιποι συνάδελφοι. </w:t>
      </w:r>
    </w:p>
    <w:p w14:paraId="02F5E17E">
      <w:pPr>
        <w:spacing w:line="276" w:lineRule="auto"/>
        <w:ind w:firstLine="720"/>
        <w:contextualSpacing/>
        <w:jc w:val="both"/>
        <w:rPr>
          <w:lang w:val="en-US"/>
        </w:rPr>
      </w:pPr>
      <w:r>
        <w:t xml:space="preserve">Πριν κλείσω, όμως, θα ήθελα να επαναφέρω και δημόσια τη συζήτηση που αφορά και τις ουσιαστικές διατάξεις του Κτηματολογικού Κανονισμού και το πάγιο αίτημα για την ισονομία, ισότητα, συνταγματικά και πραγματικά της κατάργησης του άρθρου 3 του Κτηματολογικού Κανονισμού, που προβλέπει διαφορετική οριοθέτηση αιγιαλού και παραλίας των τριών αυτών νήσων από την υπόλοιπη χώρα. Ξέρετε ότι οι Ιταλοί, μέσα στα πλαίσια της κατάσχεσης περιουσιών και της εκμετάλλευσης για τουριστικούς και για δικούς τους λόγους ακινήτων Δωδεκανησίων, προέβησαν ακριβώς σε τέτοιου είδους διατάξεις, προκειμένου οι Δωδεκανήσιοι να χάσουν την περιουσία τους. Εάν κανείς καθίσει και αναλύσει όλη αυτή την πορεία και τα θέματα της δημόσιας ακίνητης περιουσίας, τα Δωδεκάνησα, θα καταλάβει γιατί εμείς σήμερα και γιατί οι προηγούμενοι από εμάς - όλοι ανεξαιρέτως οι Βουλευτές, οι οποίοι τίμησαν τα Δωδεκάνησα μέσα από αυτά τα έδρανα -ζήτησαν ακριβώς αυτή η διαχείριση της ακίνητης περιουσίας της Δωδεκανήσου να τεθεί σε μία άλλη βάση. Είχε τεθεί κατά καιρούς, έχουν δημιουργηθεί θέματα, αλλά αυτό που μας μένει σήμερα, επειδή μιλάμε για το Κτηματολογικό Κανονισμό, είναι απολύτως αναγκαία το επόμενο βήμα μας, μετά την τεχνική κατοχύρωση της μετάπτωσης του Κτηματολογίου, να αφορά ακριβώς ζητήματα ουσιαστικού δικαίου, τα οποία θα τα ενσωματώσουμε στη δική μας νομοθεσία και βεβαίως στο πάγιο αίτημα της κατάργησης του άρθρου 3 του Ιταλικού Κτηματολογικού Κανονισμού. </w:t>
      </w:r>
    </w:p>
    <w:p w14:paraId="3E7EEFF4">
      <w:pPr>
        <w:spacing w:line="276" w:lineRule="auto"/>
        <w:ind w:firstLine="720"/>
        <w:contextualSpacing/>
        <w:jc w:val="both"/>
      </w:pPr>
      <w:r>
        <w:rPr>
          <w:b/>
        </w:rPr>
        <w:t>ΜΑΞΙΜΟΣ ΧΑΡΑΚΟΠΟΥΛΟΣ (Πρόεδρος της Επιτροπής)</w:t>
      </w:r>
      <w:r>
        <w:t xml:space="preserve">: Να διευκρινίσουμε ότι το νομοσχέδιο δεν αφορά μόνο το Κτηματολόγιο Δωδεκανήσου. Γιατί, αλλιώς, θα δημιουργούνταν η εντύπωση, με την αναφορά στην Ικαρία που έκανε ο κύριος συνάδελφος, ότι προσάρτησε και την Ικαρία στα Δωδεκάνησα. Είναι στον Νομό Σάμου η νήσος της Ικαρίας. </w:t>
      </w:r>
    </w:p>
    <w:p w14:paraId="36C89810">
      <w:pPr>
        <w:spacing w:line="276" w:lineRule="auto"/>
        <w:ind w:firstLine="720"/>
        <w:contextualSpacing/>
        <w:jc w:val="both"/>
      </w:pPr>
      <w:r>
        <w:t>Τον λόγο έχει ο κ. Χήτας, με την άδεια του κυρίου Σαντορινιού.</w:t>
      </w:r>
    </w:p>
    <w:p w14:paraId="53FB2C0F">
      <w:pPr>
        <w:spacing w:line="276" w:lineRule="auto"/>
        <w:ind w:firstLine="720"/>
        <w:contextualSpacing/>
        <w:jc w:val="both"/>
      </w:pPr>
      <w:r>
        <w:rPr>
          <w:b/>
        </w:rPr>
        <w:t>ΚΩΝΣΤΑΝΤΙΝΟΣ ΧΗΤΑΣ (Ειδικός Αγορητής της Ελληνικής Λύσης)</w:t>
      </w:r>
      <w:r>
        <w:t xml:space="preserve">: Κύριε Υπουργέ, φέρνετε ένα νομοσχέδιο σχετικά με το Κτηματολογικό καθεστώς που ισχύει στα Δωδεκάνησα με την εφαρμογή και σε αυτές τις περιοχές της Κοινής Εθνικής Νομοθεσίας. Να πούμε στο σημείο αυτό ότι προηγήθηκε νομοσχέδιο του Υπουργείου Ψηφιακής ΔιαΚυβέρνησης για τον εκσυγχρονισμό του Ελληνικού Κτηματολογίου, όπως ήταν ο συγκεκριμένος τίτλος του νομοσχεδίου και η αλήθεια είναι ότι την υλοποίησή του την περιμένουμε πάνω από 20 χρόνια. Δεν θα επαναλάβουμε εδώ το πόσες υποσχέσεις δόθηκαν, πόσες παρατάσεις έγιναν και πόσο μεγάλη ήταν η κατασπατάληση δημοσίου χρήματος με αφορμή το Κτηματολόγιο. Ούτε και το ότι το Κτηματολόγιο έγινε πραγματικά «μπαλάκι» σε διάφορα υπουργεία για να καταλήξει προσωρινά τουλάχιστον ή μέχρι στιγμής στο Υπουργείο Ψηφιακής ΔιαΚυβέρνησης. Να επισημάνουμε, όμως, ότι η κτηματογράφηση δεν πρέπει να αντιμετωπίζεται ως μια διοικητική διαδικασία, ως μία εκκρεμότητα που πρέπει να διεκπεραιωθεί. Και βέβαια δεν είναι μια ψηφιακή εκκρεμότητα, αφού από αυτό προϋποτίθενται και εξαρτώνται ουσιαστικά εμπράγματα δικαιώματα. Γιατί, ο εκσυγχρονισμός και η ψηφιοποίηση του Κτηματολογίου δεν αποτελούν τον πραγματικό σκοπό του. Αποτελούν τα μέσα για την υλοποίηση του Κτηματολογίου. </w:t>
      </w:r>
    </w:p>
    <w:p w14:paraId="2B906E4E">
      <w:pPr>
        <w:contextualSpacing/>
        <w:sectPr>
          <w:headerReference r:id="rId16" w:type="default"/>
          <w:footerReference r:id="rId17" w:type="default"/>
          <w:pgSz w:w="11906" w:h="16838"/>
          <w:pgMar w:top="1440" w:right="1800" w:bottom="1440" w:left="1800" w:header="708" w:footer="708" w:gutter="0"/>
          <w:cols w:space="708" w:num="1"/>
          <w:docGrid w:linePitch="360" w:charSpace="0"/>
        </w:sectPr>
      </w:pPr>
    </w:p>
    <w:p w14:paraId="3302C061">
      <w:pPr>
        <w:spacing w:after="0" w:line="276" w:lineRule="auto"/>
        <w:ind w:firstLine="720"/>
        <w:contextualSpacing/>
        <w:jc w:val="both"/>
      </w:pPr>
      <w:r>
        <w:t xml:space="preserve">Και εδώ πρόκειται για την ασφάλεια των συναλλαγών, τη διευκόλυνση των συναλλαγών, που οδηγούν στην ενίσχυση της ασφάλειας δικαίου. Η αλήθεια είναι ότι ο πολίτης έχει ταλαιπωρηθεί πολύ από σχετικές περίπλοκες και γραφειοκρατικές διαδικασίες, από διαδικασίες μάλιστα, για προθεσμίες που αλλάζουν κάθε τρεις και λίγο και τους αναγκάζουν, αν θέλετε, σε δικαστικούς αγώνες που διαρκούν χρόνια και δεν πρέπει να ξεχνάμε βέβαια, ότι πρόκειται για ένα από τα βασικότερα δικαιώματα που αναγνωρίζει το Σύνταγμά μας. Μιλάμε για την προστασία της ιδιοκτησίας, που τελεί υπό την προστασία του κράτους και επομένως, το σχετικό κανονιστικό πλαίσιο. Γι’ αυτό και πρέπει η σχετική νομοθεσία να είναι ρητή και στη συγκεκριμένη. Δαιδαλώδεις διατάξεις, διατάξεις διάσπαρτες από διαφορετικά Υπουργεία. Όλα αυτά τόσα χρόνια τα έχουμε ζήσει και έχουν ως αποτέλεσμα, να μην μπορούν να τις εφαρμόσουν οι πολίτες. </w:t>
      </w:r>
    </w:p>
    <w:p w14:paraId="131A5E50">
      <w:pPr>
        <w:spacing w:after="0" w:line="276" w:lineRule="auto"/>
        <w:ind w:firstLine="720"/>
        <w:contextualSpacing/>
        <w:jc w:val="both"/>
      </w:pPr>
      <w:r>
        <w:t xml:space="preserve">Επίσης, να επισημάνω, στο σημείο αυτό, ότι η κατάργηση των Υποθηκοφυλακείων έχει συναντήσει αρκετές δυσκολίες και προβλήματα, ενώ δεν είναι και λίγα τα κτηματολογικά γραφεία που εξακολουθούν να ταλαιπωρούνται σε αυτά οι πολίτες. Στα πλαίσια αυτά, λοιπόν, φέρνετε το νομοσχέδιο, με το οποίο, όπως λέτε, θα εφαρμόσετε ενιαίους κανόνες για την καταχώριση και την απεικόνιση των πληροφοριών, που αφορούν σε ακίνητα σε περιοχές της Δωδεκανήσου. Η αλήθεια είναι ότι στις περιοχές αυτές εφαρμόζεται ειδική νομοθεσία, σε σχέση με τη δημοσιότητα εμπραγμάτων δικαιωμάτων σε ακίνητα, ο κτηματολογικός κανονισμός Δωδεκανήσου. </w:t>
      </w:r>
    </w:p>
    <w:p w14:paraId="6984DC13">
      <w:pPr>
        <w:spacing w:after="0" w:line="276" w:lineRule="auto"/>
        <w:ind w:firstLine="720"/>
        <w:contextualSpacing/>
        <w:jc w:val="both"/>
      </w:pPr>
      <w:r>
        <w:t xml:space="preserve">Ο κανονισμός αυτός περιέχει διατάξεις ουσιαστικού δικαίου, που προβλέπουν διαφορετικά από τη νομοθεσία που εφαρμόζεται γενικότερα. Είναι, επίσης, αλήθεια ότι η ύπαρξη περισσοτέρων συστημάτων δημοσιότητας των σχετικών συναλλαγών, δεν συνάδει με την έννοια της ασφάλειας δικαίου. Το ζητούμενο εδώ, όμως, είναι να αντιμετωπιστεί αποτελεσματικά το πρόβλημα και όχι αποσπασματικά. Αποσπασματικές διατάξεις υπάρχουν. Διατάξεις που παρατείνουν μια κατάσταση, ή διατάξεις που ρυθμίζουν, αλλά χωρίς σχετική προθεσμία υλοποίησης. Στην προκειμένη περίπτωση, ο κτηματολογικός κανονισμός Δωδεκανήσου έχει, ως βάση, όπως αναφέρθηκε το Κυβερνητικό Διάταγμα 132 της 1ης Σεπτεμβρίου του 29, του Ιταλού κυβερνήτη τότε της Δωδεκανήσου, οι διατάξεις του οποίου διατηρήθηκαν ως τοπικό και ειδικό δίκαιο. </w:t>
      </w:r>
    </w:p>
    <w:p w14:paraId="6337201E">
      <w:pPr>
        <w:spacing w:after="0" w:line="276" w:lineRule="auto"/>
        <w:ind w:firstLine="720"/>
        <w:contextualSpacing/>
        <w:jc w:val="both"/>
      </w:pPr>
      <w:r>
        <w:t xml:space="preserve">Πόσο, όμως, δίκαιη και ορθή μετάπτωση γίνεται στη νομοθεσία που ισχύει στην υπόλοιπη επικράτεια; Πόσο οι διατάξεις του νομοσχεδίου έχουν λάβει υπόψη την ιδιαιτερότητα και την ιστορικότητα των περιοχών αυτών; Αρκεί μια διαπιστωτική πράξη για την ψηφιοποίηση του σχετικού αρχείου, η οποία δεν ξέρουμε πότε θα γίνει; Πολλοί εξάλλου πολίτες, στις περιοχές αυτές, ανέφεραν, ότι αναγκάστηκαν να εξαιρεθούν από την κτηματογράφηση από τις δυνάμεις της ιταλικής κατοχής, με αποτέλεσμα, τα αρχεία των κτηματολογικών γραφείων να βασίζονται σε όσα είχαν αναφέρει και είχαν γράψει τότε οι Ιταλοί. Στα αρχεία αυτά βασίστηκε το Ελληνικό Κράτος, ενώ, με βάση το άρθρο 3 του ανωτέρω Διατάγματος, καθορίστηκαν τα όρια του αιγιαλού και των θαλάσσιων παραλιών. </w:t>
      </w:r>
    </w:p>
    <w:p w14:paraId="467854B3">
      <w:pPr>
        <w:spacing w:after="0" w:line="276" w:lineRule="auto"/>
        <w:ind w:firstLine="720"/>
        <w:contextualSpacing/>
        <w:jc w:val="both"/>
      </w:pPr>
      <w:r>
        <w:t xml:space="preserve">Κατ’ αυτόν τον τρόπο, υπάρχει διαφορά στον τρόπο χάραξης του αιγιαλού και της παραλίας στην υπόλοιπη επικράτεια. Η διαφορά, σε σχέση με αυτό που προβλέπει το κανονισμός Δωδεκανήσου. Σημειώνεται, επιπλέον, ότι πολλοί κάτοικοι αυτών των περιοχών διαθέτουν τελεσίδικες δικαστικές αποφάσεις, στις οποίες ορίζεται, ότι οι ιδιοκτησίες τους βρίσκονται εκτός αιγιαλού και παραλίας. Δεν μπορούν όμως, να προχωρήσουν με την κτηματογράφηση, λόγω αυτού του άρθρου, του άρθρου 3, του κτηματολογικού κανονισμού Δωδεκανήσου. </w:t>
      </w:r>
    </w:p>
    <w:p w14:paraId="62A6EDFC">
      <w:pPr>
        <w:spacing w:after="0" w:line="276" w:lineRule="auto"/>
        <w:ind w:firstLine="720"/>
        <w:contextualSpacing/>
        <w:jc w:val="both"/>
      </w:pPr>
      <w:r>
        <w:t>Τι αλλάζει, πραγματικά, όμως, στο καθεστώς των παραλιών με το νομοσχέδιο αυτό; Πώς θα καταγραφούν οι κοινόχρηστοι χώροι και τι συνεπάγεται τελικά για τους κατοίκους των περιοχών αυτών; Τι προβλέπει και επιλύει για όλο αυτό το νομοσχέδιο; Και την ίδια στιγμή, επισημαίνεται, ότι υπάρχει μεγάλο πρόβλημα με τις συσσωρευμένες εκκρεμείς εισπράξεις, οι οποίες, εκτιμάται, ότι μπορούν να ξεπερνούν ακόμα και τις 30.000 σε αριθμό. Ακόμη και συμβόλαια περί προικοδοσίας είναι σε εκκρεμότητα, παρ΄ όλο που η προίκα έχει καταργηθεί από τη δεκαετία του 80. Εύκολα, λοιπόν, αντιλαμβάνεται κανείς, τη χαοτική κατάσταση, την ταλαιπωρία του πολίτη και κυρίως, την ανασφάλεια δικαίου που υπάρχει με αυτές τις εκκρεμότητες και πρέπει, φυσικά, η πολιτεία να τα διεκπεραιώσει γρήγορα και ορθά. Και, γιατί, θα πρέπει το ελληνικό κτηματολόγιο, ως φορέας, να αναθέσει σε τρίτους τις νομικές και τεχνικές εργασίες; Ποιοι θα είναι αυτοί, πόσοι θα είναι αυτοί, πώς θα αμείβονται αυτοί; Γιατί δεν αναφέρεται κάτι σχετικό ούτε στην έκθεση του Γενικού Λογιστηρίου του Κράτους. Ταυτόχρονα και εδώ προβλέπεται, κατά παρέκκλιση, ρυθμίσεις και ουσιαστικά απευθείας αναθέσεις, προβλέποντας ανώτατο όριο 500.000 ευρώ για συμβατικό αντάλλαγμα, μέχρι το οποίο μπορεί το ελληνικό κτηματολόγιο να συνάψει συμπληρωματική σύμβαση, μόνο με απόφαση του Διοικητικού του Συμβουλίου. </w:t>
      </w:r>
    </w:p>
    <w:p w14:paraId="347AF240">
      <w:pPr>
        <w:contextualSpacing/>
      </w:pPr>
    </w:p>
    <w:p w14:paraId="0180707F">
      <w:pPr>
        <w:contextualSpacing/>
        <w:sectPr>
          <w:headerReference r:id="rId20" w:type="first"/>
          <w:footerReference r:id="rId23" w:type="first"/>
          <w:headerReference r:id="rId18" w:type="default"/>
          <w:footerReference r:id="rId21" w:type="default"/>
          <w:headerReference r:id="rId19" w:type="even"/>
          <w:footerReference r:id="rId22" w:type="even"/>
          <w:pgSz w:w="11906" w:h="16838"/>
          <w:pgMar w:top="1440" w:right="1800" w:bottom="1440" w:left="1800" w:header="708" w:footer="708" w:gutter="0"/>
          <w:cols w:space="708" w:num="1"/>
          <w:docGrid w:linePitch="360" w:charSpace="0"/>
        </w:sectPr>
      </w:pPr>
    </w:p>
    <w:p w14:paraId="64E10CF7">
      <w:pPr>
        <w:spacing w:line="276" w:lineRule="auto"/>
        <w:ind w:firstLine="720"/>
        <w:contextualSpacing/>
        <w:jc w:val="both"/>
        <w:rPr>
          <w:rFonts w:ascii="Calibri" w:hAnsi="Calibri"/>
        </w:rPr>
      </w:pPr>
      <w:r>
        <w:rPr>
          <w:rFonts w:ascii="Calibri" w:hAnsi="Calibri"/>
        </w:rPr>
        <w:t>Το ποσό είναι πάρα πολύ μεγάλο πιστεύουμε και γιατί να καθυστερεί η προηγούμενη γνώμη του τεχνικού συμβουλίου</w:t>
      </w:r>
      <w:r>
        <w:rPr>
          <w:rFonts w:ascii="Arial" w:hAnsi="Arial" w:cs="Arial"/>
          <w:color w:val="212529"/>
          <w:sz w:val="21"/>
          <w:szCs w:val="21"/>
        </w:rPr>
        <w:t xml:space="preserve"> </w:t>
      </w:r>
      <w:r>
        <w:rPr>
          <w:rFonts w:ascii="Calibri" w:hAnsi="Calibri"/>
        </w:rPr>
        <w:t xml:space="preserve">τόσο πολύ, ώστε να απαλειφθεί τελείως η γνώμη αυτή; Γιατί πρέπει να συναφθούν συμβάσεις μίσθωσης έργου για την αντιμετώπιση πρόσκαιρων και επειγουσών αναγκών και πώς θα είναι αυτές, που είναι η διαφάνεια και η κανονικότητα σε όλα αυτά; Και, αν υπάρχουν, όπως διαπιστώνεται, ελλείψεις σε προσωπικό, γιατί δεν προχωράτε σε μόνιμες προσλήψεις σε συνδυασμό με την αξιοποίηση του υπάρχοντος προσωπικού; Είναι απαραίτητο οι κενές θέσεις να πληρωθούν από μόνιμο προσωπικό. Και, γιατί θα πρέπει να ανατεθούν καθήκοντα προϊσταμένων κτηματολογικών γραφείων και υποκαταστημάτων σε συμβολαιογράφους; Οι συμβολαιογράφοι αντιμετωπίζουν ήδη πολλά προβλήματα, έχοντας μάλιστα αποφασίσει νέα αποχή από τα καθήκοντά τους, υποστηρίζουν ότι επωμίζονται νέες υποχρεώσεις για τις οποίες ευθύνεται το δημόσιο. Θα πρέπει να δείτε τα καίρια θέματα που τους απασχολούν τους συμβολαιογράφους. </w:t>
      </w:r>
    </w:p>
    <w:p w14:paraId="587F91E5">
      <w:pPr>
        <w:spacing w:line="276" w:lineRule="auto"/>
        <w:ind w:firstLine="720"/>
        <w:contextualSpacing/>
        <w:jc w:val="both"/>
        <w:rPr>
          <w:rFonts w:ascii="Calibri" w:hAnsi="Calibri"/>
        </w:rPr>
      </w:pPr>
      <w:r>
        <w:rPr>
          <w:rFonts w:ascii="Calibri" w:hAnsi="Calibri"/>
        </w:rPr>
        <w:t xml:space="preserve">Το νομοσχέδιο, όμως, έχει και άλλες διατάξεις, όπως αναφέρθηκε, που έχουν να κάνουν με τη διαλειτουργικότητα, έχουν να κάνουν με τη διασύνδεση των υπηρεσιών και συστημάτων, τη χρήση νέων ψηφιακών υπηρεσιών,  είναι σημαντικό η ενιαία ψηφιακή πύλη δημόσιας διοίκησης να έχει αυξημένες ασφαλιστικές δικλείδες για όλες τις διακινούμενες πληροφορίες και για όλα εκείνα τα στοιχεία, για την προστασία κυρίως των προσωπικών δεδομένων των πολιτών. Ήταν μια πρώτη προσέγγιση και θα τοποθετηθούμε τη Δευτέρα επί των άρθρων στα υπόλοιπα. </w:t>
      </w:r>
    </w:p>
    <w:p w14:paraId="79758BCB">
      <w:pPr>
        <w:spacing w:line="276" w:lineRule="auto"/>
        <w:ind w:firstLine="720"/>
        <w:contextualSpacing/>
        <w:jc w:val="both"/>
        <w:rPr>
          <w:rFonts w:ascii="Calibri" w:hAnsi="Calibri"/>
        </w:rPr>
      </w:pPr>
      <w:r>
        <w:rPr>
          <w:rFonts w:ascii="Calibri" w:hAnsi="Calibri"/>
          <w:b/>
        </w:rPr>
        <w:t>ΜΑΞΙΜΟΣ ΧΑΡΑΚΟΠΟΥΛΟΣ (Πρόεδρος της Επιτροπής):</w:t>
      </w:r>
      <w:r>
        <w:rPr>
          <w:rFonts w:ascii="Calibri" w:hAnsi="Calibri"/>
        </w:rPr>
        <w:t xml:space="preserve"> Τον λόγο έχει ο κ. Σαντορινιός. </w:t>
      </w:r>
    </w:p>
    <w:p w14:paraId="6AF6AE9A">
      <w:pPr>
        <w:spacing w:line="276" w:lineRule="auto"/>
        <w:ind w:firstLine="720"/>
        <w:contextualSpacing/>
        <w:jc w:val="both"/>
        <w:rPr>
          <w:rFonts w:ascii="Calibri" w:hAnsi="Calibri"/>
        </w:rPr>
      </w:pPr>
      <w:r>
        <w:rPr>
          <w:rFonts w:ascii="Calibri" w:hAnsi="Calibri"/>
          <w:b/>
        </w:rPr>
        <w:t>ΝΕΚΤΑΡΙΟΣ ΣΑΝΤΟΡΙΝΙΟΣ (Εισηγητής της Μειοψηφίας):</w:t>
      </w:r>
      <w:r>
        <w:rPr>
          <w:rFonts w:ascii="Calibri" w:hAnsi="Calibri"/>
        </w:rPr>
        <w:t xml:space="preserve"> Κύριε Πρόεδρε, να ευχαριστήσω την επιτροπή σας για τη φιλοξενία, έτσι και αλλιώς δεν είμαι μέλος της επιτροπής. Κύριε υπουργέ, κυρίες και κύριοι συνάδελφοι, έχουν περάσει τέσσερα χρόνια από τη δημιουργία του νομικού προσώπου δημοσίου δικαίου Ελληνικό Κτηματολόγιο, τρία χρόνια από την ανάληψη της διαΚυβέρνησης από την παρούσα Κυβέρνηση και ένας χρόνος από τη μεταφορά του φορέα στο Υπουργείο Ψηφιακής ΔιαΚυβέρνησης. </w:t>
      </w:r>
    </w:p>
    <w:p w14:paraId="4494B487">
      <w:pPr>
        <w:spacing w:line="276" w:lineRule="auto"/>
        <w:ind w:firstLine="720"/>
        <w:contextualSpacing/>
        <w:jc w:val="both"/>
        <w:rPr>
          <w:rFonts w:ascii="Calibri" w:hAnsi="Calibri"/>
        </w:rPr>
      </w:pPr>
      <w:r>
        <w:rPr>
          <w:rFonts w:ascii="Calibri" w:hAnsi="Calibri"/>
        </w:rPr>
        <w:t xml:space="preserve">Τι έχουμε σήμερα; Ένα νομοσχέδιο του Υπουργείου Δικαιοσύνης, με διατάξεις που αφορούν το Κτηματολόγιο, που σήμερα εποπτεύεται από το Ψηφιακής Πολιτικής. Και μια που αναφέραμε το Ψηφιακής Πολιτικής, οι υπόλοιπες διατάξεις, που είναι και αρκετές, αφορούν το Ψηφιακής Πολιτικής και ικανής θέτει ένα ερώτημα. Έτσι είναι ο σωστός τρόπος νομοθέτησης; Παραμένει, βέβαια, κατανοώ, ότι η απόφαση της Κυβέρνησης να μεταφέρει το Κτηματολόγιο στο Υπουργείο Ψηφιακής ΔιαΚυβέρνησης, αντιμετωπίζοντας το Κτηματολόγιο επιφανειακά ως ένα ψηφιακό έργο, το αποτέλεσμα είναι να εκκρεμούν για χρόνια σχεδόν πράξεις και ο νομικός έλεγχος και να μην μπορεί να εξυπηρετηθεί κανένας. Ο όγκος εργασιών αυξάνει εκθετικά μετά τις συνεχείς εισροές των καταργούμενων υποθηκοφυλακείων, ενώ τα έμπειρα και ικανά στελέχη αποχωρούν μαζικά, χωρίς να αναπληρώνονται με νέα. </w:t>
      </w:r>
    </w:p>
    <w:p w14:paraId="090E6497">
      <w:pPr>
        <w:spacing w:line="276" w:lineRule="auto"/>
        <w:ind w:firstLine="720"/>
        <w:contextualSpacing/>
        <w:jc w:val="both"/>
        <w:rPr>
          <w:rFonts w:ascii="Calibri" w:hAnsi="Calibri"/>
        </w:rPr>
      </w:pPr>
      <w:r>
        <w:rPr>
          <w:rFonts w:ascii="Calibri" w:hAnsi="Calibri"/>
        </w:rPr>
        <w:t xml:space="preserve">Πάμε, τώρα, στα του Κτηματολογίου Δωδεκανήσου. Το Κτηματολόγιο Δωδεκανήσου, αποτέλεσε επί δεκαετίες το μοναδικό στη χώρα με κτηματολογικά διαγράμματα και καταγραφή επί χάρτου των περιουσιών των πολιτών. Ωστόσο, οι αβελτηρίες του παρελθόντος, έχουν οδηγήσει το Κτηματολόγιο Δωδεκανήσου να είναι το πλέον απαρχαιωμένο σε σύγκριση με τη προσπάθεια που γίνεται σε όλη την επικράτεια. Η προσπάθεια για τον εκσυγχρονισμό και την εναρμόνιση του κτηματολογίου Δωδεκανήσου, απασχόλησε τον τεχνικό και νομικό κόσμο της περιοχής ήδη από τη δεκαετία του 1990. </w:t>
      </w:r>
    </w:p>
    <w:p w14:paraId="26665E27">
      <w:pPr>
        <w:contextualSpacing/>
      </w:pPr>
    </w:p>
    <w:p w14:paraId="4771BA00">
      <w:pPr>
        <w:contextualSpacing/>
        <w:sectPr>
          <w:headerReference r:id="rId24" w:type="default"/>
          <w:footerReference r:id="rId25" w:type="default"/>
          <w:pgSz w:w="11906" w:h="16838"/>
          <w:pgMar w:top="1440" w:right="1800" w:bottom="1440" w:left="1800" w:header="708" w:footer="708" w:gutter="0"/>
          <w:cols w:space="708" w:num="1"/>
          <w:docGrid w:linePitch="360" w:charSpace="0"/>
        </w:sectPr>
      </w:pPr>
    </w:p>
    <w:p w14:paraId="03F54132">
      <w:pPr>
        <w:spacing w:line="276" w:lineRule="auto"/>
        <w:ind w:firstLine="720"/>
        <w:contextualSpacing/>
        <w:jc w:val="both"/>
        <w:rPr>
          <w:rFonts w:cs="Arial"/>
        </w:rPr>
      </w:pPr>
      <w:r>
        <w:rPr>
          <w:rFonts w:cs="Arial"/>
        </w:rPr>
        <w:t xml:space="preserve">Η διαδικασία ένταξης των Κτηματολογικών Γραφείων Ρόδου και Κω, Λέρου στο Εθνικό Κτηματολόγιο υπήρξε στο παρελθόν αντικείμενο μελέτης τόσο σε τοπικό επίπεδο από ομάδες εργασίας, όσο και σε πανελλήνιο επίπεδο. Για τον σκοπό αυτό, άλλωστε, ο τότε ΟΚΧΕ είχε συγκροτήσει Επιτροπή το 1995 που αποτελούνταν από 17 μέλη με σκοπό να μελετήσει τον τρόπο και να προτείνει τη διαδικασία της ένταξης των δύο γραφείων. </w:t>
      </w:r>
    </w:p>
    <w:p w14:paraId="7DB5C20B">
      <w:pPr>
        <w:spacing w:line="276" w:lineRule="auto"/>
        <w:ind w:firstLine="720"/>
        <w:contextualSpacing/>
        <w:jc w:val="both"/>
        <w:rPr>
          <w:rFonts w:cs="Arial"/>
        </w:rPr>
      </w:pPr>
      <w:r>
        <w:rPr>
          <w:rFonts w:cs="Arial"/>
        </w:rPr>
        <w:t xml:space="preserve">Η Επιτροπή αποτελούνταν από αγρονόμους, τοπογράφους, μηχανικούς, υπαλλήλους του τότε ΟΚΧΕ, νομικούς του ΟΚΧΕ, δικαστές, καθώς και μηχανικούς, αγρονόμους, τοπογράφους, μηχανικός και νομικούς προερχόμενους από την τοπική κοινωνία της Ρόδου και της Κω. Παρά το γεγονός αυτό, μέχρι και το 2016 οπότε και ξεκίνησε η προσπάθεια της οποίας τους καρπούς συζητάμε σήμερα, δεν έχει προχωρήσει τίποτα. </w:t>
      </w:r>
    </w:p>
    <w:p w14:paraId="07A81A58">
      <w:pPr>
        <w:spacing w:line="276" w:lineRule="auto"/>
        <w:ind w:firstLine="720"/>
        <w:contextualSpacing/>
        <w:jc w:val="both"/>
        <w:rPr>
          <w:rFonts w:cs="Arial"/>
        </w:rPr>
      </w:pPr>
      <w:r>
        <w:rPr>
          <w:rFonts w:cs="Arial"/>
        </w:rPr>
        <w:t xml:space="preserve">Το 2016, σε συνεργασία με τα Υπουργεία Δικαιοσύνης και Περιβάλλοντος, το κατά τόπους ΤΕΕ και τους Δικηγορικούς Συλλόγους Ρόδου και Κω, ξεκίνησε η προσπάθεια διαμόρφωσης του πλαισίου ενσωμάτωσης, η οποία, σε πολύ μεγάλο βαθμό, αποτέλεσε ένα ιδιαίτερα δύσκολο εγχείρημα που έπρεπε να γεφυρώσει τις διαφορετικές φιλοσοφίες καταγραφής και κωδικοποίησης που υπήρχαν ανάμεσα στα δύο συστήματα κτηματογράφησης. </w:t>
      </w:r>
    </w:p>
    <w:p w14:paraId="3DCAF35C">
      <w:pPr>
        <w:spacing w:line="276" w:lineRule="auto"/>
        <w:ind w:firstLine="720"/>
        <w:contextualSpacing/>
        <w:jc w:val="both"/>
        <w:rPr>
          <w:rFonts w:cs="Arial"/>
        </w:rPr>
      </w:pPr>
      <w:r>
        <w:rPr>
          <w:rFonts w:cs="Arial"/>
        </w:rPr>
        <w:t xml:space="preserve">Χαρακτηριστικό παράδειγμα αποτελεί ο διαχωρισμός σε μερίδες γαιών και μερίδες οικοδομών, κάτι που δεν υπάρχει στο Ελληνικό Κτηματολόγιο, αλλά και η χωρική διάρθρωση ανά γεωγραφική ενότητα των μερίδων. Για παράδειγμα, μερίδα γαιών Ρόδου, μερίδα γαιών Αφάντου και ούτω καθεξής. </w:t>
      </w:r>
    </w:p>
    <w:p w14:paraId="3809A563">
      <w:pPr>
        <w:spacing w:line="276" w:lineRule="auto"/>
        <w:ind w:firstLine="720"/>
        <w:contextualSpacing/>
        <w:jc w:val="both"/>
        <w:rPr>
          <w:rFonts w:cs="Arial"/>
        </w:rPr>
      </w:pPr>
      <w:r>
        <w:rPr>
          <w:rFonts w:cs="Arial"/>
        </w:rPr>
        <w:t xml:space="preserve">Το παρόν σχέδιο νόμου είναι προφανές ότι δεν μπορεί να αποτελέσει παρά μόνο μια αρχή για τη μετάπτωση. Το είπε αρκετά καλά και ο κύριος Υψηλάντης. Οι αδυναμίες που παρουσιάζονται, τα νομικά και τεχνικά προβλήματα που θα παρουσιαστούν δεν αντιμετωπίζονται σε καμία περίπτωση με το γενικόλογο τρόπο που διατυπώνονται τα άρθρα. Το νομικό πλαίσιο που διαμορφώνεται με το παρόν νομοσχέδιο καθιερώνει τις αρχές, αλλά το σύνολο των ουσιαστικών διαδικασιών για τη μετάπτωση παραπέμπονται κατά την προσφιλή συνήθεια της Κυβέρνησης σε Υπουργικές Αποφάσεις και ακόμα χειρότερα σε αποφάσεις του Διοικητικού Συμβουλίου του Ελληνικού Κτηματολογίου. </w:t>
      </w:r>
    </w:p>
    <w:p w14:paraId="24E7FF69">
      <w:pPr>
        <w:spacing w:line="276" w:lineRule="auto"/>
        <w:ind w:firstLine="720"/>
        <w:contextualSpacing/>
        <w:jc w:val="both"/>
        <w:rPr>
          <w:rFonts w:cs="Arial"/>
        </w:rPr>
      </w:pPr>
      <w:r>
        <w:rPr>
          <w:rFonts w:cs="Arial"/>
        </w:rPr>
        <w:t xml:space="preserve">Επίσης, το πιο σημαντικό είναι ότι πουθενά, σε όλο το κείμενο του νόμου, δεν υπάρχει καμία χρονική δέσμευση ως προς την καταληκτική ημερομηνία του όλου εγχειρήματος μετάπτωσης. Είναι εμπαιγμός και σαφής ένδειξη παραδοχής ανεπάρκειας σχεδιασμού το γεγονός ότι με το νομοσχέδιο που έχουμε σήμερα στα χέρια μας ξεκινάει η μετάπτωση χωρίς να γνωρίζουμε πότε, πώς και από ποιους θα ολοκληρωθεί. Άλλωστε, το γεγονός ότι και τα δύο Κτηματολογικά Γραφεία είναι τραγικά υποστελεχωμένα έχει οδηγήσει σε δεκάδες χιλιάδες εκκρεμείς υποθέσεις μεταγραφών που αποτελούν τροχοπέδη στην ανάπτυξη της αγοράς ακινήτων στη Ρόδο, στην Κω και σε άλλες περιοχές στη Λέρο. </w:t>
      </w:r>
    </w:p>
    <w:p w14:paraId="2D0ADD73">
      <w:pPr>
        <w:spacing w:line="276" w:lineRule="auto"/>
        <w:ind w:firstLine="720"/>
        <w:contextualSpacing/>
        <w:jc w:val="both"/>
        <w:rPr>
          <w:rFonts w:cs="Arial"/>
        </w:rPr>
      </w:pPr>
      <w:r>
        <w:rPr>
          <w:rFonts w:cs="Arial"/>
        </w:rPr>
        <w:t xml:space="preserve">Άλλωστε, το γεγονός ότι με αποκλειστική ευθύνη της Κυβέρνησης για ένα χρόνο περίπου το Κτηματολόγιο της Ρόδου ήταν κλειστό έχει οδηγήσει σε υπερδιπλασιασμό τις εκκρεμείς υποθέσεις που σήμερα υπολογίζονται περίπου σε 40.000. Είναι αδύνατο να προχωρήσει η μετάπτωση αν δεν ολοκληρωθεί το σύνολο των εκκρεμών μεταγραφών και θεωρώ ότι η σχετική πρόβλεψη του νόμου ουσιαστικά θα δημιουργήσει τεράστια προβλήματα. </w:t>
      </w:r>
    </w:p>
    <w:p w14:paraId="26A13E2C">
      <w:pPr>
        <w:spacing w:line="276" w:lineRule="auto"/>
        <w:ind w:firstLine="720"/>
        <w:contextualSpacing/>
        <w:jc w:val="both"/>
        <w:rPr>
          <w:rFonts w:cs="Arial"/>
        </w:rPr>
      </w:pPr>
      <w:r>
        <w:rPr>
          <w:rFonts w:cs="Arial"/>
        </w:rPr>
        <w:t xml:space="preserve">Οι εμβαλωματικές λύσεις που περιλαμβάνονται στο άρθρο 11 για τη στελέχωση των Κτηματολογικών Γραφείων με συμβάσεις ή αποσπάσεις δε μπορούν να απαντήσουν στα πιεστικά προβλήματα που έχουν δημιουργηθεί και έχουν επιδεινωθεί επί Κυβέρνησης Μητσοτάκη. Θεωρούμε ότι είναι απαραίτητη η πρόσληψη μόνιμου προσωπικού που θα συμβάλει στην ολοκλήρωση των εκκρεμών μεταγραφών. </w:t>
      </w:r>
    </w:p>
    <w:p w14:paraId="46BF5551">
      <w:pPr>
        <w:spacing w:line="276" w:lineRule="auto"/>
        <w:ind w:firstLine="720"/>
        <w:contextualSpacing/>
        <w:jc w:val="both"/>
        <w:rPr>
          <w:rFonts w:cs="Arial"/>
        </w:rPr>
      </w:pPr>
      <w:r>
        <w:rPr>
          <w:rFonts w:cs="Arial"/>
        </w:rPr>
        <w:t>Ωστόσο, επειδή είναι πιεστικός ο χρόνος θα μπορούσε να αποτελέσει μια προσωρινή λύση η υπογραφή προγραμματικών συμβάσεων με τους τοπικούς Δικηγορικούς Συλλόγους και το ΤΟΕΒ Δωδεκανήσου για την εκκαθάριση των εκκρεμών υποθέσεων. Είναι μια πρόταση που θα εμπλέξει τους νομικούς και τεχνικούς της περιοχής που έχουν την απαιτούμενη εμπειρία για τη γρήγορη διεκπεραίωση αυτών των υποθέσεων. Είναι σίγουρο ότι η διαδικασία μετάπτωσης από το πλαίσιο των ατομικών προγραμμάτων των μερίδων των ιδιωτών και των απλών περιγραμμάτων θα υπάρξουν σοβαρές περιπτώσεις αλλαγής των περιγραμμάτων και των εμβαδών των ιδιοκτησιών που σε πολλές περιπτώσεις θα γίνουν θέματα ομορρότητας ως προς τα κοινά όρια, αλλαγής εμβαδού με αποτελέσματα που θα έχουν να κάνουν με την αρτιότητα και τις διεκδικήσεις τρίτων. Για παράδειγμα, υποθήκες σε τράπεζες και λοιπά.</w:t>
      </w:r>
    </w:p>
    <w:p w14:paraId="5BB2BDE5">
      <w:pPr>
        <w:contextualSpacing/>
      </w:pPr>
    </w:p>
    <w:p w14:paraId="1C7860C2">
      <w:pPr>
        <w:contextualSpacing/>
        <w:sectPr>
          <w:headerReference r:id="rId26" w:type="default"/>
          <w:footerReference r:id="rId27" w:type="default"/>
          <w:pgSz w:w="11906" w:h="16838"/>
          <w:pgMar w:top="1440" w:right="1800" w:bottom="1440" w:left="1800" w:header="708" w:footer="708" w:gutter="0"/>
          <w:cols w:space="708" w:num="1"/>
          <w:docGrid w:linePitch="360" w:charSpace="0"/>
        </w:sectPr>
      </w:pPr>
    </w:p>
    <w:p w14:paraId="309C0466">
      <w:pPr>
        <w:spacing w:line="276" w:lineRule="auto"/>
        <w:ind w:firstLine="720"/>
        <w:contextualSpacing/>
        <w:jc w:val="both"/>
        <w:rPr>
          <w:rFonts w:cs="Arial"/>
          <w:color w:val="212529"/>
        </w:rPr>
      </w:pPr>
      <w:r>
        <w:rPr>
          <w:rFonts w:cs="Arial"/>
          <w:color w:val="212529"/>
        </w:rPr>
        <w:t xml:space="preserve">Ζητήματα με τις αναλογούσες επιφάνειες σε περίπτωση που υπάρχει κάθετος ή οριζόντιος συνιδιοκτησία, τα μεγάλα δημόσια ακίνητα, ιδίως της Ρόδου, δεν διαθέτουν ατομικά διαγράμματα αλλά μόνο καταγραφή στα κτηματολογικά βιβλία με μία γενικότητα ως προς την περιγραφή των ορίων, για παράδειγμα ρέμα, θάλασσα κ.λπ. και προσεγγιστικό εμβαδό, επειδή οι ομαδικοί χάρτες είναι σε κλίμακα 1 προς 5.000 και απλά θα μπορούσαν να χαρακτηριστούν ως οδοιπορικά σκαριφήματα. Επομένως, είναι απαραίτητο κατά τη διάρκεια της μετάβασης να υπάρξει σαφής κτηματογράφηση αυτών, διότι υπάρχει κίνδυνος απώλειας δημόσιας περιουσίας η οποία, να μη γελιόμαστε, σε αρκετές περιπτώσεις έχει ήδη καταπατηθεί. Απαιτείται, επομένως, μία σειρά παρεμβάσεων οι οποίες θα διασφαλίσουν την ομαλή μετάβαση στο νέο κινηματογραφικό υπόβαθρο, διασφαλίζοντας την ελάχιστη δυνατή ταλαιπωρία για τους πολίτες και, ταυτόχρονα, τη διασφάλιση της δημόσιας περιουσίας από τυχόν καταπατήσεις. </w:t>
      </w:r>
    </w:p>
    <w:p w14:paraId="5ACA09DC">
      <w:pPr>
        <w:spacing w:line="276" w:lineRule="auto"/>
        <w:ind w:firstLine="720"/>
        <w:contextualSpacing/>
        <w:jc w:val="both"/>
        <w:rPr>
          <w:rFonts w:cs="Arial"/>
          <w:color w:val="212529"/>
        </w:rPr>
      </w:pPr>
      <w:r>
        <w:rPr>
          <w:rFonts w:cs="Arial"/>
          <w:color w:val="212529"/>
        </w:rPr>
        <w:t xml:space="preserve">Στα επιμέρους ζητήματα, αξίζει να αναφερθούμε συνοπτικά. Αναφέρθηκε και ο Εισηγητής της Νέας Δημοκρατίας ότι οι προθεσμίες του άρθρου 8 για την υποβολή ενστάσεων είναι προφανώς αρκετά μικρές, δεδομένου ότι υπάρχουν ακίνητα που, σε πολλές περιπτώσεις, ανήκουν σε πολλαπλούς κληρονόμους αλλά και ιδιοκτήτες που βρίσκονται στο εξωτερικό. Προτείνεται, λοιπόν, η αύξηση των χρονικών προθεσμιών, προκειμένου να μην έχουμε σοβαρά προβλήματα σε σχέση με τις ενστάσεις. </w:t>
      </w:r>
    </w:p>
    <w:p w14:paraId="257E9F46">
      <w:pPr>
        <w:spacing w:line="276" w:lineRule="auto"/>
        <w:ind w:firstLine="720"/>
        <w:contextualSpacing/>
        <w:jc w:val="both"/>
        <w:rPr>
          <w:rFonts w:cs="Arial"/>
          <w:color w:val="212529"/>
        </w:rPr>
      </w:pPr>
      <w:r>
        <w:rPr>
          <w:rFonts w:cs="Arial"/>
          <w:color w:val="212529"/>
        </w:rPr>
        <w:t xml:space="preserve">Πριν την κατάργηση του Κτηματολογικού Κανονισμού Δωδεκανήσου, με διαπιστωτική πράξη, θα πρέπει να προηγηθεί ο πλήρης καθορισμός αιγιαλού και παραλίας, δεδομένου ότι ήδη υφίστανται αμφισβητήσεις επί των ορίων, με περιπτώσεις όπου ακόμα και δημόσια ακίνητα θεωρούνται αυθαίρετα, όπως, για παράδειγμα, ακίνητα στο ιστορικό κέντρο της Ρόδου, αλλά και τα ακίνητα των Ιαματικών Πηγών Καλλιθέας. Ωστόσο, δεδομένου ότι μετά την κατάργηση του Κτηματολογικού Κανονισμού δεν θα υφίσταται ο θεσμός του Κτηματολογικού Δικαστή, αλλά και η υποχρέωση των ενημερώσεων οικοδομών, θα πρέπει ίσως να εξεταστεί σοβαρά το ενδεχόμενο της, εκ των προτέρων, κατάργησης αυτών των προβλέψεων του Κανονισμού, δεδομένου ότι συμβάλλουν αρνητικά στην υπερσυσσώρευση εκκρεμών υποθέσεων. </w:t>
      </w:r>
    </w:p>
    <w:p w14:paraId="4A2995C5">
      <w:pPr>
        <w:spacing w:line="276" w:lineRule="auto"/>
        <w:ind w:firstLine="720"/>
        <w:contextualSpacing/>
        <w:jc w:val="both"/>
        <w:rPr>
          <w:rFonts w:cs="Arial"/>
          <w:color w:val="212529"/>
        </w:rPr>
      </w:pPr>
      <w:r>
        <w:rPr>
          <w:rFonts w:cs="Arial"/>
          <w:color w:val="212529"/>
        </w:rPr>
        <w:t xml:space="preserve">Κλείνοντας την αναφορά μου στο μέρος Α, που αφορά την ένταξη των περιοχών ισχύος του Κτηματολογικού Κανονισμού Δωδεκανήσου στο Εθνικό Κτηματολόγιο, επισημαίνω και πάλι ότι αποτελεί μια θετική εξέλιξη για τον εκσυγχρονισμό τεχνικά και νομοθετικά του Κτηματολογίου στη Ρόδο, την Κω και τη Λέρο. Ωστόσο, είναι μία ελλιπής νομοθετική παρέμβαση που θέτει το πλαίσιο αλλά δεν απαντά σε βασικά νομικά και τεχνικά θέματα, ούτε και στον τελικό χρόνο ολοκλήρωσης της μετάπτωσης. Είναι προφανές ότι η παραπομπή σε αποφάσεις Υπουργού και αποφάσεις του Διοικητικού Συμβουλίου του Ελληνικού Κτηματολογίου δεν αποτελεί την ορθή διαδικασία νομοθέτησης. </w:t>
      </w:r>
    </w:p>
    <w:p w14:paraId="444C0E8A">
      <w:pPr>
        <w:spacing w:line="276" w:lineRule="auto"/>
        <w:ind w:firstLine="720"/>
        <w:contextualSpacing/>
        <w:jc w:val="both"/>
        <w:rPr>
          <w:rFonts w:cs="Arial"/>
          <w:color w:val="212529"/>
        </w:rPr>
      </w:pPr>
      <w:r>
        <w:rPr>
          <w:rFonts w:cs="Arial"/>
          <w:color w:val="212529"/>
        </w:rPr>
        <w:t xml:space="preserve">Για τα υπόλοιπα άρθρα του νομοσχεδίου, θα αναφερθούμε αναλυτικά στην κατ’ άρθρο συζήτηση. </w:t>
      </w:r>
    </w:p>
    <w:p w14:paraId="74D83B3F">
      <w:pPr>
        <w:spacing w:line="276" w:lineRule="auto"/>
        <w:ind w:firstLine="720"/>
        <w:contextualSpacing/>
        <w:jc w:val="both"/>
        <w:rPr>
          <w:rFonts w:cs="Arial"/>
          <w:color w:val="212529"/>
        </w:rPr>
      </w:pPr>
      <w:r>
        <w:rPr>
          <w:rFonts w:cs="Arial"/>
          <w:color w:val="212529"/>
        </w:rPr>
        <w:t xml:space="preserve">Ωστόσο, συνοπτικά, θα θέλαμε να θέσουμε ορισμένα θέματα για τα άρθρα του κεφαλαίου Γ του μέρους Β «Λοιπές ρυθμίσεις αρμοδιότητας του Υπουργείου ΔιαΚυβέρνησης». </w:t>
      </w:r>
    </w:p>
    <w:p w14:paraId="55433B3D">
      <w:pPr>
        <w:spacing w:line="276" w:lineRule="auto"/>
        <w:ind w:firstLine="720"/>
        <w:contextualSpacing/>
        <w:jc w:val="both"/>
        <w:rPr>
          <w:rFonts w:cs="Arial"/>
          <w:color w:val="212529"/>
        </w:rPr>
      </w:pPr>
      <w:r>
        <w:rPr>
          <w:rFonts w:cs="Arial"/>
          <w:color w:val="212529"/>
        </w:rPr>
        <w:t xml:space="preserve">Στο άρθρο 26, απλοποιείται η διαδικασία εγκατάστασης κατασκευών κεραιών των Υπουργείων, των Πρεσβειών και των Διπλωματικών Αποστολών με την απαλοιφή της υποχρέωσης να υποβληθεί δήλωση με τα τεχνικά χαρακτηριστικά του κεραιοσυστήματος με ενημέρωση του συστήματος ηλεκτρονικής υποβολής αιτήσεων. Για ποιο λόγο να μην έχει γνώση το σύστημα αυτό για τα τεχνικά χαρακτηριστικά αυτών των κεραιών; Δεν απαλείφεται κάποια ιδιαίτερα χρονοβόρα γραφειοκρατική διαδικασία που καθυστερούσε την κατασκευή, αλλά απλώς την ενημέρωση, ήταν μία ενημέρωση. Θα θέλαμε, λοιπόν, να ρωτήσουμε τον Υπουργό εάν υπάρχουν κάποιοι λόγοι υπέρτερης σημασίας που θα μπορούσε να μας αναφέρει, όπως, για παράδειγμα, θέματα εθνικής ασφάλειας. </w:t>
      </w:r>
    </w:p>
    <w:p w14:paraId="08EFC182">
      <w:pPr>
        <w:spacing w:line="276" w:lineRule="auto"/>
        <w:ind w:firstLine="720"/>
        <w:contextualSpacing/>
        <w:jc w:val="both"/>
        <w:rPr>
          <w:rFonts w:cs="Arial"/>
          <w:color w:val="212529"/>
        </w:rPr>
      </w:pPr>
      <w:r>
        <w:rPr>
          <w:rFonts w:cs="Arial"/>
          <w:color w:val="212529"/>
        </w:rPr>
        <w:t xml:space="preserve">Στο άρθρο 27, ποια είναι η σκοπιμότητα της προσθήκης των μικροκομματικών ζεύξεων και δορυφορικών σταθμών τύπου </w:t>
      </w:r>
      <w:r>
        <w:rPr>
          <w:rFonts w:cs="Arial"/>
          <w:color w:val="212529"/>
          <w:lang w:val="en-US"/>
        </w:rPr>
        <w:t>VSAT</w:t>
      </w:r>
      <w:r>
        <w:rPr>
          <w:rFonts w:cs="Arial"/>
          <w:color w:val="212529"/>
        </w:rPr>
        <w:t xml:space="preserve"> στις εξαιρέσεις από την υποβολή μελέτης ραδιοεκπομπών; Γιατί δεν υπήρχαν ήδη στον νόμο και χρειάζεται να προστεθούν τώρα; Ποιο πρόβλημα, δηλαδή, προέκυψε και έπρεπε να προστεθούν; Αφορά συγκεκριμένους παρόχους δικτύων και ηλεκτρονικών υπηρεσιών και ποιοι είναι αυτοί; </w:t>
      </w:r>
    </w:p>
    <w:p w14:paraId="7E22AC65">
      <w:pPr>
        <w:spacing w:line="276" w:lineRule="auto"/>
        <w:ind w:firstLine="720"/>
        <w:contextualSpacing/>
        <w:jc w:val="both"/>
      </w:pPr>
      <w:r>
        <w:rPr>
          <w:rFonts w:cs="Arial"/>
          <w:color w:val="212529"/>
        </w:rPr>
        <w:t>Θεωρούμε ότι η προσθήκη του άρθρου 28 είναι πονηρή, καθώς θα δίνει τη δυνατότητα να εξαντλείται η αυστηρότητα της Ρυθμιστικής Αρχής στα αυτοματοποιημένα μηνύματα, χωρίς οι εταιρείες να περνούν από τη βάσανο των ακροάσεων και των προστίμων.</w:t>
      </w:r>
    </w:p>
    <w:p w14:paraId="133E1EAE">
      <w:pPr>
        <w:contextualSpacing/>
      </w:pPr>
    </w:p>
    <w:p w14:paraId="273D9331">
      <w:pPr>
        <w:contextualSpacing/>
        <w:sectPr>
          <w:headerReference r:id="rId28" w:type="default"/>
          <w:footerReference r:id="rId29" w:type="default"/>
          <w:pgSz w:w="11906" w:h="16838"/>
          <w:pgMar w:top="1440" w:right="1800" w:bottom="1440" w:left="1800" w:header="708" w:footer="708" w:gutter="0"/>
          <w:cols w:space="708" w:num="1"/>
          <w:docGrid w:linePitch="360" w:charSpace="0"/>
        </w:sectPr>
      </w:pPr>
    </w:p>
    <w:p w14:paraId="2323DA87">
      <w:pPr>
        <w:spacing w:line="276" w:lineRule="auto"/>
        <w:ind w:firstLine="720"/>
        <w:contextualSpacing/>
        <w:jc w:val="both"/>
      </w:pPr>
      <w:r>
        <w:t xml:space="preserve">Σημειώνεται ότι η πρόσφατη έκθεση της ΕΕ αναφέρει ότι οι χρήστες ταχυδρομικών υπηρεσιών εμφανίζονται ιδιαίτερα δυσαρεστημένοι από την ποιότητα και την αξιοπιστία των υπηρεσιών. </w:t>
      </w:r>
    </w:p>
    <w:p w14:paraId="558ABD55">
      <w:pPr>
        <w:spacing w:line="276" w:lineRule="auto"/>
        <w:ind w:firstLine="720"/>
        <w:contextualSpacing/>
        <w:jc w:val="both"/>
      </w:pPr>
      <w:r>
        <w:t>Στο άρθρο 29, η υλοποίηση και η λειτουργία των συστημάτων ή διέλευσης είναι θετικές παρεμβάσεις. Ωστόσο, το Υπουργείο με την παρούσα διάταξη αναθέτει την υλοποίηση και τεχνική λειτουργία των πληροφοριακών συστημάτων στο ΤΕΕ. Γεγονός στο οποίο είμαστε αντίθετοι, καθώς είναι τεχνικός σύμβουλος του υπουργείου και σε καμία περίπτωση δεν πρέπει να το υποκαθιστά, όπως συμβαίνει εδώ. Διότι, για λόγους διαφάνειας το Υπουργείο πρέπει να έχει τον έλεγχο και την ευθύνη των χαρακτηριστικών και της λειτουργίας των πληροφοριακών συστημάτων και όχι να ανατίθεται ο έλεγχος σε ένα επαγγελματικό οργανισμό, όπως είναι το ΤΕΕ.</w:t>
      </w:r>
    </w:p>
    <w:p w14:paraId="7B617BD4">
      <w:pPr>
        <w:spacing w:line="276" w:lineRule="auto"/>
        <w:ind w:firstLine="720"/>
        <w:contextualSpacing/>
        <w:jc w:val="both"/>
      </w:pPr>
      <w:r>
        <w:t xml:space="preserve"> Κλείνοντας και εκμεταλλευόμενος την παρουσία του Υπουργού Δικαιοσύνης, θα ήθελα να πω κάτι που σχετίζεται με τη δημόσια περιουσία και με το κτηματολόγιο αν θέλετε στα Δωδεκάνησα. Σε πολλά από τα νησιά μας, το φαινόμενο της αυθαίρετης δόμησης, ιδιαίτερα στις παραλίες μας, έχει πάρει μορφή επιδημίας, για να μην πω πανδημίας. Πλέον, η ανεξέλεγκτη και αυθαίρετη δόμηση έχει δημιουργήσει τεράστια προβλήματα τόσο στο φυσικό περιβάλλον, αλλά κυρίως θα έλεγα και στις επιχειρήσεις που λειτουργούν υγιώς και νόμιμα. Επομένως, θα έλεγα ότι χρειάζεται μια παραπάνω προσοχή και ένας παραπάνω έλεγχος σε αυτές τις περιπτώσεις και καλό είναι και Υπουργός Δικαιοσύνης να ασχοληθεί με αυτό το θέμα. Σας ευχαριστώ.</w:t>
      </w:r>
    </w:p>
    <w:p w14:paraId="5B311E1E">
      <w:pPr>
        <w:tabs>
          <w:tab w:val="left" w:pos="142"/>
        </w:tabs>
        <w:spacing w:after="0" w:line="276" w:lineRule="auto"/>
        <w:contextualSpacing/>
        <w:jc w:val="both"/>
        <w:rPr>
          <w:rFonts w:ascii="Calibri" w:hAnsi="Calibri" w:eastAsia="Times New Roman" w:cs="Calibri"/>
          <w:color w:val="000000"/>
        </w:rPr>
      </w:pPr>
      <w:r>
        <w:rPr>
          <w:rFonts w:cs="Arial"/>
        </w:rPr>
        <w:tab/>
      </w:r>
      <w:r>
        <w:rPr>
          <w:rFonts w:cs="Arial"/>
        </w:rPr>
        <w:tab/>
      </w:r>
      <w:r>
        <w:rPr>
          <w:rFonts w:cs="Arial"/>
        </w:rPr>
        <w:t xml:space="preserve">Στο σημείο αυτό, γίνεται η β΄ ανάγνωση του Παρόντες ήταν οι Βουλευτές κ.κ. </w:t>
      </w:r>
      <w:r>
        <w:rPr>
          <w:rFonts w:ascii="Calibri" w:hAnsi="Calibri" w:eastAsia="Times New Roman" w:cs="Calibri"/>
          <w:color w:val="000000"/>
        </w:rPr>
        <w:t>Αυγερινοπούλου Διονυσία – Θεοδώρα,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Δούνια Παναγιώτα (Νόνη),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Σαντορινιός Νεκτάριος, Γκαρά Αναστασία (Νατάσα), Ζαχαριάδης Κωνσταντίνος, Καλαματιανός Διονύσιος – Χαράλαμπος, Κάτσης Μάριος, Λάππας Σπυρίδωνας, Μάλαμα Κυριακή, Ξανθόπουλος Θεόφιλος, Παπαηλιού Γεώργιος, Πούλου Παναγιού (Γιώτα), Ραγκούσης Ιωάννης, Σπίρτζης Χρήστος, Χατζηγιαννάκης Μιλτιάδης, Ψυχογιός Γεώργιος, Γιαννακοπούλου Κωνσταντίνα (Νάντια), Καμίνης Γεώργιος, Καστανίδης Χαράλαμπος, Λιακούλη Ευαγγελία, Κατσώτης Χρήστος, Κανέλλη Γαρυφαλλιά (Λιάνα), Κομνηνάκα Μαρία, Μυλωνάκης Αντώνιος, Χήτας Κωνσταντίνος, Απατζίδη Μαρία, Μπακαδήμα Φωτεινή και Αδαμοπούλου Αγγελική.</w:t>
      </w:r>
    </w:p>
    <w:p w14:paraId="264F3FC3">
      <w:pPr>
        <w:spacing w:line="276" w:lineRule="auto"/>
        <w:ind w:firstLine="720"/>
        <w:contextualSpacing/>
        <w:jc w:val="both"/>
      </w:pPr>
      <w:r>
        <w:rPr>
          <w:b/>
        </w:rPr>
        <w:t>ΜΑΞΙΜΟΣ ΧΑΡΑΚΟΠΟΥΛΟΣ (Πρόεδρος της Επιτροπής):</w:t>
      </w:r>
      <w:r>
        <w:t xml:space="preserve"> Τον λόγο έχει η κυρία Γιαννακοπούλου.</w:t>
      </w:r>
    </w:p>
    <w:p w14:paraId="78671635">
      <w:pPr>
        <w:spacing w:line="276" w:lineRule="auto"/>
        <w:ind w:firstLine="720"/>
        <w:contextualSpacing/>
        <w:jc w:val="both"/>
      </w:pPr>
      <w:r>
        <w:rPr>
          <w:b/>
        </w:rPr>
        <w:t>ΚΩΝΣΤΑΝΤΙΝΑ ΓΙΑΝΝΑΚΟΠΟΥΛΟΥ (Ειδική Αγορήτρια του Κινήματος Αλλαγής):</w:t>
      </w:r>
      <w:r>
        <w:t xml:space="preserve"> Θα μιλήσουμε αναλυτικά και στις επόμενες συνεδριάσεις των Επιτροπών. Επιτρέψτε μου να ξεκινήσω την τοποθέτησή μου, κύριε Υπουργέ, κυρίες και κύριοι συνάδελφοι, λέγοντας ότι η Επιτροπή μας συνεδριάζει δύο ημέρες μετά από την ψήφιση της τροπολογίας του Υπουργείου Υγείας για τις λεγόμενες πρακτικές μεταστροφής, όπου προστέθηκε μια νέα ποινική διάταξη. Το ΠΑΣΟΚ - Κίνημα Αλλαγής την υπερψήφισε, όμως από αναρμόδιο Υπουργείο και χωρίς κάποια ιδιαίτερη νομική τεκμηρίωση. Εγώ θα ήθελα να επισημάνω και από το βήμα της Επιτροπής μας σήμερα εδώ πέρα ότι το ρυθμισθέν ζήτημα περιλαμβάνεται στην εθνική στρατηγική για τα δικαιώματα των ΛΟΑΤΚΙ. Ήταν μία πρωτοβουλία, κύριε Υπουργέ, που νομίζω ότι είναι πάρα πολύ χρήσιμο, επιβάλλεται, πρέπει να συζητηθεί γρήγορα και να συζητηθεί εδώ στα πλαίσια της Επιτροπής μας. Ίσως και σε μια κοινή συνεδρίαση με συναρμόδιες επιτροπές για την κάθε επιμέρους θεματική στην οποία αφορά, με την ακρόαση επιστημόνων, με την ακρόαση της κοινωνίας των πολιτών, της ΛΟΑΤΚΙ κοινότητας. Είναι, όμως, κάτι το οποίο ο κύριος Πρωθυπουργός είχε εξαγγείλει. Περιμένουμε και το πόρισμα της αρμόδιας επιτροπής και πρέπει επιτέλους να έρθει στη Βουλή και να συζητηθεί. Έτσι δεν είναι; </w:t>
      </w:r>
    </w:p>
    <w:p w14:paraId="40F42F8F">
      <w:pPr>
        <w:spacing w:line="276" w:lineRule="auto"/>
        <w:ind w:firstLine="720"/>
        <w:contextualSpacing/>
        <w:jc w:val="both"/>
      </w:pPr>
      <w:r>
        <w:t xml:space="preserve">Άρα, ας συμφωνήσουμε, λοιπόν, ότι είμαστε η επισπεύδουσα Επιτροπή της Βουλής για το συγκεκριμένο θέμα, που είναι πάρα πολύ σημαντικό. Εδώ πρέπει να δομηθούν, αν θέλετε, οι απαιτούμενες συναινέσεις πάνω σε μείζονα ζητήματα, τα οποία αφορούν πάρα πολλούς συμπολίτες μας, με νηφαλιότητα και χωρίς μικροκομματικούς υπολογισμούς. Να γίνει η βούληση, που λέτε ότι έχετε, πράξη. Αυτό λέμε. Αυτό ζητούμε. Να προχωρήσουμε προς όφελος των συμπολιτών μας, που φαίνεται τελευταία ότι όλο και περισσότερα κόμματα και αυτό είναι σημαντικό και πρέπει να το αναγνωρίσουμε, δέχονται ότι πρέπει να προστατευτούν και ότι πρέπει επιτέλους να σταματήσουν να υφίστανται διακρίσεις. </w:t>
      </w:r>
    </w:p>
    <w:p w14:paraId="638F5C11">
      <w:pPr>
        <w:spacing w:line="276" w:lineRule="auto"/>
        <w:ind w:firstLine="720"/>
        <w:contextualSpacing/>
        <w:jc w:val="both"/>
      </w:pPr>
      <w:r>
        <w:t xml:space="preserve"> Τώρα, σε σχέση με το παρόν σχέδιο νόμου, το οποίο εισάγεται σήμερα ενώπιον της Επιτροπής μας σχετικά με την ένταξη των περιοχών ισχύος του κτηματολογικού κανονισμού Δωδεκανήσου στο Εθνικό Κτηματολόγιο και την εφαρμογή της κοινής εθνικής νομοθεσίας και όλα τα υπόλοιπα ζητήματα.</w:t>
      </w:r>
    </w:p>
    <w:p w14:paraId="003076A1">
      <w:pPr>
        <w:spacing w:line="276" w:lineRule="auto"/>
        <w:ind w:firstLine="720"/>
        <w:contextualSpacing/>
        <w:jc w:val="both"/>
      </w:pPr>
    </w:p>
    <w:p w14:paraId="1DD995B1">
      <w:pPr>
        <w:spacing w:line="276" w:lineRule="auto"/>
        <w:ind w:firstLine="720"/>
        <w:contextualSpacing/>
        <w:jc w:val="both"/>
      </w:pPr>
    </w:p>
    <w:p w14:paraId="0B9BE9B0">
      <w:pPr>
        <w:contextualSpacing/>
        <w:sectPr>
          <w:headerReference r:id="rId30" w:type="default"/>
          <w:footerReference r:id="rId31" w:type="default"/>
          <w:pgSz w:w="11906" w:h="16838"/>
          <w:pgMar w:top="1440" w:right="1800" w:bottom="1440" w:left="1800" w:header="708" w:footer="708" w:gutter="0"/>
          <w:cols w:space="708" w:num="1"/>
          <w:docGrid w:linePitch="360" w:charSpace="0"/>
        </w:sectPr>
      </w:pPr>
    </w:p>
    <w:p w14:paraId="179816D4">
      <w:pPr>
        <w:spacing w:line="276" w:lineRule="auto"/>
        <w:contextualSpacing/>
        <w:jc w:val="both"/>
        <w:rPr>
          <w:rFonts w:cstheme="minorHAnsi"/>
        </w:rPr>
      </w:pPr>
      <w:r>
        <w:rPr>
          <w:rFonts w:cstheme="minorHAnsi"/>
        </w:rPr>
        <w:tab/>
      </w:r>
      <w:r>
        <w:rPr>
          <w:rFonts w:cstheme="minorHAnsi"/>
        </w:rPr>
        <w:t>Καταρχάς, είναι σαφές το πνεύμα των ρυθμίσεων, προκειμένου να υπάρξουν διορθωτικές - αν θέλετε - πρωτοβουλίες στον χώρο της ελληνικής δικαιοσύνης και συγκεκριμένα στον ευρύτερο χώρο, θα μπορούσαμε να πούμε, όσον αφορά το θέμα του Κτηματολογίου και των κτηματολογικών γραφείων, ειδικά όσον αφορά τα Δωδεκάνησα.</w:t>
      </w:r>
    </w:p>
    <w:p w14:paraId="5107763C">
      <w:pPr>
        <w:spacing w:line="276" w:lineRule="auto"/>
        <w:ind w:firstLine="720"/>
        <w:contextualSpacing/>
        <w:jc w:val="both"/>
        <w:rPr>
          <w:rFonts w:cstheme="minorHAnsi"/>
        </w:rPr>
      </w:pPr>
      <w:r>
        <w:rPr>
          <w:rFonts w:cstheme="minorHAnsi"/>
        </w:rPr>
        <w:t>Βεβαίως, εμείς ως Κίνημα Αλλαγής, πάντα και αυτό το γνωρίζετε, είμαστε υπέρ της αναμόρφωσης, του εκσυγχρονισμού, της λύσης των χρόνιων προβλημάτων που υπάρχουν, του εξορθολογισμού της ελληνικής νομοθεσίας, προκειμένου να μπορέσει να συμβαδίσει με τη νέα πραγματικότητα όσον αφορά τον ευρύτερο πολύπαθο χώρο της δικαιοσύνης. Αυτό για εμάς και το έχω πει πάρα πολλές φορές από το βήμα των Επιτροπών μας και της Βουλής, ότι αποτελεί μία αναγκαία υποχρέωση, μια αναγκαία μεταρρύθμιση, που πρέπει να εντάσσεται σε ένα ευρύτερο διάλογο, παρεμβάσεων, συναινέσεων για να μπορέσουμε να επιτύχουμε μια λειτουργική ταχεία και αποτελεσματική δικαιοσύνη και δημόσια διοίκηση ευρύτερα.</w:t>
      </w:r>
    </w:p>
    <w:p w14:paraId="7665D032">
      <w:pPr>
        <w:spacing w:line="276" w:lineRule="auto"/>
        <w:ind w:firstLine="720"/>
        <w:contextualSpacing/>
        <w:jc w:val="both"/>
        <w:rPr>
          <w:rFonts w:cstheme="minorHAnsi"/>
        </w:rPr>
      </w:pPr>
      <w:r>
        <w:rPr>
          <w:rFonts w:cstheme="minorHAnsi"/>
        </w:rPr>
        <w:t xml:space="preserve">Άρα, εμείς όλες τις αλλαγές τις οποίες προτείνετε, βεβαίως και τις βλέπουμε και ζητούμε να τις βλέπουμε με έναν πολιτικά νηφάλιο τρόπο, προκειμένου να λύνονται παθογένειες, όπως είπαμε, προβλήματα, ζητήματα, τα οποία είναι αρρύθμιστα χρόνια καθώς προχωρούν οι εξελίξεις. </w:t>
      </w:r>
    </w:p>
    <w:p w14:paraId="025AE833">
      <w:pPr>
        <w:spacing w:line="276" w:lineRule="auto"/>
        <w:ind w:firstLine="720"/>
        <w:contextualSpacing/>
        <w:jc w:val="both"/>
        <w:rPr>
          <w:rFonts w:cstheme="minorHAnsi"/>
        </w:rPr>
      </w:pPr>
      <w:r>
        <w:rPr>
          <w:rFonts w:cstheme="minorHAnsi"/>
        </w:rPr>
        <w:t xml:space="preserve">Ένα γενικότερο σχόλιο. Θα ήθελα να αναφέρω, όχι αποκλειστικά για το σημερινό σχέδιο νόμου, το οποίο είναι αρκετά πιο τεχνικό, αυτή είναι η πραγματικότητα και διορθώνει, όπως είπαμε, καταστάσεις που πρέπει να διορθωθούν. Εγώ, απλά θα ήθελα να επαναλάβω την πάγια θέση μας, ότι πάντα θεωρούμε, ότι πρέπει για τις αλλαγές, τομές και μεταρρυθμίσεις, οι οποίες προτείνεται να γίνονται, χρειάζεται ένας ευρύτερος διάλογος με όλες τις πλευρές. Χρειάζεται να υπάρχει η μέγιστη δυνατή προσπάθεια, προκειμένου να υπάρχει συναίνεση και συνεννόηση για να γίνονται ουσιαστικές τομές και, μάλιστα, σε ένα σύντομο χρονικό διάστημα. Μέσα σε αυτό, πρέπει να έχει εξέχοντα ρόλο και ο νομικός κόσμος της χώρας για να μπορέσουμε να προχωρήσουμε μπροστά. </w:t>
      </w:r>
    </w:p>
    <w:p w14:paraId="416C965C">
      <w:pPr>
        <w:spacing w:line="276" w:lineRule="auto"/>
        <w:ind w:firstLine="720"/>
        <w:contextualSpacing/>
        <w:jc w:val="both"/>
        <w:rPr>
          <w:rFonts w:cstheme="minorHAnsi"/>
        </w:rPr>
      </w:pPr>
      <w:r>
        <w:rPr>
          <w:rFonts w:cstheme="minorHAnsi"/>
        </w:rPr>
        <w:t>Βεβαίως, πρέπει και η Κυβέρνηση και Αντιπολίτευση να αφουγκραστούμε τους φορείς της δικαιοσύνης, τους δικαστές, τους δικηγόρους στο παρόν νομοσχέδιο, τους λειτουργούς, το Κτηματολόγιο, των συμβολαιογραφικών συλλόγων, των δικηγορικών συλλόγων, τους δικαστικούς υπαλλήλους, προκειμένου να βρούμε τη βέλτιστη λύση και την πιο τελέσφορη για όλα αυτά τα θέματα.</w:t>
      </w:r>
    </w:p>
    <w:p w14:paraId="656E2C0C">
      <w:pPr>
        <w:spacing w:line="276" w:lineRule="auto"/>
        <w:ind w:firstLine="720"/>
        <w:contextualSpacing/>
        <w:jc w:val="both"/>
        <w:rPr>
          <w:rFonts w:cstheme="minorHAnsi"/>
        </w:rPr>
      </w:pPr>
      <w:r>
        <w:rPr>
          <w:rFonts w:cstheme="minorHAnsi"/>
        </w:rPr>
        <w:t>Κύριε Υπουργέ, είναι πραγματικότητα ότι υπήρξε και η προηγούμενη χρονιά μία παραγωγική χρονιά όσον αφορά την ψήφιση σχεδίων νόμων για το θέμα της δικαιοσύνης. Έχουμε ψηφίσει νομοσχέδια. Το θέμα, όμως, δεν είναι η ποσότητα απλά και μόνο των νομοσχεδίων, τα οποία ψηφίζουμε. Το μεγάλο ζητούμενο, το οποίο, εμείς θέτουμε σε αυτή εδώ την Επιτροπή, γιατί η δικαιοσύνη δεν είναι ένας χώρος, ο οποίος προσφέρεται για να γίνεται αντιπολίτευση. Είναι ο πιο πολύ πάθος χώρος του συστήματος της πολιτείας μας στο οποίο πρέπει να βρούμε συναινέσεις, γιατί αυτό είναι που ταλανίζει τους Έλληνες πολίτες.</w:t>
      </w:r>
    </w:p>
    <w:p w14:paraId="2ACA5918">
      <w:pPr>
        <w:spacing w:line="276" w:lineRule="auto"/>
        <w:ind w:firstLine="720"/>
        <w:contextualSpacing/>
        <w:jc w:val="both"/>
        <w:rPr>
          <w:rFonts w:cstheme="minorHAnsi"/>
        </w:rPr>
      </w:pPr>
      <w:r>
        <w:rPr>
          <w:rFonts w:cstheme="minorHAnsi"/>
        </w:rPr>
        <w:t>Άρα, εμείς αυτό το οποίο ζητούμε και θέλουμε, είναι να έχουμε από τη μεριά σας και σας καλούμε γι’ αυτό, μία στάθμιση, μία αξιολόγηση των πρώτων αποτελεσμάτων απ’ όλα τα νομοθετήματα, τα οποία έχουν περάσει από αυτή εδώ την Επιτροπή και, βεβαίως, από την Ολομέλεια της Βουλής. Γιατί ξέρετε υπάρχει αυτή η παραγωγή του νομοθετικού έργου, όμως, όλα κρίνονται εκ του αποτελέσματος. Το αποτέλεσμα, δηλαδή, φαίνεται ότι δεν διορθώνεται. Το μείζον ζήτημα συνεχίζει να είναι οι τεράστιες καθυστερήσεις, οι οποίες υπάρχουν στο χώρο της απονομής δικαιοσύνης.</w:t>
      </w:r>
    </w:p>
    <w:p w14:paraId="72B07272">
      <w:pPr>
        <w:spacing w:line="276" w:lineRule="auto"/>
        <w:ind w:firstLine="720"/>
        <w:contextualSpacing/>
        <w:jc w:val="both"/>
        <w:rPr>
          <w:rFonts w:cstheme="minorHAnsi"/>
        </w:rPr>
      </w:pPr>
      <w:r>
        <w:rPr>
          <w:rFonts w:cstheme="minorHAnsi"/>
        </w:rPr>
        <w:t xml:space="preserve">Εμείς, λοιπόν, αυτό το οποίο ζητούμε και θέλουμε είναι να δούμε και εκ του αποτελέσματος. Πώς αξιολογούνται όλα αυτά, τα οποία έχουν περάσει ως νομοθετήματα από την Επιτροπή μας όλα αυτά τα χρόνια; Τι τελικά συγκεκριμένο έχουν προσφέρει στο να βελτιωθεί ο χώρος της απονομής δικαιοσύνης; Νομίζω ότι θα ήταν πάρα πολύ χρήσιμο να κάναμε και αυτό είναι μία πρόταση, κύριε Πρόεδρε και κύριε Υπουργέ, μία Επιτροπή στην οποία θα συζητούσαμε, τι γίνεται, που χρειάζονται περισσότερες βελτιώσεις; Τι αποδίδει; Τι δεν αποδίδει; Για να μπορέσουμε να δούμε που βρισκόμαστε. </w:t>
      </w:r>
    </w:p>
    <w:p w14:paraId="635EDE39">
      <w:pPr>
        <w:spacing w:line="276" w:lineRule="auto"/>
        <w:contextualSpacing/>
        <w:jc w:val="both"/>
        <w:rPr>
          <w:rFonts w:cstheme="minorHAnsi"/>
        </w:rPr>
      </w:pPr>
    </w:p>
    <w:p w14:paraId="47E0097B">
      <w:pPr>
        <w:spacing w:line="276" w:lineRule="auto"/>
        <w:contextualSpacing/>
        <w:jc w:val="both"/>
      </w:pPr>
    </w:p>
    <w:p w14:paraId="256272BF">
      <w:pPr>
        <w:contextualSpacing/>
      </w:pPr>
    </w:p>
    <w:p w14:paraId="05A18C63">
      <w:pPr>
        <w:contextualSpacing/>
        <w:sectPr>
          <w:headerReference r:id="rId32" w:type="default"/>
          <w:footerReference r:id="rId33" w:type="default"/>
          <w:pgSz w:w="11906" w:h="16838"/>
          <w:pgMar w:top="1440" w:right="1800" w:bottom="1440" w:left="1800" w:header="708" w:footer="708" w:gutter="0"/>
          <w:cols w:space="708" w:num="1"/>
          <w:docGrid w:linePitch="360" w:charSpace="0"/>
        </w:sectPr>
      </w:pPr>
    </w:p>
    <w:p w14:paraId="37456DA6">
      <w:pPr>
        <w:tabs>
          <w:tab w:val="left" w:pos="3410"/>
        </w:tabs>
        <w:spacing w:line="276" w:lineRule="auto"/>
        <w:ind w:firstLine="720"/>
        <w:contextualSpacing/>
        <w:jc w:val="both"/>
        <w:rPr>
          <w:rFonts w:cs="Arial"/>
        </w:rPr>
      </w:pPr>
      <w:r>
        <w:rPr>
          <w:rFonts w:cs="Arial"/>
        </w:rPr>
        <w:t xml:space="preserve">Είμαστε σε ένα αδιέξοδο. Δεν το λέω μόνο εγώ, το λένε οι Έλληνες πολίτες, το λέει η ειδησεογραφία. Είναι τρομερή η κατάσταση, στην οποία βρισκόμαστε κ. Υπουργέ. Άρα, εγώ, καταθέτω αυτή την πρόταση, κύριε Πρόεδρε, προκειμένου να δούμε, ποια είναι και τα μετρήσιμα αποτελέσματα μέχρι στιγμής στην Επιτροπή μας. </w:t>
      </w:r>
    </w:p>
    <w:p w14:paraId="2C14B0DC">
      <w:pPr>
        <w:tabs>
          <w:tab w:val="left" w:pos="3410"/>
        </w:tabs>
        <w:spacing w:line="276" w:lineRule="auto"/>
        <w:ind w:firstLine="720"/>
        <w:contextualSpacing/>
        <w:jc w:val="both"/>
        <w:rPr>
          <w:rFonts w:cs="Arial"/>
          <w:b/>
        </w:rPr>
      </w:pPr>
      <w:r>
        <w:rPr>
          <w:rFonts w:cs="Arial"/>
          <w:b/>
        </w:rPr>
        <w:t>ΜΑΞΙΜΟΣ ΧΑΡΑΚΟΠΟΥΛΟΣ (Προεδρεύων των Επιτροπών):</w:t>
      </w:r>
      <w:r>
        <w:rPr>
          <w:rFonts w:cs="Arial"/>
        </w:rPr>
        <w:t xml:space="preserve"> Υπάρχει μια αρμόδια επιτροπή στο Υπουργείο σας. Δε μετράει, κύριε Υπουργέ, την αποτελεσματικότητα; </w:t>
      </w:r>
    </w:p>
    <w:p w14:paraId="3D42E017">
      <w:pPr>
        <w:tabs>
          <w:tab w:val="left" w:pos="3410"/>
        </w:tabs>
        <w:spacing w:line="276" w:lineRule="auto"/>
        <w:ind w:firstLine="720"/>
        <w:contextualSpacing/>
        <w:jc w:val="both"/>
        <w:rPr>
          <w:rFonts w:cs="Arial"/>
        </w:rPr>
      </w:pPr>
      <w:r>
        <w:rPr>
          <w:rFonts w:cs="Arial"/>
          <w:b/>
        </w:rPr>
        <w:t>ΚΩΝΣΤΑΝΤΙΝΑ (ΝΑΝΤΙΑ) ΓΙΑΝΝΑΚΟΠΟΥΛΟΥ (Ειδική Αγορήτρια του Κινήματος Αλλαγής):</w:t>
      </w:r>
      <w:r>
        <w:rPr>
          <w:rFonts w:cs="Arial"/>
        </w:rPr>
        <w:t xml:space="preserve"> Έχει συσταθεί ένα γραφείο.</w:t>
      </w:r>
      <w:r>
        <w:rPr>
          <w:rFonts w:cs="Arial"/>
          <w:b/>
        </w:rPr>
        <w:t xml:space="preserve"> </w:t>
      </w:r>
      <w:r>
        <w:rPr>
          <w:rFonts w:cs="Arial"/>
        </w:rPr>
        <w:t xml:space="preserve">Αυτό είναι στατιστικό, αλλά εμείς μιλάμε για την ευρύτερη στάθμιση, γιατί αν θέλουμε, να μιλάμε σοβαρά για τη λύση του πιο χρόνιου προβλήματος, το οποίο αντιμετωπίζει η Ελληνική Πολιτεία, δηλαδή, η καθυστέρηση στην απονομή της Δικαιοσύνης, πρέπει εδώ πέρα, να κάνουμε μια σοβαρή κουβέντα, βλέποντας ποια είναι τα αποτελέσματα των πρωτοβουλιών που λαμβάνουμε. </w:t>
      </w:r>
    </w:p>
    <w:p w14:paraId="2515DBB2">
      <w:pPr>
        <w:tabs>
          <w:tab w:val="left" w:pos="3410"/>
        </w:tabs>
        <w:spacing w:line="276" w:lineRule="auto"/>
        <w:ind w:firstLine="720"/>
        <w:contextualSpacing/>
        <w:jc w:val="both"/>
        <w:rPr>
          <w:rFonts w:cs="Arial"/>
        </w:rPr>
      </w:pPr>
      <w:r>
        <w:rPr>
          <w:rFonts w:cs="Arial"/>
        </w:rPr>
        <w:t xml:space="preserve">Άρα, επιστρέφοντας τώρα πίσω στο υπό συζήτηση νομοσχέδιο, εμείς θεωρούμε ότι εμπεριέχει διατάξεις, οι οποίες κινούνται προς τη θετική και προς τη σωστή κατεύθυνση και θα τοποθετηθώ αναλυτικά, όχι σήμερα επί της αρχής, αλλά στην επί των άρθρων συζήτηση καταθέτοντας και τις ειδικότερες παρατηρήσεις μας για τα επιμέρους άρθρα, τις νομοθετικές βελτιώσεις στο περιεχόμενο ή τη διατύπωση των διατάξεων που θα σας εκθέσουμε αναλυτικά στην επί των άρθρων συζήτηση. Γιατί, όπως σας είπα, βεβαίως, εμείς, θέλουμε, να υπάρχει μια πλήρης νομοθετική επικαιροποίηση, προκειμένου να μπορεί, να ανταποκρίνεται στις ανάγκες των καιρών και τις εξελίξεις των πραγμάτων. </w:t>
      </w:r>
    </w:p>
    <w:p w14:paraId="241D140F">
      <w:pPr>
        <w:tabs>
          <w:tab w:val="left" w:pos="3410"/>
        </w:tabs>
        <w:spacing w:line="276" w:lineRule="auto"/>
        <w:ind w:firstLine="720"/>
        <w:contextualSpacing/>
        <w:jc w:val="both"/>
        <w:rPr>
          <w:rFonts w:cs="Arial"/>
        </w:rPr>
      </w:pPr>
      <w:r>
        <w:rPr>
          <w:rFonts w:cs="Arial"/>
        </w:rPr>
        <w:t xml:space="preserve">Πάντα με έναν ορθό τρόπο τασσόμαστε υπέρ κάθε πρωτοβουλίας, η οποία προάγει τον τομέα της Δικαιοσύνης, του Κράτους, της λειτουργίας αν θέλετε της Πολιτείας σύμφωνα με τις ανάγκες και τους όρους του μέλλοντος. Μην ξεχνάτε, άλλωστε, ότι βρισκόμαστε ήδη στο Μάιο του 2022, δηλαδή, ουσιαστικά, 24 ολόκληρους μήνες μετά την πλήρη σχεδόν αναστολή όλων των δικαστηρίων της χώρας με μία πανδημία και με συνέπειες, οι οποίες υπήρξαν στον χώρο της λειτουργίας της Ελληνικής Δικαιοσύνης, οι οποίες ανέδειξαν, ακριβώς, αυτή την ανάγκη, να υπάρξουν νέες διατάξεις, προκειμένου να καλλιεργηθεί μια νέα νοοτροπία όλων των εμπλεκόμενων φορέων, οι οποίοι αφορούν στο σύνολο της καθημερινότητας του χώρου της Δικαιοσύνης. </w:t>
      </w:r>
    </w:p>
    <w:p w14:paraId="2F68A79D">
      <w:pPr>
        <w:tabs>
          <w:tab w:val="left" w:pos="3410"/>
        </w:tabs>
        <w:spacing w:line="276" w:lineRule="auto"/>
        <w:ind w:firstLine="720"/>
        <w:contextualSpacing/>
        <w:jc w:val="both"/>
        <w:rPr>
          <w:rFonts w:cs="Arial"/>
        </w:rPr>
      </w:pPr>
      <w:r>
        <w:rPr>
          <w:rFonts w:cs="Arial"/>
        </w:rPr>
        <w:t xml:space="preserve">Άρα με την ανάγνωση του κειμένου στο σύνολο του νομοσχεδίου, πέραν των θετικών σημείων, υπάρχουν συγκεκριμένα - νομίζω εύλογα - ερωτήματα, τα οποία θα σας τα θέσω και στην επόμενη Επιτροπή και ορισμένα από τα άρθρα, για τα οποία θα μιλήσουμε εκτενέστερα. Σε κάθε περίπτωση αναμένουμε, να ακούσουμε και τους φορείς, που θα κληθούν, να τοποθετηθούν στην Επιτροπή μας και θα τοποθετηθούμε αναλυτικά στις επόμενες συνεδριάσεις. </w:t>
      </w:r>
    </w:p>
    <w:p w14:paraId="08C57F65">
      <w:pPr>
        <w:tabs>
          <w:tab w:val="left" w:pos="3410"/>
        </w:tabs>
        <w:spacing w:line="276" w:lineRule="auto"/>
        <w:ind w:firstLine="720"/>
        <w:contextualSpacing/>
        <w:jc w:val="both"/>
        <w:rPr>
          <w:rFonts w:cs="Arial"/>
        </w:rPr>
      </w:pPr>
      <w:r>
        <w:rPr>
          <w:rFonts w:cs="Arial"/>
          <w:b/>
        </w:rPr>
        <w:t>ΜΑΞΙΜΟΣ ΧΑΡΑΚΟΠΟΥΛΟΣ (Προεδρεύων των Επιτροπών):</w:t>
      </w:r>
      <w:r>
        <w:rPr>
          <w:rFonts w:cs="Arial"/>
        </w:rPr>
        <w:t xml:space="preserve"> Σας ευχαριστούμε κι εμείς, κυρία Γιαννακοπούλου και για όσα είπατε, όσον αφορά στην ανάγκη συναινέσεων στον χώρο της Δικαιοσύνης, η Δικαστική Εξουσία, η Δικαιοσύνη είναι ένας από τους πυλώνες της Δημοκρατίας μαζί με την Εκτελεστική και τη Νομοθετική Εξουσία. Πιστεύω ότι σε αυτό τον χώρο, όντως, θα πρέπει να καταβάλλεται προσπάθεια, ώστε να καταλήγουμε σε συνεννόηση και σε συναινέσεις. </w:t>
      </w:r>
    </w:p>
    <w:p w14:paraId="6CB8C3D9">
      <w:pPr>
        <w:tabs>
          <w:tab w:val="left" w:pos="3410"/>
        </w:tabs>
        <w:spacing w:line="276" w:lineRule="auto"/>
        <w:ind w:firstLine="720"/>
        <w:contextualSpacing/>
        <w:jc w:val="both"/>
        <w:rPr>
          <w:rFonts w:cs="Arial"/>
        </w:rPr>
      </w:pPr>
      <w:r>
        <w:rPr>
          <w:rFonts w:cs="Arial"/>
        </w:rPr>
        <w:t xml:space="preserve">Νομίζω ότι είναι χρήσιμη η πρόταση, που καταθέσατε και χαίρομαι που ο Υπουργός ήδη την έχει αποδεχθεί, προκειμένου να δούμε, τι έχει νομοθετηθεί μέχρι σήμερα και ποια είναι η αποτελεσματικότητα των νομοθετημάτων αυτών και τι άλλες εκκρεμότητες, ενδεχομένως, υπάρχουν, προκειμένου το επόμενο διάστημα να προγραμματιστεί η νομοθέτησή τους. Άρα, θα αναμένουμε από τον Υπουργό τη σχετική πρωτοβουλία. </w:t>
      </w:r>
    </w:p>
    <w:p w14:paraId="112F230C">
      <w:pPr>
        <w:tabs>
          <w:tab w:val="left" w:pos="3410"/>
        </w:tabs>
        <w:spacing w:line="276" w:lineRule="auto"/>
        <w:ind w:firstLine="720"/>
        <w:contextualSpacing/>
        <w:jc w:val="both"/>
        <w:rPr>
          <w:rFonts w:cs="Arial"/>
        </w:rPr>
      </w:pPr>
      <w:r>
        <w:rPr>
          <w:rFonts w:cs="Arial"/>
        </w:rPr>
        <w:t xml:space="preserve">Προχωρούμε στη συνάδελφό του Κομμουνιστικού Κόμματος, στην Ειδική Αγορήτρια του Κ.Κ.Ε., την κυρία Μαρία Κομνηνάκα για τις επί της αρχής παρατηρήσεις της στο σχέδιο νόμου. </w:t>
      </w:r>
    </w:p>
    <w:p w14:paraId="56ED3ACD">
      <w:pPr>
        <w:tabs>
          <w:tab w:val="left" w:pos="3410"/>
        </w:tabs>
        <w:spacing w:line="276" w:lineRule="auto"/>
        <w:ind w:firstLine="720"/>
        <w:contextualSpacing/>
        <w:jc w:val="both"/>
        <w:rPr>
          <w:rFonts w:cs="Arial"/>
        </w:rPr>
      </w:pPr>
      <w:r>
        <w:rPr>
          <w:rFonts w:cs="Arial"/>
          <w:b/>
        </w:rPr>
        <w:t>ΜΑΡΙΑ ΚΟΜΝΗΝΑΚΑ (Ειδική Αγορήτρια του Κ.Κ.Ε.):</w:t>
      </w:r>
      <w:r>
        <w:rPr>
          <w:rFonts w:cs="Arial"/>
        </w:rPr>
        <w:t xml:space="preserve"> Θα μιλήσω, κυρίως, για τον κύριο όγκο του νομοσχεδίου, που αφορά στην ένταξη των περιοχών ισχύος του Κτηματολογικού Κανονισμού Δωδεκανήσου στο Εθνικό Κτηματολόγιο και κάποιες πρώτες επισημάνσεις για τα άλλα ζητήματα και θα αναφερθώ περισσότερο στην επί των άρθρων. </w:t>
      </w:r>
    </w:p>
    <w:p w14:paraId="18F7218E">
      <w:pPr>
        <w:tabs>
          <w:tab w:val="left" w:pos="3410"/>
        </w:tabs>
        <w:spacing w:line="276" w:lineRule="auto"/>
        <w:ind w:firstLine="720"/>
        <w:contextualSpacing/>
        <w:jc w:val="both"/>
        <w:rPr>
          <w:rFonts w:cs="Arial"/>
        </w:rPr>
      </w:pPr>
      <w:r>
        <w:rPr>
          <w:rFonts w:cs="Arial"/>
        </w:rPr>
        <w:t xml:space="preserve">Είναι καθαρό ότι είναι ένα νομοσχέδιο, που επιδιώκει στην πραγματικότητα το ξεκαθάρισμα στη γη σε μια περιοχή όπως τα Δωδεκάνησα, όπου και η πίεση για την παραπέρα τουριστική εκμετάλλευση ολοένα και μεγαλώνει. Βέβαια, οι διαδικασίες θα συμβάλλουν στη συγκέντρωση της ιδιοκτησίας και στην απελευθέρωση εκτάσεων για τουριστική, κυρίως, εκμετάλλευση, αλλά και την ένταση της εμπορίας της γης. </w:t>
      </w:r>
    </w:p>
    <w:p w14:paraId="7B3A1119">
      <w:pPr>
        <w:tabs>
          <w:tab w:val="left" w:pos="3410"/>
        </w:tabs>
        <w:spacing w:line="276" w:lineRule="auto"/>
        <w:ind w:firstLine="720"/>
        <w:contextualSpacing/>
        <w:jc w:val="both"/>
        <w:rPr>
          <w:rFonts w:cs="Arial"/>
          <w:b/>
        </w:rPr>
      </w:pPr>
      <w:r>
        <w:rPr>
          <w:rFonts w:cs="Arial"/>
        </w:rPr>
        <w:t>Την ίδια στιγμή, βέβαια, είναι δεδομένο ταυτόχρονο ότι θα επιβαρύνει χρηματικά και τις μικρές ιδιοκτησίες. Θα βάλουν βαθιά το χέρι στην τσέπη οι μικροί ιδιοκτήτες, ακόμα και για να κατοχυρώσουν την πρώτη κατοικία τους, που, βέβαια, μπορεί πριν πολλά χρόνια, να πλήρωσαν οι προπαππούδες τους το ιταλικό κράτος, για να τα αναγνωρίσουν, τώρα, όμως, θα περάσουν δεύτερο γύρο με μεγάλο κόστος, όπως έχει γίνει ήδη σε όσες περιοχές έχει γίνει η κτηματογράφηση.</w:t>
      </w:r>
    </w:p>
    <w:p w14:paraId="4E058D19">
      <w:pPr>
        <w:contextualSpacing/>
      </w:pPr>
    </w:p>
    <w:p w14:paraId="0E5406D9">
      <w:pPr>
        <w:contextualSpacing/>
        <w:sectPr>
          <w:headerReference r:id="rId34" w:type="default"/>
          <w:footerReference r:id="rId35" w:type="default"/>
          <w:pgSz w:w="11906" w:h="16838"/>
          <w:pgMar w:top="1440" w:right="1800" w:bottom="1440" w:left="1800" w:header="708" w:footer="708" w:gutter="0"/>
          <w:cols w:space="708" w:num="1"/>
          <w:docGrid w:linePitch="360" w:charSpace="0"/>
        </w:sectPr>
      </w:pPr>
    </w:p>
    <w:p w14:paraId="5F187530">
      <w:pPr>
        <w:spacing w:line="276" w:lineRule="auto"/>
        <w:ind w:firstLine="720"/>
        <w:contextualSpacing/>
        <w:jc w:val="both"/>
        <w:rPr>
          <w:rFonts w:ascii="Calibri" w:hAnsi="Calibri"/>
        </w:rPr>
      </w:pPr>
      <w:r>
        <w:rPr>
          <w:rFonts w:ascii="Calibri" w:hAnsi="Calibri"/>
        </w:rPr>
        <w:t>Ταυτόχρονα, μεγαλώνει και ο κίνδυνος εκχώρησης κρατικής γης σε επιχειρηματικά συμφέροντα, ιδιαίτερα στις ευαίσθητες περιοχές του αιγιαλού που είναι και αυτές, αν θέλετε, που συγκεντρώνουν και το μεγαλύτερο ενδιαφέρον στις περιοχές των Δωδεκανήσων. Στα Δωδεκάνησα, το ελληνικό κράτος διαδέχτηκε το ιταλικό γεωκτητικό καθεστώς, στο οποίο υπάγονταν τα δημόσια και τα ιδιωτικά εδάφη που είχαν κτηματογραφηθεί. Κάθε εμπράγματο δικαίωμα των ιδιωτών και του δημοσίου στα εδάφη των Δωδεκανήσων βασίζεται πλέον στις καταγραφές και μόνο, αυτές του Κτηματολογίου. Υπάρχει μεγάλος κίνδυνος με τη νέα διαδικασία να καταχωρηθούν, ως ιδιωτικές, κρατικές εκτάσεις που έχουν καταπατηθεί εδώ και δεκαετίες, ενώ, ταυτόχρονα, βέβαια, δεν είναι ασήμαντος και ο κίνδυνος να αμφισβητηθούν μικρές κυρίως ιδιοκτησίες για τις οποίες δεν υπήρχαν συμβόλαια και σήμερα, για να εξασφαλιστούν, θα πρέπει να επιβαρυνθούν, να βάλουν ακόμη πιο βαθιά το χέρι οι μικροϊδιοκτήτες.</w:t>
      </w:r>
    </w:p>
    <w:p w14:paraId="77DAAB5A">
      <w:pPr>
        <w:spacing w:line="276" w:lineRule="auto"/>
        <w:ind w:firstLine="720"/>
        <w:contextualSpacing/>
        <w:jc w:val="both"/>
        <w:rPr>
          <w:rFonts w:ascii="Calibri" w:hAnsi="Calibri"/>
        </w:rPr>
      </w:pPr>
      <w:r>
        <w:rPr>
          <w:rFonts w:ascii="Calibri" w:hAnsi="Calibri"/>
        </w:rPr>
        <w:t>Γενικά, βέβαια, η διαμόρφωση ενός ενιαίου συστήματος για την κατοχύρωση των εμπραγμάτων δικαιωμάτων είναι κατανοητό, ότι είναι αναγκαία. Είναι ένας αναγκαίος εκσυγχρονισμός που γίνεται και στο αστικό δίκαιο. Όμως, έχει σημασία και παραμένει αν θέλετε το ερώτημα, σε ποια κατεύθυνση γίνεται αυτός ο εκσυγχρονισμός, τι εξυπηρετεί και επίσης, αν θα λύσει τελικά προβλήματα ή θα δημιουργήσει και άλλα. Φυσικά και η ενιαιοποίηση δεν πρέπει να γίνεται σε βάρος υφιστάμενων δικαιωμάτων, όπως έχουν γεννηθεί και κατοχυρωθεί βάσει των ειδικών διατάξεων του δικαίου που αποτυπώνονται στον κτηματολογικό κανονισμό Δωδεκανήσου. Βέβαια, γίνεται μια προσπάθεια με το άρθρο 5 να αποφευχθούν τέτοιες περιπτώσεις, όμως, η γενικότητα της ρύθμισης κατά τη γνώμη μας, δεν επιτρέπει την αντιμετώπιση όλων των ειδικών περιπτώσεων.</w:t>
      </w:r>
    </w:p>
    <w:p w14:paraId="581382C2">
      <w:pPr>
        <w:spacing w:line="276" w:lineRule="auto"/>
        <w:ind w:firstLine="720"/>
        <w:contextualSpacing/>
        <w:jc w:val="both"/>
        <w:rPr>
          <w:rFonts w:ascii="Calibri" w:hAnsi="Calibri"/>
        </w:rPr>
      </w:pPr>
      <w:r>
        <w:rPr>
          <w:rFonts w:ascii="Calibri" w:hAnsi="Calibri"/>
        </w:rPr>
        <w:t xml:space="preserve"> Χαρακτηριστική είναι και η μεταβατική διάταξη του άρθρου 33 για τον χρόνο της κτητικής παραγραφής της δεκαπενταετίας, λαμβάνοντας υπόψη ότι στον Αστικό Κώδικα ο σχετικός χρόνος είναι εικοσαετία. Αυτό έχει μια σημασία για τα δικαιώματα που έχουν γεννηθεί. Βέβαια, η λύση της δικαστικής απόφασης είναι μεν κατανοητή και λογική, αλλά δεν παύει να δημιουργεί ένα πρόσθετο βάρος σε ιδιοκτήτες, ιδίως σε μικροϊδιοκτήτες ή και μια ευκαιρία για άλλους που έχουν τη δυνατότητα να προσφεύγουν ή να καλύπτουν τα δικαστικά έξοδα. Συνολικότερα, η αυστηρότητα του δικαίου της ιδιοκτησίας που υπάρχει στον καπιταλισμό και ως θεμέλιο των σχέσεων παραγωγής, κατά κανόνα, δεν μπορεί να αγνοείται, παρόλο που η κάμψη ή η θωράκιση της αυστηρότητας αυτής αφορά πάντα τα μεγάλα συμφέροντα ιδιοκτησίας και επένδυσης στη γη και όχι την μικρή ιδιοκτησία.</w:t>
      </w:r>
    </w:p>
    <w:p w14:paraId="7608C4D6">
      <w:pPr>
        <w:spacing w:line="276" w:lineRule="auto"/>
        <w:ind w:firstLine="720"/>
        <w:contextualSpacing/>
        <w:jc w:val="both"/>
        <w:rPr>
          <w:rFonts w:ascii="Calibri" w:hAnsi="Calibri"/>
        </w:rPr>
      </w:pPr>
      <w:r>
        <w:rPr>
          <w:rFonts w:ascii="Calibri" w:hAnsi="Calibri"/>
        </w:rPr>
        <w:t xml:space="preserve"> Οπωσδήποτε, επίσης, το νομοσχέδιο πρέπει να ιδωθεί και μέσα από το συνολικότερο πλαίσιο της προσπάθειας για ψηφιακή μετάβαση και την ψηφιοποίηση των λειτουργιών του αστικού κράτους, φυσικά, με δεδομένο ότι η ιδιοκτησία στη γη εντάσσεται στον πυρήνα του προστατευτικού ρόλου του αστικού κράτους ο οποίος εκδηλώνεται πρωτίστως στη μεγάλη ιδιοκτησία και όχι στη μικρή της λαϊκής οικογένειας. Η συνολική κατεύθυνση διαμορφώνει στην πραγματικότητα το πλαίσιο επενδύσεων και της καπιταλιστικής ανάπτυξης και σε μια τέτοια ιδιαίτερου ενδιαφέροντος περιοχή.</w:t>
      </w:r>
    </w:p>
    <w:p w14:paraId="308C9D43">
      <w:pPr>
        <w:spacing w:line="276" w:lineRule="auto"/>
        <w:ind w:firstLine="720"/>
        <w:contextualSpacing/>
        <w:jc w:val="both"/>
        <w:rPr>
          <w:rFonts w:ascii="Calibri" w:hAnsi="Calibri"/>
        </w:rPr>
      </w:pPr>
      <w:r>
        <w:rPr>
          <w:rFonts w:ascii="Calibri" w:hAnsi="Calibri"/>
        </w:rPr>
        <w:t>Είναι σημαντικό για μας, με αρνητικό πρόσημο, το γεγονός ότι και αυτό το κτηματολόγιο, στην πραγματικότητα, ιδιωτικοποιείται, ενώ θα έπρεπε να γίνεται με ευθύνη των κρατικών υπηρεσιών, με την κατάλληλη, βέβαια, στελέχωση αυτών των υπηρεσιών και όχι με την ανάθεση μιας τέτοιας ιδιαίτερης κατά τη γνώμη μας διαδικασίας σε ιδιώτες, γιατί και από το σύνολο του νομοσχεδίου φανερώνεται ότι η διαδικασία της προσαρμογής δεν είναι μόνο ένα τεχνικό ζήτημα ή δεν είναι κυρίως τεχνικό ζήτημα.</w:t>
      </w:r>
    </w:p>
    <w:p w14:paraId="02A88468">
      <w:pPr>
        <w:contextualSpacing/>
      </w:pPr>
    </w:p>
    <w:p w14:paraId="6A3C09DC">
      <w:pPr>
        <w:contextualSpacing/>
        <w:sectPr>
          <w:headerReference r:id="rId36" w:type="default"/>
          <w:footerReference r:id="rId37" w:type="default"/>
          <w:pgSz w:w="11906" w:h="16838"/>
          <w:pgMar w:top="1440" w:right="1800" w:bottom="1440" w:left="1800" w:header="708" w:footer="708" w:gutter="0"/>
          <w:cols w:space="708" w:num="1"/>
          <w:docGrid w:linePitch="360" w:charSpace="0"/>
        </w:sectPr>
      </w:pPr>
    </w:p>
    <w:p w14:paraId="3B38DEC5">
      <w:pPr>
        <w:spacing w:line="276" w:lineRule="auto"/>
        <w:contextualSpacing/>
        <w:jc w:val="both"/>
        <w:rPr>
          <w:rFonts w:cstheme="minorHAnsi"/>
        </w:rPr>
      </w:pPr>
      <w:r>
        <w:rPr>
          <w:rFonts w:cstheme="minorHAnsi"/>
        </w:rPr>
        <w:tab/>
      </w:r>
      <w:r>
        <w:rPr>
          <w:rFonts w:cstheme="minorHAnsi"/>
        </w:rPr>
        <w:t>Ουσιαστικά, διενεργείται μια μορφή κτηματογράφησης στα νησιά, με όποιες συνέπειες μπορεί να έχει αυτό. Φαίνεται, μάλιστα, ότι το πρόβλημα είναι μεγάλο, καθώς υπάρχουν πολλές εκκρεμότητες στα ήδη λειτουργούντα κτηματολογικά γραφεία από τον ισχύοντα, μέχρι τώρα, ιταλικό κανονισμό. Είναι χαρακτηριστικό, αναφέρθηκε ήδη, ότι εκκρεμούσε σήμερα πράξη στο κτηματολογικό γραφείο της Ρόδου. Ανέρχονται σε πάνω από 30.000 αιτήσεις, χωρίς να υπολογίζονται σε αυτά ακαταχώρητες πράξεις από απαλλοτριώσεις, τις γραμμές αιγιαλού και παραλίας, εξαγορές με βάση το νόμο 719, πράξη εφαρμογής σχεδίων πόλης κλπ. και σε καμία περίπτωση, βέβαια, το αποδεκατισμένο, πραγματικά, σημερινό προσωπικό δεν μπορεί να επαρκεί ούτε για τις τρέχουσες ανάγκες.</w:t>
      </w:r>
    </w:p>
    <w:p w14:paraId="2C501578">
      <w:pPr>
        <w:spacing w:line="276" w:lineRule="auto"/>
        <w:ind w:firstLine="720"/>
        <w:contextualSpacing/>
        <w:jc w:val="both"/>
        <w:rPr>
          <w:rFonts w:cstheme="minorHAnsi"/>
        </w:rPr>
      </w:pPr>
      <w:r>
        <w:rPr>
          <w:rFonts w:cstheme="minorHAnsi"/>
        </w:rPr>
        <w:t>Ήδη, εδώ και πολλά χρόνια, λειτουργεί με το ένα τρίτο του προσωπικού που είναι απαραίτητο. Ενδεικτικό είναι ότι στο τεχνικό τμήμα υπάρχει, εδώ και μια δεκαετία, μόνο ένας τεχνολόγος-τοπογράφος, ενώ οι ανάγκες απαιτούν τουλάχιστον τρεις και περισσότερους και, βέβαια, κατά τη γνώμη μας, θα μπορούσε να γίνουν προσλήψεις μόνιμου προσωπικού μηχανικών, γεωτεχνικών, νομικών κλπ. για τη στελέχωση των κρατικών υπηρεσιών του Κτηματολογίου και ιδιαίτερα σε αυτή την περιοχή των Δωδεκανήσων που μετά από τη διαδικασία, από τις διαδικασίες, για τη μεταφορά του Κτηματολογίου που είναι δεδομένο ότι θα πάρουν αρκετό χρόνο και με βάση την πρότερη εμπειρία και σίγουρα πάνω από πενταετία, σε αυτό όλο το διάστημα το προσωπικό θα αποκτήσει εμπειρία και για τη διαχρονική διαχείρισή του, που θα μπορούσε, βέβαια, να είναι πολύ καλύτερη στη συνέχεια.  Επομένως, η ανάθεση αυτών των υπηρεσιών της μετάβασης σε ιδιώτη είναι από κάθε άποψη, κατά τη γνώμη μας, προβληματική και με δεδομένο, βέβαια, ότι θα επιβαρυνθούν ξανά οι μικροί ιδιοκτήτες όπως έχει γίνει κατ’ επανάληψη και σε όλες τις περιοχές της κτηματογράφησης.</w:t>
      </w:r>
    </w:p>
    <w:p w14:paraId="76AFDDC9">
      <w:pPr>
        <w:spacing w:line="276" w:lineRule="auto"/>
        <w:ind w:firstLine="720"/>
        <w:contextualSpacing/>
        <w:jc w:val="both"/>
        <w:rPr>
          <w:rFonts w:cstheme="minorHAnsi"/>
        </w:rPr>
      </w:pPr>
      <w:r>
        <w:rPr>
          <w:rFonts w:cstheme="minorHAnsi"/>
        </w:rPr>
        <w:t>Να σημειωθεί, επίσης, ότι το 2018 έγινε μια ψηφιοποίηση των φακέλων και του τόμου του Κτηματολογίου στη Ρόδο και στην Κω με κόστος, περίπου, δύο εκατομμυρίων ευρώ. Τα στοιχεία, όμως, αυτά, από τότε, παρέμειναν στους σκληρούς δίσκους χωρίς καμία αξιοποίηση, με αποτέλεσμα, σήμερα, να είναι πια, στο μεγαλύτερο μέρος τους, ξεπερασμένα και καταλαβαίνουμε ότι έγινε ακόμα μια, αν θέλετε, προσπάθεια που έμεινε μισή. Επίσης, όπως φαίνεται και από τα σχόλια της διαβούλευσης, η γενικότητα των διατάξεων κάτω από αυτή την «ομπρέλα» της προσαρμογής, πιστεύουμε ότι θα δημιουργήσουν πολλές συγχύσεις και ένα θολό τοπίο που δεν ξέρουμε πώς και αν θα λυθεί με τις διάφορες εγκυκλίους και λοιπά. Θεωρούμε ότι θα χρειαστούν πολλές διευκρινιστικές εγκύκλιοι, υπουργικές αποφάσεις και λοιπά. Κύρια, όμως, μας ανησυχεί αυτή η γενικότητα αν μπορεί να αξιοποιηθεί και να λειτουργήσει υπέρ των όποιων ερμηνειών και διαδικασιών που εξυπηρετούν μεγάλα συμφέροντα, που πιέζουν και αυτό το διάστημα να ξεκαθαριστούν τα ζητήματα της γης στην περιοχή.</w:t>
      </w:r>
    </w:p>
    <w:p w14:paraId="31C21403">
      <w:pPr>
        <w:spacing w:line="276" w:lineRule="auto"/>
        <w:ind w:firstLine="720"/>
        <w:contextualSpacing/>
        <w:jc w:val="both"/>
        <w:rPr>
          <w:rFonts w:cstheme="minorHAnsi"/>
        </w:rPr>
      </w:pPr>
      <w:r>
        <w:rPr>
          <w:rFonts w:cstheme="minorHAnsi"/>
        </w:rPr>
        <w:t>Επίσης η Κυβέρνηση πρέπει να λάβει υπόψιν της να θέσει ερωτήματα και να απαντήσει, αν θέλετε, για τα ζητήματα της οριοθέτησης του αιγιαλού, όπως προκύπτουν από το άρθρο 3 του Κτηματολογικού Κανονισμού της Δωδεκανήσου. Είναι γνωστό, αναφέρθηκε ήδη, ότι με βάση τον κτηματολογικό κανονισμό η χάραξη της γραμμής αιγιαλού και παραλίας γίνεται στα 12 μέτρα από το μέγιστο χειμέριο κύμα και αυτό, βέβαια, μέχρι σήμερα εξασφάλιζε μεγαλύτερο αιγιαλό, ο οποίος εφαρμόζεται σε όλα τα Δωδεκάνησα και όχι μόνο στη Ρόδο, στην Κω και στο τμήμα της Λέρου που υπάρχει το κτηματολόγιο. Με τη λογική, λοιπόν, της ενιαίας αντιμετώπισης, το σχέδιο νόμου περιορίζει μεν τον αιγιαλό, αλλά, αναρωτιόμαστε, προς όφελος ποιων θα λειτουργήσει αυτό και με δεδομένο ότι υπάρχουν πολλές καταπατήσεις, αυθαίρετη δόμηση στην περιοχή των παραλιών. Βέβαια, δεν παύουν να υπάρχουν και ζητήματα άλλα, μικρότερων ιδιοκτησιών, αλλά καταλαβαίνουμε ότι αυτού του είδους οι αλλαγές συνήθως λειτουργούν, κυρίως, προς όφελος μεγάλων ιδιοκτησιών.</w:t>
      </w:r>
    </w:p>
    <w:p w14:paraId="7FDCA1B5">
      <w:pPr>
        <w:contextualSpacing/>
      </w:pPr>
    </w:p>
    <w:p w14:paraId="1E347709">
      <w:pPr>
        <w:contextualSpacing/>
        <w:sectPr>
          <w:headerReference r:id="rId38" w:type="default"/>
          <w:footerReference r:id="rId39" w:type="default"/>
          <w:pgSz w:w="11906" w:h="16838"/>
          <w:pgMar w:top="1440" w:right="1800" w:bottom="1440" w:left="1800" w:header="708" w:footer="708" w:gutter="0"/>
          <w:cols w:space="708" w:num="1"/>
          <w:docGrid w:linePitch="360" w:charSpace="0"/>
        </w:sectPr>
      </w:pPr>
    </w:p>
    <w:p w14:paraId="4D546820">
      <w:pPr>
        <w:spacing w:line="276" w:lineRule="auto"/>
        <w:ind w:firstLine="720"/>
        <w:contextualSpacing/>
        <w:jc w:val="both"/>
        <w:rPr>
          <w:rFonts w:ascii="Calibri" w:hAnsi="Calibri"/>
        </w:rPr>
      </w:pPr>
      <w:r>
        <w:rPr>
          <w:rFonts w:ascii="Calibri" w:hAnsi="Calibri"/>
        </w:rPr>
        <w:t xml:space="preserve">Επιπλέον, έχοντας υπόψη και το σοβαρό φαινόμενο της διάβρωσης των ακτών των νησιών, θα πρέπει να υπάρξουν αυστηροί κανόνες -πέραν των τεχνικών μέτρων- που θα πρέπει να παρθούν για να προστατευτούν οι περιοχές αυτές. </w:t>
      </w:r>
    </w:p>
    <w:p w14:paraId="0F645DC1">
      <w:pPr>
        <w:spacing w:line="276" w:lineRule="auto"/>
        <w:ind w:firstLine="720"/>
        <w:contextualSpacing/>
        <w:jc w:val="both"/>
        <w:rPr>
          <w:rFonts w:ascii="Calibri" w:hAnsi="Calibri"/>
        </w:rPr>
      </w:pPr>
      <w:r>
        <w:rPr>
          <w:rFonts w:ascii="Calibri" w:hAnsi="Calibri"/>
        </w:rPr>
        <w:t xml:space="preserve">Τώρα, σε ορισμένα επιμέρους. Θεωρούμε προβλήματα που δημιουργεί και η ανάθεση των εργασιών σε ιδιώτη ανάδοχο. Επισημαίνουμε ότι δεν πρόκειται για μια απλά τεχνική προσαρμογή, για ένα απλά τεχνικό ζήτημα -πέρα από το γεγονός ότι ο ανάδοχος θα μετακυλήσει το κόστος στους συναλλασσόμενους, όπως γίνεται σε κάθε περίπτωση του Κτηματολογίου. </w:t>
      </w:r>
    </w:p>
    <w:p w14:paraId="7CF55B92">
      <w:pPr>
        <w:spacing w:line="276" w:lineRule="auto"/>
        <w:ind w:firstLine="720"/>
        <w:contextualSpacing/>
        <w:jc w:val="both"/>
        <w:rPr>
          <w:rFonts w:ascii="Calibri" w:hAnsi="Calibri"/>
        </w:rPr>
      </w:pPr>
      <w:r>
        <w:rPr>
          <w:rFonts w:ascii="Calibri" w:hAnsi="Calibri"/>
        </w:rPr>
        <w:t xml:space="preserve">Όμως, υπάρχουν και ορισμένα ζητήματα, τα οποία αναρωτιόμαστε ποιος θα επιλύσει ή ποιος θα αποφανθεί γι’ αυτά τα ουσιαστικά ζητήματα. Για παράδειγμα,  αυτά που αφορούν αναγνώριση ιδιοκτησίας σε αυτά τα ακίνητα που λέτε ότι θα προκύψουν ως αγνώστου. Ποιος θα το κρίνει αυτό; Ο ιδιώτης ανάδοχος που θα κάνει την καταγραφή; Πέρα, βέβαια, από τα ερωτήματα που υπάρχουν γύρω από τα αγνώστου. Διότι, στη θεμελιώδη καταγραφή του ιταλικού κτηματολογίου, υπάρχει πάντα ο πρώτος ιδιοκτήτης. Σήμερα, δεν υπάρχουν ακίνητα που δεν έχουν αρχικό ιδιοκτήτη, ανεξάρτητα αν στην πορεία αυτά δεν ενημερώθηκαν. Αυτό δεν σημαίνει ότι δεν έχουν αποκτηθεί δικαιώματα, και με βάση τη χρησικτησία και άλλα. </w:t>
      </w:r>
    </w:p>
    <w:p w14:paraId="4C93CEDF">
      <w:pPr>
        <w:spacing w:line="276" w:lineRule="auto"/>
        <w:ind w:firstLine="720"/>
        <w:contextualSpacing/>
        <w:jc w:val="both"/>
        <w:rPr>
          <w:rFonts w:ascii="Calibri" w:hAnsi="Calibri"/>
        </w:rPr>
      </w:pPr>
      <w:r>
        <w:rPr>
          <w:rFonts w:ascii="Calibri" w:hAnsi="Calibri"/>
        </w:rPr>
        <w:t xml:space="preserve">Συμπερασματικά, λοιπόν,  για να μην μακρηγορήσω - θα τα πούμε και αναλυτικά στις παρατηρήσεις επί των άρθρων, όπου έχουμε αρκετά ζητήματα- ο εκσυγχρονισμός του Κτηματολογίου στη Ρόδο, στην Κω και γενικά στα Δωδεκάνησα, έρχεται στο πλαίσιο του εκσυγχρονισμού του αστικού κράτους. Όμως, θεωρούμε ότι, κατά βάση, εξυπηρετεί το μεγάλο κεφάλαιο –τουριστικό, ενεργειακό και λοιπά-  για την άμεση πρόσβαση στα δεδομένα της γης ως εμπόρευμα. Εξυπηρετεί, βέβαια, και το τραπεζικό σύστημα με την ψηφιοποίηση κλπ. στα ζητήματα υποθηκών και κατασχέσεων. </w:t>
      </w:r>
    </w:p>
    <w:p w14:paraId="11528DE6">
      <w:pPr>
        <w:spacing w:line="276" w:lineRule="auto"/>
        <w:ind w:firstLine="720"/>
        <w:contextualSpacing/>
        <w:jc w:val="both"/>
        <w:rPr>
          <w:rFonts w:ascii="Calibri" w:hAnsi="Calibri"/>
        </w:rPr>
      </w:pPr>
      <w:r>
        <w:rPr>
          <w:rFonts w:ascii="Calibri" w:hAnsi="Calibri"/>
        </w:rPr>
        <w:t>Όμως, σε ένα βαθμό -πέρα από τα ζητήματα που αναφερθήκαμε παραπάνω και που είναι θολά, δεν αντιμετωπίζονται και ίσως δημιουργήσουν και προβλήματα στις ιδιοκτησίες- θεωρούμε ότι το νομοσχέδιο είναι και ποιοτικά κατώτερο των δεδομένων που υπάρχουν στο Κτηματολόγιο στη Ρόδο και στην Κω. Και αυτό, δεδομένου ότι δεν συμπεριλαμβάνει και δεν εκσυγχρονίζει ποιοτικά στοιχεία που υπάρχουν στην κτηματολογική καταγραφή. Διότι, η καταγραφή αυτή δεν αφορούσε μόνο γεωτεχνικά και ιδιοκτησιακά ζητήματα. Περιλάμβανε και άλλα ζητήματα που αφορούσαν στη χρήση της γης ή τις καλλιέργειες και άλλα, τα οποία δεν μεταφέρονται προφανώς στο νέο Κτηματολόγιο, ενώ υπάρχουν στους φακέλους των κτηματολογικών μερίδων. Η γνώμη μας είναι ότι αυτού του είδους οι καταγραφές θα πρέπει να διαφυλαχθούν.</w:t>
      </w:r>
    </w:p>
    <w:p w14:paraId="195FB1F8">
      <w:pPr>
        <w:spacing w:line="276" w:lineRule="auto"/>
        <w:ind w:firstLine="720"/>
        <w:contextualSpacing/>
        <w:jc w:val="both"/>
        <w:rPr>
          <w:rFonts w:ascii="Calibri" w:hAnsi="Calibri"/>
        </w:rPr>
      </w:pPr>
      <w:r>
        <w:rPr>
          <w:rFonts w:ascii="Calibri" w:hAnsi="Calibri"/>
        </w:rPr>
        <w:t xml:space="preserve">Πολύ περισσότερο, τον εκσυγχρονισμό αυτό δεν πρέπει να τον πληρώσουν οι μικροϊδιοκτήτες, είτε με την αύξηση των παραβόλων για την απόκτηση πιστοποιητικών ιδιοκτησίας ή διαγραμμάτων,  είτε με τις ενστάσεις και τις δικαστικές διαμάχες που είναι δεδομένο ότι θα προκύψουν λόγω των διαφορών στα όρια των ιδιοκτησιών. </w:t>
      </w:r>
    </w:p>
    <w:p w14:paraId="6591B682">
      <w:pPr>
        <w:spacing w:line="276" w:lineRule="auto"/>
        <w:ind w:firstLine="720"/>
        <w:contextualSpacing/>
        <w:jc w:val="both"/>
        <w:rPr>
          <w:rFonts w:ascii="Calibri" w:hAnsi="Calibri"/>
        </w:rPr>
      </w:pPr>
      <w:r>
        <w:rPr>
          <w:rFonts w:ascii="Calibri" w:hAnsi="Calibri"/>
        </w:rPr>
        <w:t xml:space="preserve">Μάλιστα, επισημαίνουμε και τις πολύ μικρές προθεσμίες που δίνονται για τις ενστάσεις για τα πρόδηλα σφάλματα. Η 4μηνη προθεσμία, με βάση τη μέχρι τώρα εμπειρία, είναι πολύ ασφυκτικό χρονικό περιθώριο, το οποίο θεωρούμε ότι θα διαμορφώσει ακόμα μεγαλύτερες ανάγκες για δικαστικές διεκδικήσεις στο μέλλον ή και προβλήματα, σαν εκείνα που δημιουργήθηκαν στις υπό κτηματογράφηση περιοχές, όπως αυτές που προσπαθεί να λύσει το άρθρο 20 για περιοχές πολύπαθες. Αυτές οι περιοχές κτηματογραφούνται και επανακτηματογραφούνται  με χρέωση των ιδιοκτητών. Και μάλιστα όταν, ταυτόχρονα, τα χτυπήματα στους μικροϊδιοκτήτες είναι πολλαπλά και συνεχή. Έτσι έγινε και με τους δασικούς χάρτες, που αντί να γίνονται με την ευθύνη του κράτους και να μεριμνήσει η γεωαναφορά των ιδιοκτησιών να γίνεται με την αποκλειστική ευθύνη του κράτους -και να είναι και ξεκάθαρο ποια τμήματα της ιδιοκτησίας είναι δασικά- αφέθηκε, τελικά, στον κάθε ιδιοκτήτη να αναπληρώνει την τεχνική και νομική κάλυψη αυτών. </w:t>
      </w:r>
    </w:p>
    <w:p w14:paraId="5B74D7A8">
      <w:pPr>
        <w:spacing w:line="276" w:lineRule="auto"/>
        <w:ind w:firstLine="720"/>
        <w:contextualSpacing/>
        <w:jc w:val="both"/>
        <w:rPr>
          <w:rFonts w:ascii="Calibri" w:hAnsi="Calibri"/>
        </w:rPr>
      </w:pPr>
      <w:r>
        <w:rPr>
          <w:rFonts w:ascii="Calibri" w:hAnsi="Calibri"/>
        </w:rPr>
        <w:t>Τελειώνοντας, ακόμα μια επισήμανση. Θεωρούμε ότι και το υπάρχον υλικό του Κτηματολογίου, όπως και το εφεδρικό υλικό που υπήρχε από τη θεμελιώδη καταγραφή, από ουσιαστική και ιστορική πλευρά,  θα πρέπει να προβλεφθεί χώρος, ώστε να φυλάσσεται και να συντηρείται και να είναι και επισκέψιμο.</w:t>
      </w:r>
    </w:p>
    <w:p w14:paraId="07BC6EC4">
      <w:pPr>
        <w:contextualSpacing/>
      </w:pPr>
    </w:p>
    <w:p w14:paraId="79D6228B">
      <w:pPr>
        <w:contextualSpacing/>
        <w:sectPr>
          <w:headerReference r:id="rId40" w:type="default"/>
          <w:footerReference r:id="rId41" w:type="default"/>
          <w:pgSz w:w="11906" w:h="16838"/>
          <w:pgMar w:top="1440" w:right="1800" w:bottom="1440" w:left="1800" w:header="708" w:footer="708" w:gutter="0"/>
          <w:cols w:space="708" w:num="1"/>
          <w:docGrid w:linePitch="360" w:charSpace="0"/>
        </w:sectPr>
      </w:pPr>
    </w:p>
    <w:p w14:paraId="7AEA633C">
      <w:pPr>
        <w:spacing w:line="276" w:lineRule="auto"/>
        <w:ind w:firstLine="709"/>
        <w:contextualSpacing/>
        <w:jc w:val="both"/>
      </w:pPr>
      <w:r>
        <w:rPr>
          <w:b/>
        </w:rPr>
        <w:t>ΜΑΞΙΜΟΣ ΧΑΡΑΚΟΠΟΥΛΟΣ (Πρόεδρος της Επιτροπής)</w:t>
      </w:r>
      <w:r>
        <w:t xml:space="preserve">: Στο σημείο αυτό, θα ήθελα να κάνω γνωστό στην Επιτροπή τον κατάλογο των φορέων, οι οποίοι θα κληθούν τη Δευτέρα, για να καταθέσουν τις δικές τους παρατηρήσεις επί του σχεδίου νόμου. Είναι ο Δικηγορικός Σύλλογος Ρόδου, ο Δικηγορικός Σύλλογος Κω, ο Συμβολαιογραφικός Σύλλογος Νήσων, η Ένωση Νέων Δικηγόρων Ρόδου, η Ομοσπονδία Ιδιοκτητών Ακινήτων Ρόδου, το Εμπορικό Επιμελητήριο Δωδεκανήσου, το ΤΕΕ Δωδεκανήσου, οι διευθυντές κτηματολογικών γραφείων Ρόδου, οι διευθυντές κτηματολογικών γραφείων Κω, η Ελληνική Επιτροπή Ατομικής Ενέργειας και το Σωματείο Εργαζομένων στο Κτηματολόγιο. </w:t>
      </w:r>
    </w:p>
    <w:p w14:paraId="3D87544F">
      <w:pPr>
        <w:spacing w:line="276" w:lineRule="auto"/>
        <w:ind w:firstLine="709"/>
        <w:contextualSpacing/>
        <w:jc w:val="both"/>
      </w:pPr>
      <w:r>
        <w:t>Τον λόγο έχει η κυρία Απατζίδη.</w:t>
      </w:r>
    </w:p>
    <w:p w14:paraId="5433345E">
      <w:pPr>
        <w:spacing w:line="276" w:lineRule="auto"/>
        <w:ind w:firstLine="709"/>
        <w:contextualSpacing/>
        <w:jc w:val="both"/>
      </w:pPr>
      <w:r>
        <w:rPr>
          <w:b/>
        </w:rPr>
        <w:t>ΜΑΡΙΑ ΑΠΑΤΖΙΔΗ (Ειδική Αγορήτρια του ΜέΡΑ25)</w:t>
      </w:r>
      <w:r>
        <w:t>: Προηγουμένως, ακούσαμε την κυρία Γιαννακοπούλου πάνω στο ζήτημα των ΛΟΑΤΚΙ. Το θέμα που νομίζω ότι απασχολεί την κοινότητα, είναι ότι ενώ το σχέδιο έχει ολοκληρωθεί, δεν έχει κατατεθεί προς ψήφιση, κάτι που θα πρέπει να λάβει σοβαρά υπόψιν της η Κυβέρνηση και να προχωρήσει στα απαιτούμενα μέτρα.</w:t>
      </w:r>
    </w:p>
    <w:p w14:paraId="1F1A326B">
      <w:pPr>
        <w:spacing w:line="276" w:lineRule="auto"/>
        <w:ind w:firstLine="709"/>
        <w:contextualSpacing/>
        <w:jc w:val="both"/>
      </w:pPr>
      <w:r>
        <w:t xml:space="preserve">Προς το νομοσχέδιο, θα τοποθετηθώ επί της αρχής. Θα έχουμε και πιο διεξοδική ανάλυση, στις επόμενες ημέρες των συνεδριάσεων. Το κτηματολόγιο είναι η γενική καταγραφή της κτηματικής περιουσίας, περιλαμβάνει τη γεωμετρική περιγραφή και όχι το ιδιοκτησιακό καθεστώς κάθε γεωτεμαχίου. Στο νέο ελληνικό κράτος η συζήτηση για το κτηματολόγιο έχει μια περιπετειώδη ιστορία. Η κουβέντα κρατά ήδη από την εθνοσυνέλευση του Άργους, το 1829. Συγκεκριμένα, η εθνοσυνέλευση του Άργους εξουσιοδότησε την Κυβέρνηση Καποδίστρια, να προχωρήσει σε συστηματική καταμέτρηση των εθνικών κτημάτων και στην καταμέτρηση εθνικού κτηματολογίου. Γνωρίζουμε όλοι βέβαια, τι επακολούθησε στην προσπάθεια του κυβερνήτη Ιωάννη Καποδίστρια να μοιράσει τη γη δίκαια σε όλους, η δολοφονία του από τους κοτζαμπάσηδες. </w:t>
      </w:r>
    </w:p>
    <w:p w14:paraId="5589EC45">
      <w:pPr>
        <w:spacing w:line="276" w:lineRule="auto"/>
        <w:ind w:firstLine="709"/>
        <w:contextualSpacing/>
        <w:jc w:val="both"/>
      </w:pPr>
      <w:r>
        <w:t xml:space="preserve">Στην τρέχουσα περίοδο, το εθνικό κτηματολόγιο συντάσσεται από ΚΤΗΜΑΤΟΛΟΓΙΟ Α.Ε.. Αποτελεί στόχο μνημονιακό αυτός ο φορέας, για να ιδιωτικοποιηθεί. Οδηγείται σε απαξίωση και σε άμεση προώθηση, έτσι ώστε να συκοφαντείται αρχικά, όπως γίνεται εδώ και τρία χρόνια σχεδόν σε όλους τους φορείς, η υπηρεσία και οι εργαζόμενοι, με σκοπό αυτές οι υπηρεσίες του φορέα να παραδοθούν σε ιδιώτες. Σε συνάντησή μας με το σύλλογο εργαζομένων, οι εκπρόσωποι τόνισαν τα προβλήματα που έχουν δημιουργηθεί στο φορέα, τόσο από την υποστελέχωση του όσο και από τις εφαρμοζόμενες πολιτικές της Κυβέρνησης. Ήδη από τον προηγούμενο μήνα, δικηγόροι μπορούν να προχωρούν σε έλεγχο νομιμότητας και καταχώρηση πράξεων, με τους προϊσταμένους των κτηματολογικών γραφείων να χάνουν το δικαίωμα ελέγχου στις πρώτες εγγραφές. Το αποτέλεσμα είναι η καθυστερημένη και λανθασμένη καταχώρηση των τίτλων, με ό,τι αυτό συνεπάγεται για την ταλαιπωρία των πολιτών και την ορθή διαχείριση τους. </w:t>
      </w:r>
    </w:p>
    <w:p w14:paraId="45952583">
      <w:pPr>
        <w:spacing w:line="276" w:lineRule="auto"/>
        <w:ind w:firstLine="709"/>
        <w:contextualSpacing/>
        <w:jc w:val="both"/>
      </w:pPr>
      <w:r>
        <w:t xml:space="preserve">Υπάρχει, επίσης, έλλειψη του απαραίτητου εξοπλισμού και εργαλείων. Το γεγονός αυτό υπονομεύει και την ποιότητα της εργασίας, αλλά και φέρνει τους εργαζόμενους αντιμέτωπους με τους εξαγριωμένους πολίτες, καθώς οι πολίτες βέβαια δεν μπορούν να γνωρίζουν ποιος υπονομεύει την ποιότητα των υπηρεσιών που λαμβάνουν. Υπάρχει επίσης το ζήτημα του ρυθμού απορρόφησης των υποθηκοφυλακείων, όπως και το μεγάλο ποσό των εσόδων που συλλέγονται πλέον από το ελληνικό κτηματολόγιο, έσοδα που μένουν αναξιοποίητα. </w:t>
      </w:r>
    </w:p>
    <w:p w14:paraId="005D1D45">
      <w:pPr>
        <w:spacing w:line="276" w:lineRule="auto"/>
        <w:ind w:firstLine="709"/>
        <w:contextualSpacing/>
        <w:jc w:val="both"/>
      </w:pPr>
      <w:r>
        <w:t xml:space="preserve">Ως προς το κτηματολόγιο, ειδικά για τα Δωδεκάνησα, η κτηματογράφηση έχει μια συγκεκριμένη ιδιαιτερότητα. Έχει ήδη γίνει επί ιταλικής κατοχής. Το πρόβλημα τώρα είναι η ενσωμάτωση της ιταλικής κτηματογράφησης στο ελληνικό κτηματολόγιο.   </w:t>
      </w:r>
    </w:p>
    <w:p w14:paraId="0AFC5873">
      <w:pPr>
        <w:spacing w:line="276" w:lineRule="auto"/>
        <w:ind w:firstLine="709"/>
        <w:contextualSpacing/>
        <w:jc w:val="both"/>
      </w:pPr>
    </w:p>
    <w:p w14:paraId="112943DB">
      <w:pPr>
        <w:spacing w:line="276" w:lineRule="auto"/>
        <w:ind w:firstLine="709"/>
        <w:contextualSpacing/>
        <w:jc w:val="both"/>
      </w:pPr>
    </w:p>
    <w:p w14:paraId="5E188594">
      <w:pPr>
        <w:spacing w:line="276" w:lineRule="auto"/>
        <w:ind w:firstLine="709"/>
        <w:contextualSpacing/>
        <w:jc w:val="both"/>
      </w:pPr>
    </w:p>
    <w:p w14:paraId="688A8A58">
      <w:pPr>
        <w:spacing w:line="276" w:lineRule="auto"/>
        <w:ind w:firstLine="709"/>
        <w:contextualSpacing/>
        <w:jc w:val="both"/>
      </w:pPr>
    </w:p>
    <w:p w14:paraId="1DC43A1C">
      <w:pPr>
        <w:contextualSpacing/>
      </w:pPr>
    </w:p>
    <w:p w14:paraId="4C3EFD94">
      <w:pPr>
        <w:contextualSpacing/>
        <w:sectPr>
          <w:headerReference r:id="rId42" w:type="default"/>
          <w:footerReference r:id="rId43" w:type="default"/>
          <w:pgSz w:w="11906" w:h="16838"/>
          <w:pgMar w:top="1440" w:right="1800" w:bottom="1440" w:left="1800" w:header="708" w:footer="708" w:gutter="0"/>
          <w:cols w:space="708" w:num="1"/>
          <w:docGrid w:linePitch="360" w:charSpace="0"/>
        </w:sectPr>
      </w:pPr>
    </w:p>
    <w:p w14:paraId="0A32A084">
      <w:pPr>
        <w:spacing w:line="276" w:lineRule="auto"/>
        <w:contextualSpacing/>
        <w:jc w:val="both"/>
      </w:pPr>
      <w:r>
        <w:rPr>
          <w:rFonts w:cstheme="minorHAnsi"/>
          <w:color w:val="212529"/>
        </w:rPr>
        <w:tab/>
      </w:r>
      <w:r>
        <w:rPr>
          <w:rFonts w:cstheme="minorHAnsi"/>
          <w:color w:val="212529"/>
        </w:rPr>
        <w:t xml:space="preserve"> </w:t>
      </w:r>
      <w:r>
        <w:t xml:space="preserve">Διαβάζουμε στον Τύπο των Δωδεκανήσων: «Εξαιτίας της μη ολοκλήρωσης της κτηματογράφησης που ξεκίνησαν οι Ιταλοί, χιλιάδες ιδιοκτησίες δεν μπορούν να καταγραφούν στους τόμους του Κτηματολογίου, με συνέπεια ακίνητα να κινδυνεύουν είτε να κατεδαφιστούν, είτε να περάσουν στην ιδιοκτησία του Δημοσίου». Κι αυτό είναι πάρα πολύ σοβαρό. Επιπλέον, στο σημείο αυτό θα πρέπει να διευκρινιστεί ότι η ελληνική πολιτεία υιοθετώντας αποκλειστικά τα ιταλικά κτηματολογικά δεδομένα, αποδέχτηκε και επικύρωσε τις προβλέψεις των διατάξεων του κτηματολογίου κανονισμού Δωδεκανήσου που όριζε τον αιγιαλό στο άρθρο 3, με αποτέλεσμα να προσαυξήσει κατά 12 μέτρα τα όρια της συνοριογραμμής του, σε αντίθεση με ό,τι συμβαίνει στην υπόλοιπη χώρα. Αυτό συμβαίνει και για τα όρια των παραλιών ως τις καταγεγραμμένες από τους Ιταλούς ιδιοκτησίες. Αυτό έχει ως αποτέλεσμα τεράστιες εκτάσεις γης με χιλιάδες ιδιοκτησίες στην παράκτια ζώνη των νησιών, οι οποίες βρίσκονται εντός αιγιαλού και παραλίας με τον εθνικό νόμο να μην κτηματογραφούνται με την αιτιολογία ότι βρίσκονται στη ζώνη της παραλίας. Εδώ μπαίνουν στο κάδρο του προβλήματος οι προαναφερόμενες 14.000 ιδιοκτησίες που κινδυνεύουν με κατεδάφιση. </w:t>
      </w:r>
    </w:p>
    <w:p w14:paraId="3776AAB7">
      <w:pPr>
        <w:spacing w:line="276" w:lineRule="auto"/>
        <w:ind w:firstLine="720"/>
        <w:contextualSpacing/>
        <w:jc w:val="both"/>
      </w:pPr>
      <w:r>
        <w:t xml:space="preserve">Ως προς τα πρωτόκολλα κατεδάφισης. Έχουν εκδοθεί, στο μεταξύ, τα πρωτόκολλα κατεδάφισης εκατοντάδων κτισμάτων που κλείνουν 20ετία από την καταγραφή από τις κτηματικές υπηρεσίες του Δημοσίου. Τα κτήματα αυτά βρίσκονται σε καθεστώς αναστολής μέχρι τις 31 Οκτωβρίου του 2022. Ενώ, την ίδια ώρα, όπως λέει, μιλώντας στα «ΝΕΑ», ο Αντιπρόεδρος της Ένωσης Ιδιοκτητών Ακινήτων Δωδεκανήσου βρίσκεται σε εξέλιξη η διαδικασία νέων πράξεων επιβολής προστίμων αυθαίρετης χρήσης. Τα δημευτικά ποσά ξεπερνούν τις 150.000 ευρώ ανά οικογένεια. Η διαβούλευση μπορεί να ολοκληρώθηκε. Ωστόσο, όπως επισημαίνει ο Σωτήρης Βαγιαλός έχουν προκληθεί πολύ μεγάλες αντιδράσεις στα Δωδεκάνησα από την μη κατάργηση του προαναφερόμενου άρθρου 3, το οποίο άρθρο 3 αποδεδειγμένα οριοθετεί την παράκτια ζώνη διαφορετικά από τον ισχύοντα σε όλη την επικράτεια νόμου. </w:t>
      </w:r>
    </w:p>
    <w:p w14:paraId="3528A1E2">
      <w:pPr>
        <w:spacing w:line="276" w:lineRule="auto"/>
        <w:ind w:firstLine="720"/>
        <w:contextualSpacing/>
        <w:jc w:val="both"/>
      </w:pPr>
      <w:r>
        <w:t>Επίσης, σύμφωνα με τον ίδιο, πρόβλημα είναι και η μη πρόβλεψη συμπληρωματικής κτηματογράφησης του παραλιακού μετώπου, η οποία θα έπρεπε να συνοδεύει την κατάργηση του άρθρου στα πρότυπα των υπόλοιπων νησιών του νομού. Σύμφωνα με τον Αντιπρόεδρο της ΕΝΙΑΔ, το σχέδιο νόμου προβλέπει πως ο κτηματολογικός κανονισμός Δωδεκανήσου παύει να ισχύει με την έκδοση διαπιστωτικής πράξης από το Κτηματολόγιο Α.Ε. στην οποία θα αναφέρεται πως έχει ολοκληρωθεί η διαδικασία της μετάπτωσης. Ειδικότερα, θα αναφέρει πως ο Κανονισμός θα εξακολουθεί να υφίσταται για τουλάχιστον πέντε ως επτά χρόνια. Έπειτα από πέντε έως επτά χρόνια. Τι σημαίνει, όμως, αυτό στην πράξη; Σημαίνει, όπως τονίζει ο Σωτήρης Βαγιανός, πως το προαναφερόμενο διάστημα, μπορεί οι ιδιοκτησίες είτε να κατεδαφιστούν, είτε να περάσουν στην κυριότητα του δημοσίου. Οι ιδιοκτήτες τους, αφού παρέλθει αυτό το διάστημα, τότε και μόνο τότε θα αιτηθούν μαζικά τον επανακαθορισμό του αιγιαλού με τις εθνικές πλέον διατάξεις. Η εκ νέου εξαίρεση της κατάργησης του Ιταλικού άρθρου κρατάει δέσμιους της Δωδεκανήσιους. Ενώ προβλέφθηκαν όλες οι ανάγκες της μετάπτωσης, είναι επιτακτική ανάγκη να λυθεί αυτό το πρόβλημα, το οποίο για άλλη μια φορά δεν βρήκε τη λύση του, όπως τονίζει ο Σωτήρης Βαγιανός. Και καταλήγει: «η κατάργηση της επίμαχης ρύθμισης, θα δώσει στο Κτηματολόγιο τη δυνατότητα της κτηματογράφησης παράκτιας ζώνης εγγράφοντάς την ως αγνώστου ιδιοκτήτη. Θα ανοίξει έτσι ο δρόμος για την απόδειξη των εμπράγματων δικαιωμάτων των ιδιοκτητών ή τουλάχιστον με την εξαγορά των ιδιοκτησιών που εξαιρέθηκαν της ιταλικής κτηματογράφησης κατά τη διάρκεια της δεκαετίας του ’30».</w:t>
      </w:r>
    </w:p>
    <w:p w14:paraId="465CEF00">
      <w:pPr>
        <w:spacing w:line="276" w:lineRule="auto"/>
        <w:ind w:firstLine="720"/>
        <w:contextualSpacing/>
        <w:jc w:val="both"/>
      </w:pPr>
      <w:r>
        <w:t xml:space="preserve">Κυρίες και κύριοι συνάδελφοι, θα τοποθετηθούμε και στις επόμενες συνεδριάσεις. Σας εξέθεσα ορισμένες παρατηρήσεις για το ζήτημα του Κτηματολογίου και επιφυλασσόμαστε για μια περαιτέρω Έκθεση της θεώρησης που έχουμε πάνω σε αυτό και την ακρόαση των φορέων που εκεί θα έχουμε μια πιο συνολική εικόνα και ως ΜέΡΑ25 για το πώς θα κινηθούμε μετά. </w:t>
      </w:r>
    </w:p>
    <w:p w14:paraId="4D0E4EB6">
      <w:pPr>
        <w:spacing w:line="276" w:lineRule="auto"/>
        <w:ind w:firstLine="720"/>
        <w:contextualSpacing/>
        <w:jc w:val="both"/>
      </w:pPr>
      <w:r>
        <w:rPr>
          <w:b/>
        </w:rPr>
        <w:t>ΜΑΞΙΜΟΣ ΧΑΡΑΚΟΠΟΥΛΟΣ (Πρόεδρος της Επιτροπής)</w:t>
      </w:r>
      <w:r>
        <w:t>: Κυρίες και κύριοι συνάδελφοι, ολοκληρώθηκαν οι επί της αρχής παρατηρήσεις των Εισηγητών και των Ειδικών Αγορητών των κομμάτων. Δεν έχει ζητήσει κάποιος συνάδελφος τον λόγο.</w:t>
      </w:r>
    </w:p>
    <w:p w14:paraId="32F77460">
      <w:pPr>
        <w:spacing w:line="276" w:lineRule="auto"/>
        <w:ind w:firstLine="720"/>
        <w:contextualSpacing/>
        <w:jc w:val="both"/>
        <w:rPr>
          <w:rFonts w:cstheme="minorHAnsi"/>
        </w:rPr>
      </w:pPr>
      <w:r>
        <w:t>Τον λόγο έχει ο κύριος Υπουργός. </w:t>
      </w:r>
    </w:p>
    <w:p w14:paraId="281774D5">
      <w:pPr>
        <w:spacing w:line="276" w:lineRule="auto"/>
        <w:contextualSpacing/>
        <w:jc w:val="both"/>
      </w:pPr>
      <w:r>
        <w:rPr>
          <w:rFonts w:cstheme="minorHAnsi"/>
        </w:rPr>
        <w:tab/>
      </w:r>
      <w:r>
        <w:rPr>
          <w:rFonts w:cstheme="minorHAnsi"/>
        </w:rPr>
        <w:tab/>
      </w:r>
    </w:p>
    <w:p w14:paraId="6EA627F7">
      <w:pPr>
        <w:contextualSpacing/>
      </w:pPr>
    </w:p>
    <w:p w14:paraId="7779449D">
      <w:pPr>
        <w:contextualSpacing/>
        <w:sectPr>
          <w:headerReference r:id="rId44" w:type="default"/>
          <w:footerReference r:id="rId45" w:type="default"/>
          <w:pgSz w:w="11906" w:h="16838"/>
          <w:pgMar w:top="1440" w:right="1800" w:bottom="1440" w:left="1800" w:header="708" w:footer="708" w:gutter="0"/>
          <w:cols w:space="708" w:num="1"/>
          <w:docGrid w:linePitch="360" w:charSpace="0"/>
        </w:sectPr>
      </w:pPr>
    </w:p>
    <w:p w14:paraId="6E2FDDB5">
      <w:pPr>
        <w:spacing w:after="0" w:line="276" w:lineRule="auto"/>
        <w:contextualSpacing/>
        <w:jc w:val="both"/>
      </w:pPr>
      <w:r>
        <w:tab/>
      </w:r>
      <w:r>
        <w:rPr>
          <w:b/>
        </w:rPr>
        <w:t>ΚΩΝΣΤΑΝΤΙΝΟΣ ΤΣΙΑΡΑΣ (Υπουργός Δικαιοσύνης):</w:t>
      </w:r>
      <w:r>
        <w:t xml:space="preserve"> Κυρίες και κύριοι συνάδελφοι, νομίζω ότι το υπό συζήτηση νομοσχέδιο έχει μια απολύτως καθαρή, θα έλεγα, διάσταση. Και η διάσταση του είναι, ότι πρόκειται περί ενός αποκλειστικά τεχνικού νομοσχεδίου. Δεν έχουμε μπει σε θέματα, ή ζητήματα ουσιαστικού δικαίου. Και ενώ, πολύ σωστά, ο Εισηγητής της Πλειοψηφίας, με μια «συστολή» ανέδειξε τους προβληματισμούς και τα ζητήματα που εξακολουθούν να υπάρχουν. Δυστυχώς, πολλοί εκ των συναδέλφων Εισηγητών, Ειδικών Αγορητών που πήραν τον λόγο, μη έχοντας ακριβώς αντιληφθεί, ότι το νομοσχέδιο αφορά σε μια τεχνική, κατά βάση, διαδικασία μετάπτωσης στην πραγματικότητα, θα έλεγα, ένταξης του νυν υπάρχοντος κτηματολογίου Δωδεκανήσου στο εθνικό κτηματολόγιο, προβήκαν σε μία επιχειρηματολογία, η οποία αφορούσε σε ζητήματα ουσιαστικού δικαίου. Ξεκαθαρίζουμε λοιπόν ορισμένα πράγματα, προκειμένου, τουλάχιστον, να γίνεται αντιληπτό, ότι αυτό το οποίο επιχειρούμε αυτή τη στιγμή είναι το πρώτο απαραίτητο βήμα, η προφανής προϋπόθεση, προκειμένου, ενδεχομένως, να γίνουν και τα όποια επόμενα βήματα, με βάση αρκετές σωστές παρατηρήσεις συναδέλφων. </w:t>
      </w:r>
    </w:p>
    <w:p w14:paraId="2755409F">
      <w:pPr>
        <w:spacing w:after="0" w:line="276" w:lineRule="auto"/>
        <w:ind w:firstLine="720"/>
        <w:contextualSpacing/>
        <w:jc w:val="both"/>
      </w:pPr>
      <w:r>
        <w:t xml:space="preserve">Πάμε, λοιπόν, να δούμε ποια είναι η πραγματικότητα. Όλοι γνωρίζουν, τουλάχιστον στα Δωδεκάνησα, ότι το κτηματολογικό καθεστώς των Δωδεκανήσων ορίστηκε το 1929 επί Ιταλοκρατίας, με το κανονιστικό διάταγμα 132 του 1929. Και αυτό το διάταγμα είναι γνωστό ότι διατηρήθηκε σε ισχύ και μετά την ενσωμάτωση των Δωδεκανήσων στον εθνικό κορμό με το νόμο 510 του 1947. Πρέπει να είμαστε ξεκάθαροι. Ήταν ένα πολύ καλό νομοθέτημα. Αυτή είναι η πραγματικότητα. Το οποίο, όμως, θέσπιζε ένα εκ διαμέτρου αντίθετο, διαφορετικό θα έλεγα, σύστημα, από το καθεστώς που ίσχυε για τη λειτουργία των υποθηκοφυλακείων σε όλη την υπόλοιπη Ελλάδα. Βεβαίως, με το άρθρο 14 του νόμου 2308 του 95, περί κτηματογράφησης και εθνικού κτηματολογίου, ορίστηκε, ότι η ένταξη στο εθνικό κτηματολόγιο των περιοχών που υπάγονται στον κτηματολογικό κανονισμό Δωδεκανήσου, καθώς και άλλα συναφή ζητήματα, ρυθμίζονται με Προεδρικό Διάταγμα. </w:t>
      </w:r>
    </w:p>
    <w:p w14:paraId="01EEBD7F">
      <w:pPr>
        <w:spacing w:after="0" w:line="276" w:lineRule="auto"/>
        <w:ind w:firstLine="720"/>
        <w:contextualSpacing/>
        <w:jc w:val="both"/>
      </w:pPr>
      <w:r>
        <w:t xml:space="preserve">Μετά από 23 χρόνια θεσπίστηκε ο νόμος 4512 του 2018, στον οποίο προβλέπεται η σύσταση κτηματολογικού γραφείου Δωδεκανήσου, με έδρα τη Ρόδο. Κι εδώ, μάλλον κάτι μπέρδεψε ο αξιότιμος και αγαπητός Εισηγητής της Μειοψηφίας, ο κ. Σαντορινιός, όταν μιλούσε για ένα νόμο, ο οποίος ήταν μόλις τρεισήμισι χρόνια, ενώ ξέρουμε ότι έγινε τον Ιανουάριο του 2018, ότι επρόκειτο περί ενός μνημονιακού νόμου που ψήφισε η προηγούμενη συγκυβέρνηση και που, δυστυχώς, ενώ προβλέπονταν σχετικά σφιχτά συγκεκριμένα χρονοδιαγράμματα, μέχρι το χρόνο των εκλογών, δηλαδή μέχρι τον Ιούλιο του 2019, δεν είχε γίνει απολύτως τίποτα. Άρα, λοιπόν, ας μη μεμφόμαστε, το τι δεν έκαναν κάποιοι, όταν κάποιοι νωρίτερα δεν έκαναν απολύτως τίποτα. Ή, μάλλον, μη μεμφόμαστε γιατί κάποιοι δεν κινήθηκαν τόσο γρήγορα, όταν δεν είχαν δημιουργηθεί οι προϋποθέσεις νωρίτερα, για να γίνουν όλα αυτά τα πράγματα. </w:t>
      </w:r>
    </w:p>
    <w:p w14:paraId="5ECFBF19">
      <w:pPr>
        <w:spacing w:after="0" w:line="276" w:lineRule="auto"/>
        <w:ind w:firstLine="720"/>
        <w:contextualSpacing/>
        <w:jc w:val="both"/>
      </w:pPr>
      <w:r>
        <w:t xml:space="preserve">Έχουν περάσει, όντως, τέσσερα χρόνια από την έναρξη ισχύος του νόμου 4512 και δεν είχε επιτευχθεί καμία πρόοδος στην πολυπόθητη ένταξη του κτηματολογίου Ρόδου στο νεοσυσταθέντα φορέα, με την επωνυμία «Ελληνικό Κτηματολόγιο». Αυτό το ζήτημα προσπαθούμε και επιχειρούμε να διευθετήσουμε με το παρόν νομοθέτημα. Θέλω να ξεκαθαρίσω προς τις κυρίες και τους κυρίους συναδέλφους, αυτό επιχειρούμε να ξεκαθαρίσουμε. Και θα σας έλεγα ότι με το συγκεκριμένο νομοσχέδιο, το οποίο, όντως, έχει καταρτιστεί με την πολύ στενή συνεργασία με το Υπουργείο Ψηφιακής Διακυβέρνησης, επιχειρείται η ένταξη των ακινήτων των περιοχών ισχύος του κανονισμού Δωδεκανήσου στο εθνικό κτηματολόγιο, η θέσπιση διαδικασίας μετάπτωσης των κτηματολογικών δεδομένων του κτηματολογικού κανονισμού Δωδεκανήσου, στο πρότυπο του εθνικού κτηματολογίου. </w:t>
      </w:r>
    </w:p>
    <w:p w14:paraId="0778BF7E">
      <w:pPr>
        <w:spacing w:after="0" w:line="276" w:lineRule="auto"/>
        <w:ind w:firstLine="720"/>
        <w:contextualSpacing/>
        <w:jc w:val="both"/>
      </w:pPr>
      <w:r>
        <w:t>Η επίτευξη ομοιομορφίας στην καταχώρηση και παρουσίαση των πληροφοριών, που αφορούν σε ακίνητα, ή ειδικά ιδιοκτησιακά αντικείμενα στις περιοχές ισχύος του κτηματολογίου κανονισμού Δωδεκανήσου. Η παροχή ηλεκτρονικών υπηρεσιών σε πολίτες και επαγγελματίες, σχετικά με τα ακίνητα. Ο καθορισμός συγκεκριμένων κανόνων για την κτήση και την απώλεια εμπράγματων δικαιωμάτων επί ακινήτων, ιδίως στις προϋποθέσεις κτήσης ακινήτου με χρησικτησία, οι οποίες παρουσιάζουν, υπό το ισχύον καθεστώς, το ανέφερε ο κύριος Υψηλάντης νωρίτερα, αποκλίσεις από τα γενικά ισχύοντα στην κοινή νομοθεσία και οι οποίες διατηρούνται, διότι πρέπει να υπάρχει ένας σεβασμός στην υπάρχουσα κατάσταση, αλλά ταυτόχρονα να εγγυάται κανείς και την ασφάλεια των δικαιωμάτων, που ήδη έχουν αποκτηθεί.</w:t>
      </w:r>
    </w:p>
    <w:p w14:paraId="0A2EEC88">
      <w:pPr>
        <w:contextualSpacing/>
      </w:pPr>
    </w:p>
    <w:p w14:paraId="6D010319">
      <w:pPr>
        <w:contextualSpacing/>
        <w:sectPr>
          <w:headerReference r:id="rId48" w:type="first"/>
          <w:footerReference r:id="rId51" w:type="first"/>
          <w:headerReference r:id="rId46" w:type="default"/>
          <w:footerReference r:id="rId49" w:type="default"/>
          <w:headerReference r:id="rId47" w:type="even"/>
          <w:footerReference r:id="rId50" w:type="even"/>
          <w:pgSz w:w="11906" w:h="16838"/>
          <w:pgMar w:top="1440" w:right="1800" w:bottom="1440" w:left="1800" w:header="708" w:footer="708" w:gutter="0"/>
          <w:cols w:space="708" w:num="1"/>
          <w:docGrid w:linePitch="360" w:charSpace="0"/>
        </w:sectPr>
      </w:pPr>
    </w:p>
    <w:p w14:paraId="79FCF11F">
      <w:pPr>
        <w:spacing w:line="276" w:lineRule="auto"/>
        <w:ind w:firstLine="720"/>
        <w:contextualSpacing/>
        <w:jc w:val="both"/>
        <w:rPr>
          <w:rFonts w:ascii="Calibri" w:hAnsi="Calibri"/>
        </w:rPr>
      </w:pPr>
      <w:r>
        <w:rPr>
          <w:rFonts w:ascii="Calibri" w:hAnsi="Calibri"/>
        </w:rPr>
        <w:t>Στην ενίσχυση της ασφάλειας συναλλαγών και κατοχύρωση εμπιστοσύνης των πολιτών στον θεσμό του Εθνικού Κτηματολογίου και, βεβαίως, σε ζητήματα τα οποία γενικότερα θα βοηθήσουν σε αυτή ακριβώς την ένταξη του συγκεκριμένου φορέα στο Εθνικό Κτηματολόγιο.</w:t>
      </w:r>
    </w:p>
    <w:p w14:paraId="4C40248C">
      <w:pPr>
        <w:spacing w:line="276" w:lineRule="auto"/>
        <w:ind w:firstLine="720"/>
        <w:contextualSpacing/>
        <w:jc w:val="both"/>
        <w:rPr>
          <w:rFonts w:ascii="Calibri" w:hAnsi="Calibri"/>
        </w:rPr>
      </w:pPr>
      <w:r>
        <w:rPr>
          <w:rFonts w:ascii="Calibri" w:hAnsi="Calibri"/>
        </w:rPr>
        <w:t>Ακούστηκαν κάποια πράγματα,</w:t>
      </w:r>
      <w:r>
        <w:rPr>
          <w:rFonts w:ascii="Arial" w:hAnsi="Arial" w:cs="Arial"/>
          <w:color w:val="212529"/>
          <w:sz w:val="21"/>
          <w:szCs w:val="21"/>
        </w:rPr>
        <w:t xml:space="preserve"> </w:t>
      </w:r>
      <w:r>
        <w:rPr>
          <w:rFonts w:ascii="Calibri" w:hAnsi="Calibri"/>
        </w:rPr>
        <w:t xml:space="preserve">τα οποία δεν μπορώ να μην απαντήσω και πριν μπω φυσικά στο επόμενο μέρος του νομοσχεδίου, θα ήθελα να απαντήσω κυρίως σε θέματα τα οποία ετέθησαν από τον αγαπητό, επαναλαμβάνω, Εισηγητή της Αντιπολίτευσης, τον κ. Σαντορινιό. Εγκαλεί την Κυβέρνηση, ο κ. Σαντορινιός, γιατί οι υπάλληλοι των Υποθηκοφυλακείων που κλείνουν, δεν συνεχίζουν να στηρίζουν τη διαδικασία του Κτηματολογίου. Όταν, κάθε φορά που «κλείνει», γίνεται απορρόφηση από το Εθνικό Κτηματολόγιο του κάθε Υποθηκοφυλακείου κατά τόπο, όταν, λοιπόν, κάθε φορά, που γίνεται αυτή η μετάπτωση για κάθε Υποθηκοφυλακείο ανά την Ελλάδα, κάνει και μία ερώτηση ο κάθε συνάδελφος βουλευτής, συνάδελφος του κ. Σαντορινιού, βουλευτής του ΣΥΡΙΖΑ, γιατί δεν μεταφέρονται άμεσα αυτοί οι υπάλληλοι στα Δικαστήρια, όπου και πρέπει. Αλήθεια, πόσες αντιφάσεις πρέπει κανείς να μετέρχεται σε μια δημόσια συζήτηση, προκειμένου να γίνει επιεικώς αξιόπιστος; </w:t>
      </w:r>
    </w:p>
    <w:p w14:paraId="77FB3987">
      <w:pPr>
        <w:spacing w:line="276" w:lineRule="auto"/>
        <w:ind w:firstLine="720"/>
        <w:contextualSpacing/>
        <w:jc w:val="both"/>
        <w:rPr>
          <w:rFonts w:ascii="Calibri" w:hAnsi="Calibri"/>
        </w:rPr>
      </w:pPr>
      <w:r>
        <w:rPr>
          <w:rFonts w:ascii="Calibri" w:hAnsi="Calibri"/>
        </w:rPr>
        <w:t xml:space="preserve">Και το λέω αυτό, διότι πρέπει να ξεκαθαρίσετε ορισμένα πράγματα. Δεν γίνεται με ερωτήσεις, δεν αναιρείται αυτό το οποίο υποστηρίζεται, ούτε πολύ περισσότερο να ρωτάτε πράγματα τα οποία είναι απολύτως αντίθετα σε σχέση με το δημόσιο λόγο. Για τον ν.4512, σας είπα, ήταν ένας μνημονιακός νόμος, αλλά, δυστυχώς, ενώ βρέθηκα μπροστά σε ένα χρονοδιάγραμμα όταν βρέθηκα στη θέση του Υπουργού Δικαιοσύνης, μέσα από το οποίο μέχρι 31/12 του 2019 θα είχαν απορροφηθεί όλα τα Υποθηκοφυλακεία από το Εθνικό Κτηματολόγιο, δυστυχώς, δεν είχε γίνει καμία απολύτως προεργασία. Κι όταν βρεθήκαμε ενώπιον αυτής της πραγματικότητας, έπρεπε να κάνουμε και να επιλύσουμε μια πολύ δύσκολη άσκηση, με συσκέψεις οι οποίες επαναλαμβανόταν κάθε μήνα όλο το προηγούμενο διάστημα μεταξύ του Υπουργείου Δικαιοσύνης και του Εθνικού Κτηματολογίου, προκειμένου να δρομολογήσουμε τις όποιες εξελίξεις. Ναι, σαφώς υπάρχει πρόβλημα με το προσωπικό. Είναι ένα ζήτημα το οποίο εξετάζει ενδελεχώς, ξέρω ότι προσπαθεί και νομίζω, ότι σύντομα θα δώσει λύση το Υπουργείο Ψηφιακής Διακυβέρνησης. Αλλά, δεν είναι δυνατόν κανείς να μέμφεται τη σημερινή Κυβέρνηση για θέματα ή ζητήματα, η κατάληξη των οποίων είναι απολύτως συνυφασμένη με μια προηγούμενη πολιτική και αυτό θέλει, νομίζω, ελάχιστη σοβαρότητα. </w:t>
      </w:r>
    </w:p>
    <w:p w14:paraId="026D7F99">
      <w:pPr>
        <w:spacing w:line="276" w:lineRule="auto"/>
        <w:ind w:firstLine="720"/>
        <w:contextualSpacing/>
        <w:jc w:val="both"/>
        <w:rPr>
          <w:rFonts w:ascii="Calibri" w:hAnsi="Calibri"/>
        </w:rPr>
      </w:pPr>
      <w:r>
        <w:rPr>
          <w:rFonts w:ascii="Calibri" w:hAnsi="Calibri"/>
        </w:rPr>
        <w:t xml:space="preserve">Τέλος, για τη κατάργηση του άρθρου 3, ο κ. Υψηλάντης προσέχοντας ακριβώς τι είπε, στο τέλος ουσιαστικά της ομιλίας του, έθεσε το ζήτημα της κατάργησης του άρθρου 3, γνωρίζοντας, ότι εδώ ουσιαστικά μιλάμε για θέματα και ζητήματα ουσιαστικού δικαίου, στα οποία, όπως είπα και νωρίτερα, δεν είχαμε μπει καθόλου κατά τη διάρκεια της κατάρτισης του συγκεκριμένου νομοσχεδίου το οποίο συζητάμε σήμερα. Και το λέω αυτό, διότι, αφενός μεν, είναι αρμοδιότητα του Υπουργείου Οικονομικών, κατά δεύτερο λόγο, το Υπουργείο Οικονομικών επεξεργάζεται μια συνολικότερη, θα έλεγα, ρύθμιση που αφορά τα ζητήματα του αιγιαλού, άρα, λοιπόν, δεν μπορεί αυτό να είναι αντικείμενο σχολιασμού σε σχέση με το νομοσχέδιο αυτή τη στιγμή. Δεν σας το κρύβω ότι μας προβλημάτισε, δεν σας το κρύβω ότι, σε ένα πολύ μεγάλο βαθμό, θέλαμε να προσεγγίσουμε και να λύσουμε το ζήτημα, αλλά βρεθήκαμε ενώπιον μεγαλύτερων ζητημάτων, που, θα έλεγα, συνεπαγωγικά δημιουργούνταν αν προσπαθούσαμε να ρυθμίσουμε αυτό, γι’ αυτό είμαστε στην αναμονή ουσιαστικά μιας ευρείας ρύθμισης, η οποία επίκειται κάτω από την αρμοδιότητα του Υπουργείου Οικονομικών. </w:t>
      </w:r>
    </w:p>
    <w:p w14:paraId="4BE43EDC">
      <w:pPr>
        <w:spacing w:line="276" w:lineRule="auto"/>
        <w:ind w:firstLine="720"/>
        <w:contextualSpacing/>
        <w:jc w:val="both"/>
        <w:rPr>
          <w:rFonts w:ascii="Calibri" w:hAnsi="Calibri"/>
        </w:rPr>
      </w:pPr>
      <w:r>
        <w:rPr>
          <w:rFonts w:ascii="Calibri" w:hAnsi="Calibri"/>
        </w:rPr>
        <w:t xml:space="preserve">Θα ήθελα να μιλήσω για κάποια ζητήματα που αφορούν στο δεύτερο μέρος του νομοσχεδίου, τα οποία και αυτά είναι κατά βάση θέματα ή ζητήματα που αφορούν την ελληνική κοινωνία. Θα έλεγα, σχεδόν το σύνολό τους, αφορούν στο Υπουργείο Ψηφιακής Διακυβέρνησης και οι όποιες απαντήσεις σε ερωτήματα που ετέθησαν, θα δοθούν τη Δευτέρα. </w:t>
      </w:r>
    </w:p>
    <w:p w14:paraId="35955F0F">
      <w:pPr>
        <w:spacing w:line="276" w:lineRule="auto"/>
        <w:ind w:firstLine="720"/>
        <w:contextualSpacing/>
        <w:jc w:val="both"/>
        <w:rPr>
          <w:rFonts w:ascii="Calibri" w:hAnsi="Calibri"/>
        </w:rPr>
      </w:pPr>
      <w:r>
        <w:rPr>
          <w:rFonts w:ascii="Calibri" w:hAnsi="Calibri"/>
        </w:rPr>
        <w:t>Έχω ένα κύκλο απαντήσεων, αλλά τη Δευτέρα, νομίζω, ότι είτε ο Υπουργός είτε ο Υφυπουργός Ψηφιακής Διακυβέρνησης, θα είναι στη συζήτηση στην Επιτροπή, προκειμένου να απαντήσει, κύριε Πρόεδρε, όλες τις ερωτήσεις οι οποίες ετέθησαν από συναδέλφους βουλευτές και αφορούσαν κυρίως στο δεύτερο μέρος του υπό συζήτηση νομοσχεδίου. Ωστόσο, θα σας έλεγα ότι με συγκεκριμένες επιλογές θεσπίζεται η απευθείας διασύνδεση, νομίζω χαιρετίστηκε από πολλούς συναδέλφους, του Ελληνικού Κτηματολογίου με τα ληξιαρχεία και προβλέπεται ότι, πλέον, το κτηματολογικό φύλλο, μέσα από τη διασύνδεσή του με τα ληξιαρχεία, θα ενημερώνεται αυτόματα για τα στοιχεία της ληξιαρχικής πράξης του θανάτου κάθε δικαιούχου σε κτηματολογική εγγραφή, καθώς και τον χρόνο έναρξης της λειτουργίας του συστήματος.</w:t>
      </w:r>
    </w:p>
    <w:p w14:paraId="16FDD3EA">
      <w:pPr>
        <w:contextualSpacing/>
      </w:pPr>
    </w:p>
    <w:p w14:paraId="616D042E">
      <w:pPr>
        <w:contextualSpacing/>
        <w:sectPr>
          <w:headerReference r:id="rId52" w:type="default"/>
          <w:footerReference r:id="rId53" w:type="default"/>
          <w:pgSz w:w="11906" w:h="16838"/>
          <w:pgMar w:top="1440" w:right="1800" w:bottom="1440" w:left="1800" w:header="708" w:footer="708" w:gutter="0"/>
          <w:cols w:space="708" w:num="1"/>
          <w:docGrid w:linePitch="360" w:charSpace="0"/>
        </w:sectPr>
      </w:pPr>
    </w:p>
    <w:p w14:paraId="68DFACD8">
      <w:pPr>
        <w:spacing w:line="276" w:lineRule="auto"/>
        <w:ind w:firstLine="720"/>
        <w:contextualSpacing/>
        <w:jc w:val="both"/>
        <w:rPr>
          <w:rFonts w:cs="Arial"/>
        </w:rPr>
      </w:pPr>
      <w:r>
        <w:rPr>
          <w:rFonts w:cs="Arial"/>
        </w:rPr>
        <w:t>Επιπλέον, προβλέπεται ότι οι πλησιέστεροι συγγενείς του θανόντος δικαιούχου κτηματολογικής εγγραφής στο εξής έχουν την υποχρέωση να ενημερώνουν το αρμόδιο κάθε φορά κτηματολογικό φύλλο ότι κληρονομούν τον δικαιούχο προκειμένου να σημειώνονται στο οικείο κτηματολογικό φύλλο στο πεδίο των πρόσθετων πληροφοριών ως κληρονόμοι.</w:t>
      </w:r>
    </w:p>
    <w:p w14:paraId="3AE55E28">
      <w:pPr>
        <w:spacing w:line="276" w:lineRule="auto"/>
        <w:ind w:firstLine="720"/>
        <w:contextualSpacing/>
        <w:jc w:val="both"/>
        <w:rPr>
          <w:rFonts w:cs="Arial"/>
        </w:rPr>
      </w:pPr>
      <w:r>
        <w:rPr>
          <w:rFonts w:cs="Arial"/>
        </w:rPr>
        <w:t xml:space="preserve">Επιπλέον, μια ακόμα σημαντική τομή που αφορά τους πολίτες είναι η πρόβλεψη της εξουσιοδοτικής διάταξης για τη διαδικασία έκδοσης του ενιαίου πιστοποιητικού οικονομικής ενημερότητας. Δηλαδή, ενοποιείται η φορολογική και ασφαλιστική ενημερότητα για κάθε φυσικό ή νομικό πρόσωπο. </w:t>
      </w:r>
    </w:p>
    <w:p w14:paraId="661D1149">
      <w:pPr>
        <w:spacing w:line="276" w:lineRule="auto"/>
        <w:ind w:firstLine="720"/>
        <w:contextualSpacing/>
        <w:jc w:val="both"/>
        <w:rPr>
          <w:rFonts w:cs="Arial"/>
        </w:rPr>
      </w:pPr>
      <w:r>
        <w:rPr>
          <w:rFonts w:cs="Arial"/>
        </w:rPr>
        <w:t xml:space="preserve">Επίσης, προβλέπεται η λύση του συμφώνου συμβίωσης με τη χρήση των ψηφιακών μέσων κατά αντιστοιχία με τα ισχύοντα για το άυλο συναινετικό διαζύγιο. </w:t>
      </w:r>
    </w:p>
    <w:p w14:paraId="69A4BB14">
      <w:pPr>
        <w:spacing w:line="276" w:lineRule="auto"/>
        <w:ind w:firstLine="720"/>
        <w:contextualSpacing/>
        <w:jc w:val="both"/>
        <w:rPr>
          <w:rFonts w:cs="Arial"/>
        </w:rPr>
      </w:pPr>
      <w:r>
        <w:rPr>
          <w:rFonts w:cs="Arial"/>
        </w:rPr>
        <w:t xml:space="preserve">Τέλος, με το τρίτο μέρος, επιλύεται ένα πραγματικά σημαντικό ζήτημα για την τοπική κοινωνία της Ικαρίας. Γνωρίζετε τα προβλήματα που υπήρχαν από την παρουσία μιας υποθηκοφύλακα εκεί για πολλά χρόνια και τα οποία, ουσιαστικά μέχρι τις 27 Μαρτίου του 2014 είχαν πάρει μια τεράστια διάσταση. Αίρονται όλες οι αρνητικές συνέπειες για τους κατοίκους και τους ιδιοκτήτες της περιοχής γι’ αυτά τα ζητήματα που είχαν δημιουργηθεί και νομίζω ότι με αυτόν τον τρόπο λύνουμε ένα μεγάλο πρόβλημα. </w:t>
      </w:r>
    </w:p>
    <w:p w14:paraId="06C5BE18">
      <w:pPr>
        <w:spacing w:line="276" w:lineRule="auto"/>
        <w:ind w:firstLine="720"/>
        <w:contextualSpacing/>
        <w:jc w:val="both"/>
        <w:rPr>
          <w:rFonts w:cs="Arial"/>
        </w:rPr>
      </w:pPr>
      <w:r>
        <w:rPr>
          <w:rFonts w:cs="Arial"/>
        </w:rPr>
        <w:t xml:space="preserve">Στο τέταρτο μέρος, υπάρχουν οι γνωστές μεταβατικές διατάξεις προκειμένου να μπει σε εφαρμογή το νομοσχέδιο. </w:t>
      </w:r>
    </w:p>
    <w:p w14:paraId="3A3D5C0E">
      <w:pPr>
        <w:spacing w:line="276" w:lineRule="auto"/>
        <w:ind w:firstLine="720"/>
        <w:contextualSpacing/>
        <w:jc w:val="both"/>
        <w:rPr>
          <w:rFonts w:cs="Arial"/>
        </w:rPr>
      </w:pPr>
      <w:r>
        <w:rPr>
          <w:rFonts w:cs="Arial"/>
        </w:rPr>
        <w:t xml:space="preserve">Κυρίες και κύριοι συνάδελφοι, θέλω λίγο να συμφωνήσουμε στο εξής: Το συγκεκριμένο βήμα που γίνεται με το υπό συζήτηση νομοσχέδιο νομίζω ότι ήταν ένα αίτημα συνολικό της τοπικής κοινωνίας της Δωδεκανήσου. Πέρα από το γεγονός ότι υπήρχαν προβλήματα τα τελευταία χρόνια, γνώστης των οποίων είμαι κι εγώ ο ίδιος. Μάλιστα, θα σας πω σε παρένθεση ότι για να λύσουμε το πρόβλημα της μεταστέγασης του Κτηματολογικού Γραφείου και αφού περάσαμε από μια πολυεπίπεδη και πραγματικά δύσκολη συζήτηση με όλους τους τοπικούς φορείς, καταλήξαμε σήμερα να έχουμε την πλήρη μεταφορά και μεταστέγαση του Κτηματολογίου και βεβαίως, αναμένουμε και μια συμφωνία εντός των ημερών. </w:t>
      </w:r>
    </w:p>
    <w:p w14:paraId="037089F3">
      <w:pPr>
        <w:spacing w:line="276" w:lineRule="auto"/>
        <w:ind w:firstLine="720"/>
        <w:contextualSpacing/>
        <w:jc w:val="both"/>
        <w:rPr>
          <w:rFonts w:cs="Arial"/>
        </w:rPr>
      </w:pPr>
      <w:r>
        <w:rPr>
          <w:rFonts w:cs="Arial"/>
        </w:rPr>
        <w:t xml:space="preserve">Την άλλη εβδομάδα, νομίζω ότι θα βρεθεί ο Γενικός Γραμματέας του Υπουργείου Δικαιοσύνης και αναμένουμε να υπάρξει μια συμφωνία με το Δήμο της Ρόδου, προκειμένου να υπάρχει μια ανανέωση για την παραχώρηση για 20 χρόνια και νομίζω ότι με αυτό τον τρόπο δείχνουμε ότι προσπαθούμε να λύσουμε τα προβλήματα με κάθε τρόπο και με κάθε δυνατότητα, όπως και αν μας παρουσιάζεται, αλλά κυρίως να δείξουμε και στην τοπική κοινωνία της Δωδεκανήσου, της Ρόδου εν προκειμένω, ότι όλα αυτά τα ζητήματα με συζήτηση, με συναίνεση, με μια προσπάθεια συνεννόησης, τελικά μπορούν να βρουν και τον δρόμο και τη λύση τους. </w:t>
      </w:r>
    </w:p>
    <w:p w14:paraId="48953BB7">
      <w:pPr>
        <w:spacing w:line="276" w:lineRule="auto"/>
        <w:ind w:firstLine="720"/>
        <w:contextualSpacing/>
        <w:jc w:val="both"/>
        <w:rPr>
          <w:rFonts w:cs="Arial"/>
        </w:rPr>
      </w:pPr>
      <w:r>
        <w:rPr>
          <w:rFonts w:cs="Arial"/>
        </w:rPr>
        <w:t xml:space="preserve">Αφήνω στο τέλος τα σχόλια ή τις απαντήσεις που πρέπει να δώσω για την τοποθέτηση της κυρίας Γιαννακοπούλου. Αυτό που ανέφερε η κυρία Γιαννακοπούλου για το ότι η δικαιοσύνη είναι ένας χώρος που πρέπει επιτέλους να υπάρξει συναίνεση και συνεννόηση, είναι μια πάγια θέση που εκφράζω από την πρώτη στιγμή που βρίσκομαι στη θέση του Υπουργού Δικαιοσύνης και νομίζω ότι τουλάχιστον για τα αυτονόητα δεν χρειάζονται ούτε επαναλήψεις, ούτε προσπάθεια απόδειξης, αρκεί τα αυτονόητα να είναι πραγματικά αυτονόητα και να μην έχουμε τη δυσκολία με τα αυτονόητα. Συνήθως, έχουμε μια ευκολία να προσλαμβάνουμε όλα τα άλλα και τα αυτονόητα να τα κατατάσσουμε σε ένα δεύτερο επίπεδο ενδιαφέροντος. </w:t>
      </w:r>
    </w:p>
    <w:p w14:paraId="19B5FEEF">
      <w:pPr>
        <w:spacing w:line="276" w:lineRule="auto"/>
        <w:ind w:firstLine="720"/>
        <w:contextualSpacing/>
        <w:jc w:val="both"/>
        <w:rPr>
          <w:rFonts w:cs="Arial"/>
        </w:rPr>
      </w:pPr>
      <w:r>
        <w:rPr>
          <w:rFonts w:cs="Arial"/>
        </w:rPr>
        <w:t xml:space="preserve">Το ζήτημα, όμως, είναι ότι, από εκεί και πέρα, υπήρξε μία υπερδραστηριότητα νομοθετική από την πλευρά του Υπουργείου Δικαιοσύνης το προηγούμενο χρονικό διάστημα. Αυτή η δραστηριότητα, όμως, δεν εντάσσονταν σε μία λογική που απλά και μόνο ήθελε να κάνει κάποιες αλλαγές. Εντάσσονταν σε ένα ολοκληρωμένο μεταρρυθμιστικό πλάνο που υπάρχει στο Υπουργείο Δικαιοσύνης και για τον εκσυγχρονισμό των Κωδίκων, αλλά κυρίως για να μπορέσουμε σιγά σιγά και βήμα βήμα να αναμορφώσουμε και να μεταρρυθμίσουμε τη δικαιοσύνη με έναν τέτοιο τρόπο που να ανταποκρίνεται στις πραγματικές προσδοκίες και των Ελλήνων πολιτών, αλλά και της ελληνικής κοινωνίας και όλα τα βήματα που έχουμε κάνει είναι βήματα που έχουν μελετηθεί από την πρώτη στιγμή, έχουν συγκεκριμένους στόχους και επαναλαμβάνω, έχουν σαν τελικό στόχο την πραγματική αναβάθμιση και τον πραγματικό εκσυγχρονισμό της δικαιοσύνης και του δικαστικού συστήματος. </w:t>
      </w:r>
    </w:p>
    <w:p w14:paraId="01A8CDA9">
      <w:pPr>
        <w:spacing w:line="276" w:lineRule="auto"/>
        <w:contextualSpacing/>
        <w:jc w:val="both"/>
        <w:rPr>
          <w:rFonts w:cs="Arial"/>
        </w:rPr>
      </w:pPr>
      <w:r>
        <w:rPr>
          <w:rFonts w:cs="Arial"/>
        </w:rPr>
        <w:t>Βεβαίως, είμαι ο πρώτος που δηλώνει, όχι μόνο πρόθυμος, αλλά και ότι θα αναλάβω την πρωτοβουλία, προκειμένου να ενημερώσω το Σώμα για τα αποτελέσματα που έχουν παράξει συγκεκριμένα νομοθετήματα που ψηφίσαμε το προηγούμενο χρονικό διάστημα.</w:t>
      </w:r>
    </w:p>
    <w:p w14:paraId="6225D728">
      <w:pPr>
        <w:spacing w:line="276" w:lineRule="auto"/>
        <w:ind w:firstLine="720" w:firstLineChars="0"/>
        <w:contextualSpacing/>
        <w:jc w:val="both"/>
        <w:rPr>
          <w:rFonts w:cs="Arial"/>
          <w:color w:val="212529"/>
        </w:rPr>
      </w:pPr>
      <w:bookmarkStart w:id="0" w:name="_GoBack"/>
      <w:bookmarkEnd w:id="0"/>
      <w:r>
        <w:rPr>
          <w:rFonts w:cs="Arial"/>
          <w:color w:val="212529"/>
        </w:rPr>
        <w:t xml:space="preserve">Θα σας πω ότι, για πολλά από αυτά, έχουμε μετρήσιμα αποτελέσματα, για κάποια άλλα δεν έχουμε μετρήσιμα ακριβώς γιατί η περίοδος της πανδημίας, επισημάνθηκε νομίζω και από την ίδια την κυρία Γιαννακοπούλου, για δύο περίπου χρόνια δημιουργούσε εντελώς διαφορετικά δεδομένα λειτουργίας της ίδιας της δικαιοσύνης και πιστεύω ότι στο προσεχές εξάμηνο θα μπορέσουμε να έχουμε κάποια πραγματικά στοιχεία, τα οποία θα μπορούμε να τα παρουσιάσουμε και στην αρμόδια κοινοβουλευτική Επιτροπή. </w:t>
      </w:r>
    </w:p>
    <w:p w14:paraId="502AAFF9">
      <w:pPr>
        <w:spacing w:line="276" w:lineRule="auto"/>
        <w:ind w:firstLine="720"/>
        <w:contextualSpacing/>
        <w:jc w:val="both"/>
        <w:rPr>
          <w:rFonts w:cs="Arial"/>
          <w:color w:val="212529"/>
        </w:rPr>
      </w:pPr>
      <w:r>
        <w:rPr>
          <w:rFonts w:cs="Arial"/>
          <w:color w:val="212529"/>
        </w:rPr>
        <w:t xml:space="preserve">Δεν είναι μία, θα έλεγα, εύκολη πραγματικότητα η νομοθέτηση του Υπουργείου Δικαιοσύνης και φαντάζομαι ότι είναι αντιληπτό από όλους αυτό. Πάντα, γίνεται με πολύ μεγάλη προσπάθεια όλου του επιτελείου, όλων των συνεργατών μου που υπάρχουν στο Υπουργείο Δικαιοσύνης, εμού, του κυρίου Υφυπουργού, του Γενικού Γραμματέα, προσπαθώντας να εισφέρουμε με ένα συγκεκριμένο τρόπο, χωρίς να υπάρχουν ούτε ενδείξεις οποιασδήποτε νομοθετικής σκοπιμότητας ούτε, πολύ περισσότερο, μια αίσθηση ότι η προσπάθεια που γίνεται δεν γίνεται μόνο για το καλό. </w:t>
      </w:r>
    </w:p>
    <w:p w14:paraId="419E70AD">
      <w:pPr>
        <w:spacing w:line="276" w:lineRule="auto"/>
        <w:ind w:firstLine="720"/>
        <w:contextualSpacing/>
        <w:jc w:val="both"/>
        <w:rPr>
          <w:rFonts w:cs="Arial"/>
          <w:color w:val="212529"/>
        </w:rPr>
      </w:pPr>
      <w:r>
        <w:rPr>
          <w:rFonts w:cs="Arial"/>
          <w:color w:val="212529"/>
        </w:rPr>
        <w:t xml:space="preserve">Θα σας πω ένα χαρακτηριστικό, το οποίο νομίζω αξίζει να αναφερθεί. Παρά το ότι υπήρξαν σοβαρές ενστάσεις για το θέμα των εκκρεμών υποθέσεων του Νόμου Κατσέλη, σχεδόν από το σύνολο των κοινοβουλευτικών κομμάτων, το γεγονός ότι στην πλατφόρμα εντάχθηκαν περίπου 50.000 συμπολίτες μας αποδεικνύει ότι το εγχείρημα, τουλάχιστον εκείνη τη χρονική στιγμή, ήταν στη σωστή κατεύθυνση. Βεβαίως, παραμένει ένα ζήτημα, το οποίο θέλω να πιστεύω ότι θα έχει και αυτό θετική έκβαση, η ολοκλήρωση όλων αυτών των υποθέσεων μιας και ξαφνικά τα επιβαρυμένα ειρηνοδικεία βρέθηκαν με ένα πολύ μεγάλο όγκο υποθέσεων μετά την ηλεκτρονική υποβολή μέσω της αντίστοιχης πλατφόρμας στην οποία αναφέρθηκα. </w:t>
      </w:r>
    </w:p>
    <w:p w14:paraId="23E5721C">
      <w:pPr>
        <w:spacing w:line="276" w:lineRule="auto"/>
        <w:ind w:firstLine="720"/>
        <w:contextualSpacing/>
        <w:jc w:val="both"/>
        <w:rPr>
          <w:rFonts w:cs="Arial"/>
          <w:color w:val="212529"/>
        </w:rPr>
      </w:pPr>
      <w:r>
        <w:rPr>
          <w:rFonts w:cs="Arial"/>
          <w:color w:val="212529"/>
        </w:rPr>
        <w:t xml:space="preserve">Όλα αυτά, όμως, είναι ζητήματα τα οποία, ναι, δέχομαι ότι προκύπτουν, αλλά είμαστε εδώ και καλούμαστε να τα λύσουμε και η προσπάθεια είναι συνεχής και στο χώρο της δικαιοσύνης. </w:t>
      </w:r>
    </w:p>
    <w:p w14:paraId="7F708D5F">
      <w:pPr>
        <w:spacing w:line="276" w:lineRule="auto"/>
        <w:ind w:firstLine="720"/>
        <w:contextualSpacing/>
        <w:jc w:val="both"/>
        <w:rPr>
          <w:rFonts w:cs="Arial"/>
          <w:color w:val="212529"/>
        </w:rPr>
      </w:pPr>
      <w:r>
        <w:rPr>
          <w:rFonts w:cs="Arial"/>
          <w:color w:val="212529"/>
        </w:rPr>
        <w:t xml:space="preserve">Νομίζω ότι η ελληνική κοινωνία αναμένει τα αποτελέσματα που συνολικά αναμένει από τις κυβερνήσεις και από την κεντρική πολιτική σκηνή, δηλαδή, να δίνονται λύσεις, να δίνονται απαντήσεις, να μπορούν ουσιαστικά οι αρμόδιοι με τη δική τους συνεισφορά και με τις δικές τους προσεγγίσεις να λύσουν τα προβλήματα τα οποία δημιουργούνται, ούτως ώστε οι πολίτες να αισθάνονται και την ασφάλεια που τους αξίζει αλλά πολύ περισσότερο ότι απέναντί τους έχουν μια πολιτεία, δια της έκφρασης της όποιας Κυβέρνησης, η οποία τους υπηρετεί, τους στηρίζει, τους φροντίζει και την κρίσιμη στιγμή δηλώνει το παρών. </w:t>
      </w:r>
    </w:p>
    <w:p w14:paraId="7B77D3CF">
      <w:pPr>
        <w:spacing w:line="276" w:lineRule="auto"/>
        <w:ind w:firstLine="720"/>
        <w:contextualSpacing/>
        <w:jc w:val="both"/>
        <w:rPr>
          <w:rFonts w:cs="Arial"/>
          <w:color w:val="212529"/>
        </w:rPr>
      </w:pPr>
      <w:r>
        <w:rPr>
          <w:rFonts w:cs="Arial"/>
          <w:color w:val="212529"/>
        </w:rPr>
        <w:t xml:space="preserve">Αυτά για σήμερα. Θα τα πούμε εκτενώς από τη Δευτέρα με βάση τον προγραμματισμό που ανακοινώσατε, κύριε Πρόεδρε. </w:t>
      </w:r>
    </w:p>
    <w:p w14:paraId="69A451AD">
      <w:pPr>
        <w:spacing w:line="276" w:lineRule="auto"/>
        <w:ind w:firstLine="720"/>
        <w:contextualSpacing/>
        <w:jc w:val="both"/>
        <w:rPr>
          <w:rFonts w:cs="Arial"/>
          <w:color w:val="212529"/>
        </w:rPr>
      </w:pPr>
      <w:r>
        <w:rPr>
          <w:rFonts w:cs="Arial"/>
          <w:b/>
          <w:color w:val="212529"/>
        </w:rPr>
        <w:t>ΜΑΞΙΜΟΣ ΧΑΡΑΚΟΠΟΥΛΟΣ (Πρόεδρος της Επιτροπής)</w:t>
      </w:r>
      <w:r>
        <w:rPr>
          <w:rFonts w:cs="Arial"/>
          <w:color w:val="212529"/>
        </w:rPr>
        <w:t xml:space="preserve">: Να ευχαριστήσουμε τον Υπουργό Δικαιοσύνης, τον συνάδελφο κ. Τσιάρα, για τις παρατηρήσεις του και, κυρίως, για το γεγονός ότι αποδέχθηκε την πρόταση που διατυπώθηκε από την Επιτροπή, από την κυρία Γιαννακοπούλου, και υιοθετείται, εξ όσων αντιλαμβάνομαι, από όλους τους Εισηγητές και τους Ειδικούς Αγορητές, να υπάρξει μια ειδική συνεδρίαση, με πρωτοβουλία του Υπουργού, για να μας ενημερώσει για τα νομοθετήματα που μέχρι τώρα έχουν ψηφιστεί από την Επιτροπή μας και από την Ολομέλεια με εισήγηση του Υπουργού - υπάρχει πλούσιο νομοθετικό έργο, είναι αλήθεια, από το Υπουργείο Δικαιοσύνης - να μας ενημερώσει για μετρήσιμα στοιχεία όσον αφορά την αποτελεσματικότητα της νομοθέτησης και, βεβαίως, να μας προϊδεάσει και για τον προγραμματισμό για τους επόμενους 12 μήνες που, σύμφωνα με τον Πρωθυπουργό, θα συνεχιστεί ο βίος αυτής της Κυβέρνησης. </w:t>
      </w:r>
    </w:p>
    <w:p w14:paraId="7AE9583A">
      <w:pPr>
        <w:spacing w:line="276" w:lineRule="auto"/>
        <w:ind w:firstLine="720"/>
        <w:contextualSpacing/>
        <w:jc w:val="both"/>
        <w:rPr>
          <w:rFonts w:cs="Arial"/>
          <w:color w:val="212529"/>
        </w:rPr>
      </w:pPr>
      <w:r>
        <w:rPr>
          <w:rFonts w:cs="Arial"/>
          <w:color w:val="212529"/>
        </w:rPr>
        <w:t xml:space="preserve">Απλά, να πω ότι η πολυνομία και η κακονομία από συστάσεως του νεοελληνικού κράτους ήταν παθογένεια, την οποία χαρακτηριστικά είχε επισημάνει ο Ροΐδης με το γνωστό ότι «στην Ελλάδα ενός νόμου έχουμε χρείαν, αυτού που θα επιβάλει την εφαρμογή των νόμων». </w:t>
      </w:r>
    </w:p>
    <w:p w14:paraId="04F09C3F">
      <w:pPr>
        <w:spacing w:line="276" w:lineRule="auto"/>
        <w:ind w:firstLine="720"/>
        <w:contextualSpacing/>
        <w:jc w:val="both"/>
        <w:rPr>
          <w:rFonts w:cs="Arial"/>
          <w:color w:val="212529"/>
        </w:rPr>
      </w:pPr>
      <w:r>
        <w:rPr>
          <w:rFonts w:cs="Arial"/>
          <w:color w:val="212529"/>
        </w:rPr>
        <w:t xml:space="preserve">Κυρίες και κύριοι συνάδελφοι, ολοκληρώθηκε η επί της αρχής συζήτηση του σχεδίου νόμου του Υπουργείου Δικαιοσύνης </w:t>
      </w:r>
      <w:r>
        <w:t>«Ένταξη των περιοχών ισχύος του κτηματολογικού κανονισμού Δωδεκανήσου στο Εθνικό Κτηματολόγιο, εφαρμογή σε αυτές της κοινής εθνικής νομοθεσίας - Διασύνδεση Ληξιαρχείων και “Ελληνικού Κτηματολογίου” - Καταχώριση αγωγών και αιτήσεων στα κτηματολογικά φύλλα και λοιπές διατάξεις».</w:t>
      </w:r>
    </w:p>
    <w:p w14:paraId="7AE940B2">
      <w:pPr>
        <w:tabs>
          <w:tab w:val="left" w:pos="142"/>
        </w:tabs>
        <w:spacing w:after="0" w:line="276" w:lineRule="auto"/>
        <w:contextualSpacing/>
        <w:jc w:val="both"/>
        <w:rPr>
          <w:rFonts w:ascii="Calibri" w:hAnsi="Calibri" w:eastAsia="Times New Roman" w:cs="Calibri"/>
          <w:color w:val="000000"/>
        </w:rPr>
      </w:pPr>
      <w:r>
        <w:rPr>
          <w:rFonts w:cs="Arial"/>
          <w:color w:val="212529"/>
        </w:rPr>
        <w:tab/>
      </w:r>
      <w:r>
        <w:rPr>
          <w:rFonts w:cs="Arial"/>
          <w:color w:val="212529"/>
        </w:rPr>
        <w:tab/>
      </w:r>
      <w:r>
        <w:rPr>
          <w:rFonts w:cs="Calibri"/>
        </w:rPr>
        <w:t xml:space="preserve">Στο σημείο αυτό γίνεται η γ΄ ανάγνωση του καταλόγου των μελών της Επιτροπής. </w:t>
      </w:r>
      <w:r>
        <w:rPr>
          <w:rFonts w:cs="Arial"/>
        </w:rPr>
        <w:t xml:space="preserve">Παρόντες ήταν οι Βουλευτές κ.κ. </w:t>
      </w:r>
      <w:r>
        <w:rPr>
          <w:rFonts w:ascii="Calibri" w:hAnsi="Calibri" w:eastAsia="Times New Roman" w:cs="Calibri"/>
          <w:color w:val="000000"/>
        </w:rPr>
        <w:t>Αυγερινοπούλου Διονυσία – Θεοδώρα,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Δούνια Παναγιώτα (Νόνη),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Σαντορινιός Νεκτάριος, Γκαρά Αναστασία (Νατάσα), Ζαχαριάδης Κωνσταντίνος, Καλαματιανός Διονύσιος – Χαράλαμπος, Κάτσης Μάριος, Λάππας Σπυρίδωνας, Μάλαμα Κυριακή, Ξανθόπουλος Θεόφιλος, Παπαηλιού Γεώργιος, Πούλου Παναγιού (Γιώτα), Ραγκούσης Ιωάννης, Σπίρτζης Χρήστος, Χατζηγιαννάκης Μιλτιάδης, Ψυχογιός Γεώργιος, Καμίνης Γεώργιος, Καστανίδης Χαράλαμπος, Λιακούλη Ευαγγελία, Κατσώτης Χρήστος, Κανέλλη Γαρυφαλλιά (Λιάνα), Κομνηνάκα Μαρία, Μυλωνάκης Αντώνιος, Απατζίδη Μαρία, Μπακαδήμα Φωτεινή και Αδαμοπούλου Αγγελική.</w:t>
      </w:r>
    </w:p>
    <w:p w14:paraId="77D0E499">
      <w:pPr>
        <w:spacing w:line="276" w:lineRule="auto"/>
        <w:ind w:firstLine="720"/>
        <w:contextualSpacing/>
        <w:jc w:val="both"/>
        <w:rPr>
          <w:rFonts w:cs="Arial"/>
        </w:rPr>
      </w:pPr>
    </w:p>
    <w:p w14:paraId="63197709">
      <w:pPr>
        <w:spacing w:line="276" w:lineRule="auto"/>
        <w:ind w:firstLine="720"/>
        <w:contextualSpacing/>
        <w:jc w:val="both"/>
        <w:rPr>
          <w:rFonts w:cs="Calibri"/>
        </w:rPr>
      </w:pPr>
      <w:r>
        <w:rPr>
          <w:rFonts w:cs="Calibri"/>
        </w:rPr>
        <w:t>Τέλος και περί ώρα 12:40΄ λύθηκε η συνεδρίαση.</w:t>
      </w:r>
    </w:p>
    <w:p w14:paraId="26504FAF">
      <w:pPr>
        <w:spacing w:line="276" w:lineRule="auto"/>
        <w:ind w:firstLine="720"/>
        <w:contextualSpacing/>
        <w:jc w:val="both"/>
        <w:rPr>
          <w:rFonts w:cs="Calibri"/>
        </w:rPr>
      </w:pPr>
    </w:p>
    <w:p w14:paraId="2AAC9DC6">
      <w:pPr>
        <w:spacing w:line="276" w:lineRule="auto"/>
        <w:contextualSpacing/>
        <w:jc w:val="both"/>
        <w:rPr>
          <w:rFonts w:ascii="Calibri" w:hAnsi="Calibri" w:cs="Calibri"/>
          <w:b/>
        </w:rPr>
      </w:pPr>
    </w:p>
    <w:p w14:paraId="3A4660A8">
      <w:pPr>
        <w:spacing w:line="276" w:lineRule="auto"/>
        <w:contextualSpacing/>
        <w:jc w:val="both"/>
        <w:rPr>
          <w:rFonts w:ascii="Calibri" w:hAnsi="Calibri" w:cs="Calibri"/>
          <w:b/>
        </w:rPr>
      </w:pPr>
      <w:r>
        <w:rPr>
          <w:rFonts w:ascii="Calibri" w:hAnsi="Calibri" w:cs="Calibri"/>
          <w:b/>
        </w:rPr>
        <w:t xml:space="preserve">Ο ΠΡΟΕΔΡΟΣ ΤΗΣ ΕΠΙΤΡΟΠΗΣ                                   </w:t>
      </w:r>
      <w:r>
        <w:rPr>
          <w:rFonts w:ascii="Calibri" w:hAnsi="Calibri" w:cs="Calibri"/>
          <w:b/>
        </w:rPr>
        <w:tab/>
      </w:r>
      <w:r>
        <w:rPr>
          <w:rFonts w:ascii="Calibri" w:hAnsi="Calibri" w:cs="Calibri"/>
          <w:b/>
        </w:rPr>
        <w:tab/>
      </w:r>
      <w:r>
        <w:rPr>
          <w:rFonts w:ascii="Calibri" w:hAnsi="Calibri" w:cs="Calibri"/>
          <w:b/>
        </w:rPr>
        <w:t xml:space="preserve">       Ο ΓΡΑΜΜΑΤΕΑΣ</w:t>
      </w:r>
    </w:p>
    <w:p w14:paraId="47DBFAEC">
      <w:pPr>
        <w:spacing w:line="276" w:lineRule="auto"/>
        <w:contextualSpacing/>
        <w:jc w:val="both"/>
        <w:rPr>
          <w:rFonts w:ascii="Calibri" w:hAnsi="Calibri" w:cs="Calibri"/>
          <w:b/>
        </w:rPr>
      </w:pPr>
    </w:p>
    <w:p w14:paraId="0B08755D">
      <w:pPr>
        <w:spacing w:line="276" w:lineRule="auto"/>
        <w:contextualSpacing/>
        <w:jc w:val="both"/>
        <w:rPr>
          <w:rFonts w:ascii="Calibri" w:hAnsi="Calibri" w:cs="Calibri"/>
          <w:b/>
        </w:rPr>
      </w:pPr>
    </w:p>
    <w:p w14:paraId="7BF73579">
      <w:pPr>
        <w:spacing w:line="276" w:lineRule="auto"/>
        <w:ind w:firstLine="720"/>
        <w:contextualSpacing/>
        <w:jc w:val="both"/>
        <w:rPr>
          <w:rFonts w:ascii="Calibri" w:hAnsi="Calibri" w:cs="Calibri"/>
          <w:b/>
        </w:rPr>
      </w:pPr>
    </w:p>
    <w:p w14:paraId="31C3BF0A">
      <w:pPr>
        <w:spacing w:line="276" w:lineRule="auto"/>
        <w:contextualSpacing/>
        <w:jc w:val="both"/>
        <w:rPr>
          <w:rFonts w:ascii="Arial" w:hAnsi="Arial" w:cs="Arial"/>
          <w:sz w:val="20"/>
        </w:rPr>
      </w:pPr>
      <w:r>
        <w:rPr>
          <w:rFonts w:ascii="Calibri" w:hAnsi="Calibri" w:cs="Calibri"/>
          <w:b/>
        </w:rPr>
        <w:t xml:space="preserve">  ΜΑΞΙΜΟΣ ΧΑΡΑΚΟΠΟΥΛΟΣ                    </w:t>
      </w:r>
      <w:r>
        <w:rPr>
          <w:rFonts w:ascii="Calibri" w:hAnsi="Calibri" w:cs="Calibri"/>
          <w:b/>
        </w:rPr>
        <w:tab/>
      </w:r>
      <w:r>
        <w:rPr>
          <w:rFonts w:ascii="Calibri" w:hAnsi="Calibri" w:cs="Calibri"/>
          <w:b/>
        </w:rPr>
        <w:t xml:space="preserve">     </w:t>
      </w:r>
      <w:r>
        <w:rPr>
          <w:rFonts w:ascii="Calibri" w:hAnsi="Calibri" w:cs="Calibri"/>
          <w:b/>
        </w:rPr>
        <w:tab/>
      </w:r>
      <w:r>
        <w:rPr>
          <w:rFonts w:ascii="Calibri" w:hAnsi="Calibri" w:cs="Calibri"/>
          <w:b/>
        </w:rPr>
        <w:t xml:space="preserve">          ΕΥΣΤΑΘΙΟΣ ΚΩΝΣΤΑΝΤΙΝΙΔΗΣ</w:t>
      </w:r>
    </w:p>
    <w:sectPr>
      <w:headerReference r:id="rId54" w:type="default"/>
      <w:footerReference r:id="rId5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A1"/>
    <w:family w:val="swiss"/>
    <w:pitch w:val="default"/>
    <w:sig w:usb0="E0002EFF" w:usb1="C000785B"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D3AD0">
    <w:pPr>
      <w:pStyle w:val="4"/>
      <w:rPr>
        <w:rFonts w:ascii="Arial" w:hAnsi="Arial" w:cs="Arial"/>
        <w:sz w:val="12"/>
        <w:szCs w:val="1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34E59">
    <w:pPr>
      <w:pStyle w:val="4"/>
      <w:rPr>
        <w:rFonts w:ascii="Arial" w:hAnsi="Arial" w:cs="Arial"/>
        <w:sz w:val="12"/>
        <w:szCs w:val="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5416A">
    <w:pPr>
      <w:pStyle w:val="4"/>
      <w:rPr>
        <w:rFonts w:ascii="Arial" w:hAnsi="Arial" w:cs="Arial"/>
        <w:sz w:val="12"/>
        <w:szCs w:val="12"/>
        <w:lang w:val="en-US"/>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23C1F">
    <w:pPr>
      <w:pStyle w:val="4"/>
      <w:rPr>
        <w:rFonts w:ascii="Arial" w:hAnsi="Arial" w:cs="Arial"/>
        <w:sz w:val="12"/>
        <w:szCs w:val="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2424">
    <w:pPr>
      <w:pStyle w:val="4"/>
      <w:rPr>
        <w:rFonts w:ascii="Arial" w:hAnsi="Arial" w:cs="Arial"/>
        <w:sz w:val="12"/>
        <w:szCs w:val="1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06686">
    <w:pPr>
      <w:pStyle w:val="4"/>
      <w:rPr>
        <w:rFonts w:ascii="Arial" w:hAnsi="Arial" w:cs="Arial"/>
        <w:sz w:val="12"/>
        <w:szCs w:val="1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01116">
    <w:pPr>
      <w:pStyle w:val="4"/>
      <w:rPr>
        <w:rFonts w:ascii="Arial" w:hAnsi="Arial" w:cs="Arial"/>
        <w:sz w:val="12"/>
        <w:szCs w:val="1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7B72B">
    <w:pPr>
      <w:pStyle w:val="4"/>
      <w:rPr>
        <w:rFonts w:ascii="Arial" w:hAnsi="Arial" w:cs="Arial"/>
        <w:sz w:val="12"/>
        <w:szCs w:val="1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E01D8">
    <w:pPr>
      <w:pStyle w:val="4"/>
      <w:rPr>
        <w:rFonts w:ascii="Arial" w:hAnsi="Arial" w:cs="Arial"/>
        <w:sz w:val="12"/>
        <w:szCs w:val="12"/>
      </w:rPr>
    </w:pPr>
    <w:r>
      <w:rPr>
        <w:rFonts w:ascii="Arial" w:hAnsi="Arial" w:cs="Arial"/>
        <w:sz w:val="12"/>
        <w:szCs w:val="12"/>
      </w:rPr>
      <w:fldChar w:fldCharType="begin"/>
    </w:r>
    <w:r>
      <w:rPr>
        <w:rFonts w:ascii="Arial" w:hAnsi="Arial" w:cs="Arial"/>
        <w:sz w:val="12"/>
        <w:szCs w:val="12"/>
      </w:rPr>
      <w:instrText xml:space="preserve"> FILENAME  \p  \* MERGEFORMAT </w:instrText>
    </w:r>
    <w:r>
      <w:rPr>
        <w:rFonts w:ascii="Arial" w:hAnsi="Arial" w:cs="Arial"/>
        <w:sz w:val="12"/>
        <w:szCs w:val="12"/>
      </w:rPr>
      <w:fldChar w:fldCharType="separate"/>
    </w:r>
    <w:r>
      <w:rPr>
        <w:rFonts w:ascii="Arial" w:hAnsi="Arial" w:cs="Arial"/>
        <w:sz w:val="12"/>
        <w:szCs w:val="12"/>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CD2">
    <w:pPr>
      <w:pStyle w:val="4"/>
      <w:rPr>
        <w:rFonts w:ascii="Arial" w:hAnsi="Arial" w:cs="Arial"/>
        <w:sz w:val="12"/>
        <w:szCs w:val="1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4D3FE">
    <w:pPr>
      <w:pStyle w:val="4"/>
      <w:rPr>
        <w:rFonts w:ascii="Arial" w:hAnsi="Arial" w:cs="Arial"/>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F1A35">
    <w:pPr>
      <w:pStyle w:val="4"/>
      <w:rPr>
        <w:rFonts w:ascii="Arial" w:hAnsi="Arial" w:cs="Arial"/>
        <w:sz w:val="12"/>
        <w:szCs w:val="1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D9DD5">
    <w:pPr>
      <w:pStyle w:val="4"/>
      <w:rPr>
        <w:rFonts w:ascii="Arial" w:hAnsi="Arial" w:cs="Arial"/>
        <w:sz w:val="12"/>
        <w:szCs w:val="1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76A54">
    <w:pPr>
      <w:pStyle w:val="4"/>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AFFCD">
    <w:pPr>
      <w:pStyle w:val="4"/>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17716">
    <w:pPr>
      <w:pStyle w:val="4"/>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2AEF">
    <w:pPr>
      <w:pStyle w:val="4"/>
      <w:rPr>
        <w:rFonts w:ascii="Arial" w:hAnsi="Arial" w:cs="Arial"/>
        <w:sz w:val="12"/>
        <w:szCs w:val="1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29A62">
    <w:pPr>
      <w:pStyle w:val="4"/>
      <w:rPr>
        <w:rFonts w:ascii="Arial" w:hAnsi="Arial" w:cs="Arial"/>
        <w:sz w:val="12"/>
        <w:szCs w:val="1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5C20E">
    <w:pPr>
      <w:pStyle w:val="4"/>
      <w:rPr>
        <w:rFonts w:ascii="Arial" w:hAnsi="Arial" w:cs="Arial"/>
        <w:sz w:val="12"/>
        <w:szCs w:val="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A4F53">
    <w:pPr>
      <w:pStyle w:val="4"/>
      <w:rPr>
        <w:rFonts w:ascii="Arial" w:hAnsi="Arial" w:cs="Arial"/>
        <w:sz w:val="12"/>
        <w:szCs w:val="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1D966">
    <w:pPr>
      <w:pStyle w:val="4"/>
      <w:rPr>
        <w:rFonts w:ascii="Arial" w:hAnsi="Arial" w:cs="Arial"/>
        <w:sz w:val="12"/>
        <w:szCs w:val="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DB8DA">
    <w:pPr>
      <w:pStyle w:val="4"/>
      <w:rPr>
        <w:rFonts w:ascii="Arial" w:hAnsi="Arial" w:cs="Arial"/>
        <w:sz w:val="12"/>
        <w:szCs w:val="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C1B01">
    <w:pPr>
      <w:pStyle w:val="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1ADBB">
    <w:pPr>
      <w:pStyle w:val="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D26BA">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6EF19">
    <w:pPr>
      <w:pStyle w:val="5"/>
      <w:rPr>
        <w:rFonts w:ascii="Arial" w:hAnsi="Arial"/>
        <w:sz w:val="20"/>
      </w:rPr>
    </w:pPr>
  </w:p>
  <w:p w14:paraId="53275B40">
    <w:pPr>
      <w:pStyle w:val="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6FFC3">
    <w:pPr>
      <w:pStyle w:val="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540F">
    <w:pPr>
      <w:pStyle w:val="5"/>
      <w:spacing w:line="480" w:lineRule="auto"/>
      <w:rPr>
        <w:rFonts w:cs="Arial" w:asciiTheme="minorHAnsi" w:hAnsiTheme="minorHAnsi"/>
        <w:sz w:val="22"/>
        <w:szCs w:val="2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690D9">
    <w:pPr>
      <w:pStyle w:val="5"/>
      <w:rPr>
        <w:rFonts w:ascii="Arial" w:hAnsi="Arial"/>
        <w:sz w:val="20"/>
      </w:rPr>
    </w:pPr>
  </w:p>
  <w:p w14:paraId="07A885C3">
    <w:pPr>
      <w:pStyle w:val="5"/>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F1D73">
    <w:pPr>
      <w:pStyle w:val="5"/>
      <w:rPr>
        <w:rFonts w:ascii="Arial" w:hAnsi="Arial"/>
        <w:sz w:val="20"/>
        <w:szCs w:val="20"/>
      </w:rPr>
    </w:pPr>
  </w:p>
  <w:p w14:paraId="66301DD0">
    <w:pPr>
      <w:pStyle w:val="5"/>
      <w:rPr>
        <w:sz w:val="20"/>
        <w:szCs w:val="2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90487">
    <w:pPr>
      <w:pStyle w:val="5"/>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11328">
    <w:pPr>
      <w:pStyle w:val="5"/>
      <w:rPr>
        <w:rFonts w:ascii="Arial" w:hAnsi="Arial"/>
        <w:sz w:val="20"/>
      </w:rPr>
    </w:pPr>
  </w:p>
  <w:p w14:paraId="715992CA">
    <w:pPr>
      <w:pStyle w:val="5"/>
      <w:spacing w:line="480" w:lineRule="auto"/>
      <w:rPr>
        <w:rFonts w:ascii="Arial" w:hAnsi="Arial" w:cs="Arial"/>
        <w:sz w:val="20"/>
        <w:szCs w:val="20"/>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3F554">
    <w:pPr>
      <w:pStyle w:val="5"/>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E48F5">
    <w:pPr>
      <w:pStyle w:val="5"/>
      <w:spacing w:line="480" w:lineRule="auto"/>
      <w:rPr>
        <w:rFonts w:ascii="Arial" w:hAnsi="Arial" w:cs="Arial"/>
        <w:sz w:val="20"/>
        <w:szCs w:val="2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05A4">
    <w:pPr>
      <w:pStyle w:val="5"/>
      <w:spacing w:line="480" w:lineRule="auto"/>
      <w:rPr>
        <w:rFonts w:ascii="Arial" w:hAnsi="Arial" w:cs="Arial"/>
        <w:sz w:val="20"/>
        <w:szCs w:val="20"/>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EF2EF">
    <w:pPr>
      <w:pStyle w:val="5"/>
      <w:spacing w:line="480" w:lineRule="auto"/>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DA3F4">
    <w:pPr>
      <w:pStyle w:val="5"/>
      <w:spacing w:line="480" w:lineRule="auto"/>
      <w:rPr>
        <w:rFonts w:ascii="Arial" w:hAnsi="Arial" w:cs="Arial"/>
        <w:sz w:val="20"/>
        <w:szCs w:val="2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250DD">
    <w:pPr>
      <w:pStyle w:val="5"/>
      <w:rPr>
        <w:rFonts w:ascii="Arial" w:hAnsi="Arial"/>
        <w:sz w:val="20"/>
      </w:rPr>
    </w:pPr>
  </w:p>
  <w:p w14:paraId="5785A790">
    <w:pPr>
      <w:pStyle w:val="5"/>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79F92">
    <w:pPr>
      <w:pStyle w:val="5"/>
      <w:rPr>
        <w:rFonts w:ascii="Arial" w:hAnsi="Arial"/>
        <w:sz w:val="20"/>
        <w:lang w:val="en-US"/>
      </w:rPr>
    </w:pPr>
  </w:p>
  <w:p w14:paraId="4CC68D89">
    <w:pPr>
      <w:pStyle w:val="5"/>
      <w:spacing w:line="480" w:lineRule="auto"/>
      <w:rPr>
        <w:rFonts w:ascii="Arial" w:hAnsi="Arial" w:cs="Arial"/>
        <w:sz w:val="20"/>
        <w:szCs w:val="20"/>
        <w:lang w:val="en-US"/>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A5600">
    <w:pPr>
      <w:pStyle w:val="5"/>
      <w:rPr>
        <w:rFonts w:ascii="Arial" w:hAnsi="Arial"/>
        <w:sz w:val="20"/>
      </w:rPr>
    </w:pPr>
  </w:p>
  <w:p w14:paraId="5F75B6FE">
    <w:pPr>
      <w:pStyle w:val="5"/>
      <w:spacing w:line="480" w:lineRule="auto"/>
      <w:rPr>
        <w:rFonts w:ascii="Arial" w:hAnsi="Arial" w:cs="Arial"/>
        <w:sz w:val="20"/>
        <w:szCs w:val="20"/>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491CB">
    <w:pPr>
      <w:pStyle w:val="5"/>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5B64">
    <w:pPr>
      <w:pStyle w:val="5"/>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D218D">
    <w:pPr>
      <w:pStyle w:val="5"/>
      <w:spacing w:line="480" w:lineRule="auto"/>
      <w:rPr>
        <w:rFonts w:cs="Arial" w:asciiTheme="minorHAnsi" w:hAnsiTheme="minorHAnsi"/>
        <w:sz w:val="22"/>
        <w:szCs w:val="2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D1324">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26866">
    <w:pPr>
      <w:pStyle w:val="5"/>
      <w:spacing w:line="480" w:lineRule="auto"/>
      <w:rPr>
        <w:rFonts w:ascii="Arial" w:hAnsi="Arial" w:cs="Arial"/>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0A032">
    <w:pPr>
      <w:pStyle w:val="5"/>
      <w:rPr>
        <w:rFonts w:ascii="Arial" w:hAnsi="Arial"/>
        <w:sz w:val="20"/>
      </w:rPr>
    </w:pPr>
  </w:p>
  <w:p w14:paraId="63834D36">
    <w:pPr>
      <w:pStyle w:val="5"/>
      <w:spacing w:line="480" w:lineRule="auto"/>
      <w:rPr>
        <w:rFonts w:ascii="Arial" w:hAnsi="Arial" w:cs="Arial"/>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D4AEA">
    <w:pPr>
      <w:pStyle w:val="5"/>
      <w:rPr>
        <w:rFonts w:ascii="Arial" w:hAnsi="Arial"/>
        <w:sz w:val="20"/>
      </w:rPr>
    </w:pPr>
  </w:p>
  <w:p w14:paraId="6257E42B">
    <w:pPr>
      <w:pStyle w:val="5"/>
      <w:spacing w:line="480" w:lineRule="auto"/>
      <w:rPr>
        <w:rFonts w:ascii="Arial" w:hAnsi="Arial" w:cs="Arial"/>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B611C">
    <w:pPr>
      <w:pStyle w:val="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3816E">
    <w:pPr>
      <w:pStyle w:val="5"/>
      <w:spacing w:line="480" w:lineRule="auto"/>
      <w:rPr>
        <w:rFonts w:ascii="Arial" w:hAnsi="Arial" w:cs="Arial"/>
        <w:sz w:val="20"/>
        <w:szCs w:val="20"/>
        <w:lang w:val="en-U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1359D">
    <w:pPr>
      <w:pStyle w:val="5"/>
      <w:rPr>
        <w:rFonts w:ascii="Arial" w:hAnsi="Arial"/>
        <w:sz w:val="20"/>
      </w:rPr>
    </w:pPr>
  </w:p>
  <w:p w14:paraId="1BF62D88">
    <w:pPr>
      <w:pStyle w:val="5"/>
      <w:spacing w:line="480" w:lineRule="auto"/>
      <w:rPr>
        <w:rFonts w:ascii="Arial" w:hAnsi="Arial" w:cs="Arial"/>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2841E">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B1"/>
    <w:rsid w:val="000C4DB8"/>
    <w:rsid w:val="0011137B"/>
    <w:rsid w:val="00137C65"/>
    <w:rsid w:val="002C7536"/>
    <w:rsid w:val="003C3EC4"/>
    <w:rsid w:val="003F70F9"/>
    <w:rsid w:val="004B42E4"/>
    <w:rsid w:val="006A529D"/>
    <w:rsid w:val="0075668B"/>
    <w:rsid w:val="00B02EB1"/>
    <w:rsid w:val="00C74DB1"/>
    <w:rsid w:val="00E36484"/>
    <w:rsid w:val="00F9773B"/>
    <w:rsid w:val="012D5E50"/>
    <w:rsid w:val="7D690377"/>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7"/>
    <w:uiPriority w:val="99"/>
    <w:pPr>
      <w:tabs>
        <w:tab w:val="center" w:pos="4153"/>
        <w:tab w:val="right" w:pos="8306"/>
      </w:tabs>
      <w:spacing w:after="0" w:line="240" w:lineRule="auto"/>
    </w:pPr>
    <w:rPr>
      <w:rFonts w:ascii="Times New Roman" w:hAnsi="Times New Roman" w:eastAsia="Times New Roman" w:cs="Times New Roman"/>
      <w:sz w:val="24"/>
      <w:szCs w:val="24"/>
      <w:lang w:eastAsia="el-GR"/>
    </w:rPr>
  </w:style>
  <w:style w:type="paragraph" w:styleId="5">
    <w:name w:val="header"/>
    <w:basedOn w:val="1"/>
    <w:link w:val="6"/>
    <w:uiPriority w:val="0"/>
    <w:pPr>
      <w:tabs>
        <w:tab w:val="center" w:pos="4153"/>
        <w:tab w:val="right" w:pos="8306"/>
      </w:tabs>
      <w:spacing w:after="0" w:line="240" w:lineRule="auto"/>
    </w:pPr>
    <w:rPr>
      <w:rFonts w:ascii="Times New Roman" w:hAnsi="Times New Roman" w:eastAsia="Times New Roman" w:cs="Times New Roman"/>
      <w:sz w:val="24"/>
      <w:szCs w:val="24"/>
      <w:lang w:eastAsia="el-GR"/>
    </w:rPr>
  </w:style>
  <w:style w:type="character" w:customStyle="1" w:styleId="6">
    <w:name w:val="Κεφαλίδα Char"/>
    <w:basedOn w:val="2"/>
    <w:link w:val="5"/>
    <w:uiPriority w:val="99"/>
    <w:rPr>
      <w:rFonts w:ascii="Times New Roman" w:hAnsi="Times New Roman" w:eastAsia="Times New Roman" w:cs="Times New Roman"/>
      <w:sz w:val="24"/>
      <w:szCs w:val="24"/>
      <w:lang w:eastAsia="el-GR"/>
    </w:rPr>
  </w:style>
  <w:style w:type="character" w:customStyle="1" w:styleId="7">
    <w:name w:val="Υποσέλιδο Char"/>
    <w:basedOn w:val="2"/>
    <w:link w:val="4"/>
    <w:qFormat/>
    <w:uiPriority w:val="99"/>
    <w:rPr>
      <w:rFonts w:ascii="Times New Roman" w:hAnsi="Times New Roman" w:eastAsia="Times New Roman" w:cs="Times New Roman"/>
      <w:sz w:val="24"/>
      <w:szCs w:val="24"/>
      <w:lang w:eastAsia="el-GR"/>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7" Type="http://schemas.openxmlformats.org/officeDocument/2006/relationships/fontTable" Target="fontTable.xml"/><Relationship Id="rId56" Type="http://schemas.openxmlformats.org/officeDocument/2006/relationships/theme" Target="theme/theme1.xml"/><Relationship Id="rId55" Type="http://schemas.openxmlformats.org/officeDocument/2006/relationships/footer" Target="footer25.xml"/><Relationship Id="rId54" Type="http://schemas.openxmlformats.org/officeDocument/2006/relationships/header" Target="header26.xml"/><Relationship Id="rId53" Type="http://schemas.openxmlformats.org/officeDocument/2006/relationships/footer" Target="footer24.xml"/><Relationship Id="rId52" Type="http://schemas.openxmlformats.org/officeDocument/2006/relationships/header" Target="header25.xml"/><Relationship Id="rId51" Type="http://schemas.openxmlformats.org/officeDocument/2006/relationships/footer" Target="footer23.xml"/><Relationship Id="rId50" Type="http://schemas.openxmlformats.org/officeDocument/2006/relationships/footer" Target="footer22.xml"/><Relationship Id="rId5" Type="http://schemas.openxmlformats.org/officeDocument/2006/relationships/header" Target="header1.xml"/><Relationship Id="rId49" Type="http://schemas.openxmlformats.org/officeDocument/2006/relationships/footer" Target="footer21.xml"/><Relationship Id="rId48" Type="http://schemas.openxmlformats.org/officeDocument/2006/relationships/header" Target="header24.xml"/><Relationship Id="rId47" Type="http://schemas.openxmlformats.org/officeDocument/2006/relationships/header" Target="header23.xml"/><Relationship Id="rId46" Type="http://schemas.openxmlformats.org/officeDocument/2006/relationships/header" Target="header22.xml"/><Relationship Id="rId45" Type="http://schemas.openxmlformats.org/officeDocument/2006/relationships/footer" Target="footer20.xml"/><Relationship Id="rId44" Type="http://schemas.openxmlformats.org/officeDocument/2006/relationships/header" Target="header21.xml"/><Relationship Id="rId43" Type="http://schemas.openxmlformats.org/officeDocument/2006/relationships/footer" Target="footer19.xml"/><Relationship Id="rId42" Type="http://schemas.openxmlformats.org/officeDocument/2006/relationships/header" Target="header20.xml"/><Relationship Id="rId41" Type="http://schemas.openxmlformats.org/officeDocument/2006/relationships/footer" Target="footer18.xml"/><Relationship Id="rId40" Type="http://schemas.openxmlformats.org/officeDocument/2006/relationships/header" Target="header19.xml"/><Relationship Id="rId4" Type="http://schemas.openxmlformats.org/officeDocument/2006/relationships/endnotes" Target="endnotes.xml"/><Relationship Id="rId39" Type="http://schemas.openxmlformats.org/officeDocument/2006/relationships/footer" Target="footer17.xml"/><Relationship Id="rId38" Type="http://schemas.openxmlformats.org/officeDocument/2006/relationships/header" Target="header18.xml"/><Relationship Id="rId37" Type="http://schemas.openxmlformats.org/officeDocument/2006/relationships/footer" Target="footer16.xml"/><Relationship Id="rId36" Type="http://schemas.openxmlformats.org/officeDocument/2006/relationships/header" Target="header17.xml"/><Relationship Id="rId35" Type="http://schemas.openxmlformats.org/officeDocument/2006/relationships/footer" Target="footer15.xml"/><Relationship Id="rId34" Type="http://schemas.openxmlformats.org/officeDocument/2006/relationships/header" Target="header16.xml"/><Relationship Id="rId33" Type="http://schemas.openxmlformats.org/officeDocument/2006/relationships/footer" Target="footer14.xml"/><Relationship Id="rId32" Type="http://schemas.openxmlformats.org/officeDocument/2006/relationships/header" Target="header15.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Hellenic Parliament BTE</Company>
  <Pages>41</Pages>
  <Words>14618</Words>
  <Characters>78938</Characters>
  <Lines>657</Lines>
  <Paragraphs>186</Paragraphs>
  <TotalTime>134</TotalTime>
  <ScaleCrop>false</ScaleCrop>
  <LinksUpToDate>false</LinksUpToDate>
  <CharactersWithSpaces>93370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2022-05-13T10:23:00Z</dcterms:created>
  <dc:creator>Παπαγεωργάκη Δήμητρα</dc:creator>
  <cp:lastModifiedBy>a.anagnostopoulou</cp:lastModifiedBy>
  <cp:lastPrinted>2022-05-19T10:55:00Z</cp:lastPrinted>
  <dcterms:modified xsi:type="dcterms:W3CDTF">2025-10-06T07:42:16Z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5B0494203E16464F884AE704B6A2349B_12</vt:lpwstr>
  </property>
</Properties>
</file>