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23AD3" w14:textId="77777777" w:rsidR="006737AF" w:rsidRPr="00924C43" w:rsidRDefault="006737AF" w:rsidP="00924C43">
      <w:pPr>
        <w:spacing w:line="276" w:lineRule="auto"/>
        <w:contextualSpacing/>
        <w:rPr>
          <w:rFonts w:ascii="Calibri" w:hAnsi="Calibri" w:cs="Calibri"/>
          <w:b/>
          <w:bCs/>
        </w:rPr>
      </w:pPr>
      <w:r w:rsidRPr="00924C43">
        <w:rPr>
          <w:rFonts w:ascii="Calibri" w:hAnsi="Calibri" w:cs="Calibri"/>
          <w:b/>
          <w:bCs/>
        </w:rPr>
        <w:t xml:space="preserve">ΒΟΥΛΗ ΤΩΝ ΕΛΛΗΝΩΝ </w:t>
      </w:r>
    </w:p>
    <w:p w14:paraId="5F878ACA" w14:textId="77777777" w:rsidR="006737AF" w:rsidRPr="00924C43" w:rsidRDefault="006737AF" w:rsidP="00924C43">
      <w:pPr>
        <w:spacing w:line="276" w:lineRule="auto"/>
        <w:contextualSpacing/>
        <w:rPr>
          <w:rFonts w:ascii="Calibri" w:hAnsi="Calibri" w:cs="Calibri"/>
          <w:b/>
          <w:bCs/>
        </w:rPr>
      </w:pPr>
      <w:r w:rsidRPr="00924C43">
        <w:rPr>
          <w:rFonts w:ascii="Calibri" w:hAnsi="Calibri" w:cs="Calibri"/>
          <w:b/>
          <w:bCs/>
        </w:rPr>
        <w:t xml:space="preserve">ΠΕΡΙΟΔΟΣ Κ΄- ΣΥΝΟΔΟΣ Γ΄ </w:t>
      </w:r>
    </w:p>
    <w:p w14:paraId="6DE454ED" w14:textId="77777777" w:rsidR="006737AF" w:rsidRPr="00924C43" w:rsidRDefault="006737AF" w:rsidP="00924C43">
      <w:pPr>
        <w:spacing w:line="276" w:lineRule="auto"/>
        <w:contextualSpacing/>
        <w:rPr>
          <w:rFonts w:ascii="Calibri" w:hAnsi="Calibri" w:cs="Calibri"/>
          <w:b/>
          <w:bCs/>
        </w:rPr>
      </w:pPr>
      <w:r w:rsidRPr="00924C43">
        <w:rPr>
          <w:rFonts w:ascii="Calibri" w:hAnsi="Calibri" w:cs="Calibri"/>
          <w:b/>
          <w:bCs/>
        </w:rPr>
        <w:t>ΔΙΑΡΚΗΣ ΕΠΙΤΡΟΠΗ ΔΗΜΟΣΙΑΣ ΔΙΟΙΚΗΣΗΣ, ΔΗΜΟΣΙΑΣ ΤΑΞΗΣ ΚΑΙ ΔΙΚΑΙΟΣΥΝΗΣ</w:t>
      </w:r>
      <w:r w:rsidRPr="00924C43">
        <w:rPr>
          <w:rFonts w:ascii="Calibri" w:hAnsi="Calibri" w:cs="Calibri"/>
          <w:b/>
          <w:bCs/>
        </w:rPr>
        <w:tab/>
      </w:r>
    </w:p>
    <w:p w14:paraId="6B9AF75D" w14:textId="77777777" w:rsidR="006737AF" w:rsidRPr="00924C43" w:rsidRDefault="006737AF" w:rsidP="00924C43">
      <w:pPr>
        <w:spacing w:line="276" w:lineRule="auto"/>
        <w:ind w:firstLine="720"/>
        <w:contextualSpacing/>
        <w:jc w:val="both"/>
        <w:rPr>
          <w:rFonts w:ascii="Calibri" w:hAnsi="Calibri" w:cs="Calibri"/>
          <w:b/>
          <w:bCs/>
        </w:rPr>
      </w:pPr>
    </w:p>
    <w:p w14:paraId="3310A0F3" w14:textId="77777777" w:rsidR="006737AF" w:rsidRPr="00924C43" w:rsidRDefault="006737AF" w:rsidP="00D34528">
      <w:pPr>
        <w:spacing w:line="276" w:lineRule="auto"/>
        <w:ind w:firstLine="720"/>
        <w:contextualSpacing/>
        <w:jc w:val="center"/>
        <w:rPr>
          <w:rFonts w:ascii="Calibri" w:hAnsi="Calibri" w:cs="Calibri"/>
          <w:b/>
          <w:bCs/>
        </w:rPr>
      </w:pPr>
    </w:p>
    <w:p w14:paraId="26F74702" w14:textId="77777777" w:rsidR="006737AF" w:rsidRPr="00924C43" w:rsidRDefault="006737AF" w:rsidP="00D34528">
      <w:pPr>
        <w:spacing w:line="276" w:lineRule="auto"/>
        <w:contextualSpacing/>
        <w:jc w:val="center"/>
        <w:rPr>
          <w:rFonts w:ascii="Calibri" w:hAnsi="Calibri" w:cs="Calibri"/>
          <w:b/>
          <w:bCs/>
        </w:rPr>
      </w:pPr>
      <w:r w:rsidRPr="00924C43">
        <w:rPr>
          <w:rFonts w:ascii="Calibri" w:hAnsi="Calibri" w:cs="Calibri"/>
          <w:b/>
          <w:bCs/>
        </w:rPr>
        <w:t>Π Ρ Α Κ Τ Ι Κ Ο</w:t>
      </w:r>
    </w:p>
    <w:p w14:paraId="776BDF21" w14:textId="2DBD35BA" w:rsidR="006737AF" w:rsidRDefault="006737AF" w:rsidP="00D34528">
      <w:pPr>
        <w:spacing w:line="276" w:lineRule="auto"/>
        <w:contextualSpacing/>
        <w:jc w:val="center"/>
        <w:rPr>
          <w:rFonts w:ascii="Calibri" w:hAnsi="Calibri" w:cs="Calibri"/>
          <w:b/>
          <w:bCs/>
        </w:rPr>
      </w:pPr>
      <w:r w:rsidRPr="00924C43">
        <w:rPr>
          <w:rFonts w:ascii="Calibri" w:hAnsi="Calibri" w:cs="Calibri"/>
          <w:b/>
          <w:bCs/>
        </w:rPr>
        <w:t>(Άρθρο 40 παρ. 1 Κ.τ.Β.)</w:t>
      </w:r>
    </w:p>
    <w:p w14:paraId="620A4F38" w14:textId="77777777" w:rsidR="004A2666" w:rsidRDefault="004A2666" w:rsidP="00924C43">
      <w:pPr>
        <w:spacing w:line="276" w:lineRule="auto"/>
        <w:ind w:firstLine="720"/>
        <w:contextualSpacing/>
        <w:jc w:val="center"/>
        <w:rPr>
          <w:rFonts w:ascii="Calibri" w:hAnsi="Calibri" w:cs="Calibri"/>
          <w:b/>
          <w:bCs/>
        </w:rPr>
      </w:pPr>
    </w:p>
    <w:p w14:paraId="005BF92A" w14:textId="77777777" w:rsidR="006737AF" w:rsidRPr="00924C43" w:rsidRDefault="006737AF" w:rsidP="00D34528">
      <w:pPr>
        <w:spacing w:line="276" w:lineRule="auto"/>
        <w:contextualSpacing/>
        <w:jc w:val="both"/>
        <w:rPr>
          <w:rFonts w:ascii="Calibri" w:hAnsi="Calibri" w:cs="Calibri"/>
        </w:rPr>
      </w:pPr>
    </w:p>
    <w:p w14:paraId="6372839E" w14:textId="6DB8E1A4"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Στην Αθήνα, σήμερα, 10 Ιουλίου 2026, ημέρα Παρασκευή και ώρα 12.10΄, στην </w:t>
      </w:r>
      <w:r w:rsidR="003B707A">
        <w:rPr>
          <w:rFonts w:ascii="Calibri" w:hAnsi="Calibri" w:cs="Calibri"/>
        </w:rPr>
        <w:t>Α</w:t>
      </w:r>
      <w:r w:rsidRPr="00924C43">
        <w:rPr>
          <w:rFonts w:ascii="Calibri" w:hAnsi="Calibri" w:cs="Calibri"/>
        </w:rPr>
        <w:t>ίθουσα Γερουσίας του Μεγάρου της Βουλής, συνήλθε σε συνεδρίαση η Διαρκής Επιτροπή Δημόσιας Διοίκησης, Δημόσιας Τάξης και Δικαιοσύνης υπό την προεδρία του Προέδρου της, κ. Αναστασίου Μπαρτζώκα, με θέμα ημερήσιας διάταξης τη</w:t>
      </w:r>
      <w:r w:rsidR="003B707A">
        <w:rPr>
          <w:rFonts w:ascii="Calibri" w:hAnsi="Calibri" w:cs="Calibri"/>
        </w:rPr>
        <w:t xml:space="preserve"> συνέχιση της</w:t>
      </w:r>
      <w:r w:rsidRPr="00924C43">
        <w:rPr>
          <w:rFonts w:ascii="Calibri" w:hAnsi="Calibri" w:cs="Calibri"/>
        </w:rPr>
        <w:t xml:space="preserve"> επεξεργασία</w:t>
      </w:r>
      <w:r w:rsidR="003B707A">
        <w:rPr>
          <w:rFonts w:ascii="Calibri" w:hAnsi="Calibri" w:cs="Calibri"/>
        </w:rPr>
        <w:t>ς</w:t>
      </w:r>
      <w:r w:rsidRPr="00924C43">
        <w:rPr>
          <w:rFonts w:ascii="Calibri" w:hAnsi="Calibri" w:cs="Calibri"/>
        </w:rPr>
        <w:t xml:space="preserve"> και εξέταση</w:t>
      </w:r>
      <w:r w:rsidR="003B707A">
        <w:rPr>
          <w:rFonts w:ascii="Calibri" w:hAnsi="Calibri" w:cs="Calibri"/>
        </w:rPr>
        <w:t>ς</w:t>
      </w:r>
      <w:r w:rsidRPr="00924C43">
        <w:rPr>
          <w:rFonts w:ascii="Calibri" w:hAnsi="Calibri" w:cs="Calibri"/>
        </w:rPr>
        <w:t xml:space="preserve"> του σχεδίου νόμου του Υπουργείου Ψηφιακής Διακυβέρνησης «Μέτρα εφαρμογής του Κανονισμού (ΕΕ) 2024/1689 του Ευρωπαϊκού Κοινοβουλίου και του Συμβουλίου της 13ης Ιουνίου 2024 (Κανονισμός για την τεχνητή νοημοσύνη) – Τροποποίηση του ν. 4961/2022 (Α’ 146) και άλλες διατάξεις» (2</w:t>
      </w:r>
      <w:r w:rsidRPr="00924C43">
        <w:rPr>
          <w:rFonts w:ascii="Calibri" w:hAnsi="Calibri" w:cs="Calibri"/>
          <w:vertAlign w:val="superscript"/>
        </w:rPr>
        <w:t>η</w:t>
      </w:r>
      <w:r w:rsidRPr="00924C43">
        <w:rPr>
          <w:rFonts w:ascii="Calibri" w:hAnsi="Calibri" w:cs="Calibri"/>
        </w:rPr>
        <w:t xml:space="preserve">συνεδρίαση–ακρόαση εξωκοινοβουλευτικών προσώπων). </w:t>
      </w:r>
    </w:p>
    <w:p w14:paraId="3B30298E"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Στη συνεδρίαση παρέστησαν ο Υπουργός Ψηφιακής Διακυβέρνησης, κ. Δημήτριος Παπαστεργίου, καθώς και αρμόδιοι υπηρεσιακοί παράγοντες.</w:t>
      </w:r>
    </w:p>
    <w:p w14:paraId="41B6F6B1" w14:textId="14F3DE29" w:rsidR="006737AF" w:rsidRPr="00924C43" w:rsidRDefault="006737AF" w:rsidP="00924C43">
      <w:pPr>
        <w:spacing w:line="276" w:lineRule="auto"/>
        <w:ind w:firstLine="720"/>
        <w:contextualSpacing/>
        <w:jc w:val="both"/>
        <w:rPr>
          <w:rFonts w:ascii="Calibri" w:hAnsi="Calibri" w:cs="Calibri"/>
          <w:iCs/>
        </w:rPr>
      </w:pPr>
      <w:r w:rsidRPr="00924C43">
        <w:rPr>
          <w:rFonts w:ascii="Calibri" w:hAnsi="Calibri" w:cs="Calibri"/>
          <w:iCs/>
        </w:rPr>
        <w:t xml:space="preserve">Στην Επιτροπή παρέστησαν και εξέθεσαν τις απόψεις τους επί του σχεδίου νόμου, κατά τα οριζόμενα στο άρθρου 38 του Κανονισμού της Βουλής, οι κ.κ. Νικόλαος </w:t>
      </w:r>
      <w:proofErr w:type="spellStart"/>
      <w:r w:rsidRPr="00924C43">
        <w:rPr>
          <w:rFonts w:ascii="Calibri" w:hAnsi="Calibri" w:cs="Calibri"/>
          <w:iCs/>
        </w:rPr>
        <w:t>Φαλδαμής</w:t>
      </w:r>
      <w:proofErr w:type="spellEnd"/>
      <w:r w:rsidRPr="00924C43">
        <w:rPr>
          <w:rFonts w:ascii="Calibri" w:hAnsi="Calibri" w:cs="Calibri"/>
          <w:iCs/>
        </w:rPr>
        <w:t>,</w:t>
      </w:r>
      <w:r w:rsidRPr="00924C43">
        <w:rPr>
          <w:rFonts w:ascii="Calibri" w:hAnsi="Calibri" w:cs="Calibri"/>
          <w:b/>
          <w:bCs/>
          <w:iCs/>
        </w:rPr>
        <w:t xml:space="preserve"> </w:t>
      </w:r>
      <w:r w:rsidRPr="00924C43">
        <w:rPr>
          <w:rFonts w:ascii="Calibri" w:hAnsi="Calibri" w:cs="Calibri"/>
          <w:iCs/>
        </w:rPr>
        <w:t xml:space="preserve">Γεώργιος Ρουσόπουλος και Γεωργία </w:t>
      </w:r>
      <w:proofErr w:type="spellStart"/>
      <w:r w:rsidRPr="00924C43">
        <w:rPr>
          <w:rFonts w:ascii="Calibri" w:hAnsi="Calibri" w:cs="Calibri"/>
          <w:iCs/>
        </w:rPr>
        <w:t>Παναγοπούλου</w:t>
      </w:r>
      <w:proofErr w:type="spellEnd"/>
      <w:r w:rsidRPr="00924C43">
        <w:rPr>
          <w:rFonts w:ascii="Calibri" w:hAnsi="Calibri" w:cs="Calibri"/>
          <w:iCs/>
        </w:rPr>
        <w:t>, Αναπληρωματικό Μέλος, Αναπληρωτής Γενικός Διευθυντής και Προϊστάμενος Διεύθυνσης Εποπτικού Έργου και Προϊσταμένη Τμήματος Ελέγχων και Ασφάλειας, αντίστοιχα, της Αρχής Προστασίας Δεδομένων Προσωπικού Χαρακτήρα (ΑΠΔΠΧ), Χρήστος Τσεβάς, Ειδικός Επιστήμονας της Εθνικής Επιτροπής για τα Δικαιώματα του Ανθρώπου (ΕΕΔΑ), Ιωάννης Εμίρης,</w:t>
      </w:r>
      <w:r w:rsidRPr="00924C43">
        <w:rPr>
          <w:rFonts w:ascii="Calibri" w:hAnsi="Calibri" w:cs="Calibri"/>
          <w:b/>
          <w:bCs/>
          <w:iCs/>
        </w:rPr>
        <w:t xml:space="preserve"> </w:t>
      </w:r>
      <w:r w:rsidRPr="00924C43">
        <w:rPr>
          <w:rFonts w:ascii="Calibri" w:hAnsi="Calibri" w:cs="Calibri"/>
          <w:iCs/>
        </w:rPr>
        <w:t>Πρόεδρος και Γενικός Διευθυντής του Ερευνητικού Κέντρου «Αθηνά», Αθανάσιος Λίπας, Πρόεδρος Δ.Σ. του ν.π.δ.δ. Ελληνικό Κτηματολόγιο,</w:t>
      </w:r>
      <w:r w:rsidRPr="00924C43">
        <w:rPr>
          <w:rFonts w:ascii="Calibri" w:hAnsi="Calibri" w:cs="Calibri"/>
          <w:b/>
          <w:bCs/>
          <w:iCs/>
        </w:rPr>
        <w:t xml:space="preserve"> </w:t>
      </w:r>
      <w:r w:rsidRPr="00924C43">
        <w:rPr>
          <w:rFonts w:ascii="Calibri" w:hAnsi="Calibri" w:cs="Calibri"/>
          <w:iCs/>
        </w:rPr>
        <w:t>Τιμολέων Σταμάτης, Πρόεδρος του ΔΣ του Πανελλήνιου Συνδέσμου Εργαζομένων Κτηματολογίου (ΠΑΝΣΕΚΤ), Θωμάς Καντερές, Πρόεδρος του  Σωματείου Εργαζομένων στο Κτηματολόγιο (ΣΕΚΤ) και Ιωάννης Ανδρέου, Πρόεδρος του ΔΣ του Συνδικάτου Εργατοϋπαλλήλων Τηλεπικοινωνιών και Πληροφορικής (ΣΕΤΗΠ) ν. Αττικής.</w:t>
      </w:r>
    </w:p>
    <w:p w14:paraId="2322B06E" w14:textId="77777777" w:rsidR="006737AF" w:rsidRDefault="006737AF" w:rsidP="00924C43">
      <w:pPr>
        <w:spacing w:line="276" w:lineRule="auto"/>
        <w:ind w:firstLine="720"/>
        <w:contextualSpacing/>
        <w:jc w:val="both"/>
        <w:rPr>
          <w:rFonts w:ascii="Calibri" w:hAnsi="Calibri" w:cs="Calibri"/>
          <w:iCs/>
        </w:rPr>
      </w:pPr>
      <w:r w:rsidRPr="00924C43">
        <w:rPr>
          <w:rFonts w:ascii="Calibri" w:hAnsi="Calibri" w:cs="Calibri"/>
          <w:iCs/>
        </w:rPr>
        <w:t xml:space="preserve">Επίσης, εξέθεσαν τις απόψεις τους, </w:t>
      </w:r>
      <w:bookmarkStart w:id="0" w:name="_Hlk230350280"/>
      <w:r w:rsidRPr="00924C43">
        <w:rPr>
          <w:rFonts w:ascii="Calibri" w:hAnsi="Calibri" w:cs="Calibri"/>
          <w:iCs/>
        </w:rPr>
        <w:t xml:space="preserve">μέσω υπηρεσιών τηλεδιάσκεψης </w:t>
      </w:r>
      <w:bookmarkEnd w:id="0"/>
      <w:r w:rsidRPr="00924C43">
        <w:rPr>
          <w:rFonts w:ascii="Calibri" w:hAnsi="Calibri" w:cs="Calibri"/>
          <w:iCs/>
        </w:rPr>
        <w:t>(άρθρο 38§9), οι κ.κ. Μάνος Μακρομάλλης, Πρόεδρος του Δ.Σ. του Συνδέσμου Επιχειρήσεων Καινοτόμων Εφαρμογών Ελλάδας (ΣΕΚΕΕ), Αντώνιος Κάργας,</w:t>
      </w:r>
      <w:r w:rsidRPr="00924C43">
        <w:rPr>
          <w:rFonts w:ascii="Calibri" w:hAnsi="Calibri" w:cs="Calibri"/>
          <w:b/>
          <w:bCs/>
          <w:iCs/>
        </w:rPr>
        <w:t xml:space="preserve"> </w:t>
      </w:r>
      <w:r w:rsidRPr="00924C43">
        <w:rPr>
          <w:rFonts w:ascii="Calibri" w:hAnsi="Calibri" w:cs="Calibri"/>
          <w:iCs/>
        </w:rPr>
        <w:t>Αντιπρόεδρος του ΔΣ της Εθνικής Επιτροπής Τηλεπικοινωνιών και Ταχυδρομείων (EETT) και Βασίλειος Καταβενάκης, Πρόεδρος του Δικηγορικού Συλλόγου Ρόδου.</w:t>
      </w:r>
    </w:p>
    <w:p w14:paraId="04D7346C" w14:textId="77777777" w:rsidR="006737AF" w:rsidRPr="00924C43" w:rsidRDefault="006737AF" w:rsidP="00D34528">
      <w:pPr>
        <w:spacing w:line="276" w:lineRule="auto"/>
        <w:ind w:firstLine="720"/>
        <w:contextualSpacing/>
        <w:jc w:val="both"/>
        <w:rPr>
          <w:rFonts w:ascii="Calibri" w:hAnsi="Calibri" w:cs="Calibri"/>
        </w:rPr>
      </w:pPr>
      <w:r w:rsidRPr="00924C43">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2219164C" w14:textId="260262DE" w:rsidR="00D3660E" w:rsidRPr="00F55FCC" w:rsidRDefault="006737AF" w:rsidP="00F55FCC">
      <w:pPr>
        <w:tabs>
          <w:tab w:val="left" w:pos="142"/>
        </w:tabs>
        <w:autoSpaceDE w:val="0"/>
        <w:autoSpaceDN w:val="0"/>
        <w:adjustRightInd w:val="0"/>
        <w:spacing w:after="0" w:line="276" w:lineRule="auto"/>
        <w:jc w:val="both"/>
        <w:rPr>
          <w:rFonts w:ascii="Calibri" w:hAnsi="Calibri" w:cs="Calibri"/>
        </w:rPr>
      </w:pPr>
      <w:r w:rsidRPr="00924C43">
        <w:rPr>
          <w:rFonts w:ascii="Calibri" w:hAnsi="Calibri" w:cs="Calibri"/>
        </w:rPr>
        <w:t>Παρόντες</w:t>
      </w:r>
      <w:r w:rsidR="00D3660E">
        <w:rPr>
          <w:rFonts w:ascii="Calibri" w:hAnsi="Calibri" w:cs="Calibri"/>
        </w:rPr>
        <w:t xml:space="preserve"> </w:t>
      </w:r>
      <w:r w:rsidRPr="00924C43">
        <w:rPr>
          <w:rFonts w:ascii="Calibri" w:hAnsi="Calibri" w:cs="Calibri"/>
        </w:rPr>
        <w:t>ήταν</w:t>
      </w:r>
      <w:r w:rsidR="00D3660E">
        <w:rPr>
          <w:rFonts w:ascii="Calibri" w:hAnsi="Calibri" w:cs="Calibri"/>
        </w:rPr>
        <w:t xml:space="preserve"> </w:t>
      </w:r>
      <w:r w:rsidRPr="00924C43">
        <w:rPr>
          <w:rFonts w:ascii="Calibri" w:hAnsi="Calibri" w:cs="Calibri"/>
        </w:rPr>
        <w:t>ο</w:t>
      </w:r>
      <w:r w:rsidR="00F55FCC">
        <w:rPr>
          <w:rFonts w:ascii="Calibri" w:hAnsi="Calibri" w:cs="Calibri"/>
        </w:rPr>
        <w:t>ι</w:t>
      </w:r>
      <w:r w:rsidR="00D3660E">
        <w:rPr>
          <w:rFonts w:ascii="Calibri" w:hAnsi="Calibri" w:cs="Calibri"/>
        </w:rPr>
        <w:t xml:space="preserve"> </w:t>
      </w:r>
      <w:r w:rsidRPr="00924C43">
        <w:rPr>
          <w:rFonts w:ascii="Calibri" w:hAnsi="Calibri" w:cs="Calibri"/>
        </w:rPr>
        <w:t>Βουλευτές</w:t>
      </w:r>
      <w:r w:rsidR="00D34528">
        <w:rPr>
          <w:rFonts w:ascii="Calibri" w:hAnsi="Calibri" w:cs="Calibri"/>
        </w:rPr>
        <w:t>,</w:t>
      </w:r>
      <w:r w:rsidR="00D3660E">
        <w:rPr>
          <w:rFonts w:ascii="Calibri" w:hAnsi="Calibri" w:cs="Calibri"/>
        </w:rPr>
        <w:t xml:space="preserve"> </w:t>
      </w:r>
      <w:r w:rsidRPr="00924C43">
        <w:rPr>
          <w:rFonts w:ascii="Calibri" w:hAnsi="Calibri" w:cs="Calibri"/>
        </w:rPr>
        <w:t>κ.κ.</w:t>
      </w:r>
      <w:r w:rsidR="00D3660E">
        <w:rPr>
          <w:rFonts w:ascii="Calibri" w:hAnsi="Calibri" w:cs="Calibri"/>
        </w:rPr>
        <w:t xml:space="preserve"> </w:t>
      </w:r>
      <w:bookmarkStart w:id="1" w:name="_Hlk224055038"/>
      <w:r w:rsidR="00D3660E" w:rsidRPr="00F55FCC">
        <w:rPr>
          <w:rFonts w:ascii="Calibri" w:hAnsi="Calibri" w:cs="Calibri"/>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w:t>
      </w:r>
      <w:r w:rsidR="00B94E7A">
        <w:rPr>
          <w:rFonts w:ascii="Calibri" w:hAnsi="Calibri" w:cs="Calibri"/>
        </w:rPr>
        <w:t xml:space="preserve">Καραμπατσώλη Κωνσταντίνα, </w:t>
      </w:r>
      <w:r w:rsidR="00D3660E" w:rsidRPr="00F55FCC">
        <w:rPr>
          <w:rFonts w:ascii="Calibri" w:hAnsi="Calibri" w:cs="Calibri"/>
        </w:rPr>
        <w:t xml:space="preserve">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w:t>
      </w:r>
      <w:r w:rsidR="00D3660E" w:rsidRPr="00F55FCC">
        <w:rPr>
          <w:rFonts w:ascii="Calibri" w:hAnsi="Calibri" w:cs="Calibri"/>
        </w:rPr>
        <w:lastRenderedPageBreak/>
        <w:t xml:space="preserve">Αναστάσιος, Μπουκώρος Χρήστος, Νικολακόπουλος Ανδρέας, Οικονόμου Βασίλειος, Ράπτη Ζωή,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Πάνας Απόστολος, </w:t>
      </w:r>
      <w:r w:rsidR="00B94E7A">
        <w:rPr>
          <w:rFonts w:ascii="Calibri" w:hAnsi="Calibri" w:cs="Calibri"/>
        </w:rPr>
        <w:t xml:space="preserve">Τσίμαρης Ιωάννης, </w:t>
      </w:r>
      <w:r w:rsidR="00D3660E" w:rsidRPr="00F55FCC">
        <w:rPr>
          <w:rFonts w:ascii="Calibri" w:hAnsi="Calibri" w:cs="Calibri"/>
        </w:rPr>
        <w:t xml:space="preserve">Μπάρκας Κωνσταντίνος, Ξανθόπουλος Θεόφιλος, Παπαηλιού Γεώργιος, Τσαπανίδου Παρθένα (Πόπη), Ψυχογιός Γεώργιος, </w:t>
      </w:r>
      <w:r w:rsidR="0088449D">
        <w:rPr>
          <w:rFonts w:ascii="Calibri" w:hAnsi="Calibri" w:cs="Calibri"/>
        </w:rPr>
        <w:t>Κτενά Αφροδίτη</w:t>
      </w:r>
      <w:r w:rsidR="00D3660E" w:rsidRPr="00F55FCC">
        <w:rPr>
          <w:rFonts w:ascii="Calibri" w:hAnsi="Calibri" w:cs="Calibri"/>
        </w:rPr>
        <w:t xml:space="preserve">, Κανέλλη Γαρυφαλλιά (Λιάνα), </w:t>
      </w:r>
      <w:r w:rsidR="0088449D">
        <w:rPr>
          <w:rFonts w:ascii="Calibri" w:hAnsi="Calibri" w:cs="Calibri"/>
        </w:rPr>
        <w:t>Μεταξάς Βασίλειος</w:t>
      </w:r>
      <w:r w:rsidR="00D3660E" w:rsidRPr="00F55FCC">
        <w:rPr>
          <w:rFonts w:ascii="Calibri" w:hAnsi="Calibri" w:cs="Calibri"/>
        </w:rPr>
        <w:t xml:space="preserve">, Γραμμένος Βασίλειος, Χήτας Κωνσταντίνος, Κουρουπάκη Ασπασία, Ρούσσου Έλλη, Βαλτογιάννης Διονύσιος, Δημητροκάλλης Ιωάννης, Καραγεωργοπούλου Ελένη, </w:t>
      </w:r>
      <w:bookmarkStart w:id="2" w:name="_Hlk212808782"/>
      <w:r w:rsidR="00D3660E" w:rsidRPr="00F55FCC">
        <w:rPr>
          <w:rFonts w:ascii="Calibri" w:hAnsi="Calibri" w:cs="Calibri"/>
        </w:rPr>
        <w:t xml:space="preserve">Κατσιβαρδάς Χαράλαμπος, </w:t>
      </w:r>
      <w:bookmarkEnd w:id="2"/>
      <w:r w:rsidR="00D3660E" w:rsidRPr="00F55FCC">
        <w:rPr>
          <w:rFonts w:ascii="Calibri" w:hAnsi="Calibri" w:cs="Calibri"/>
        </w:rPr>
        <w:t>Σαρακιώτης Ιωάννης</w:t>
      </w:r>
      <w:r w:rsidR="00931AF2">
        <w:rPr>
          <w:rFonts w:ascii="Calibri" w:hAnsi="Calibri" w:cs="Calibri"/>
        </w:rPr>
        <w:t>,</w:t>
      </w:r>
      <w:r w:rsidR="00931AF2" w:rsidRPr="00931AF2">
        <w:rPr>
          <w:rFonts w:ascii="Calibri" w:hAnsi="Calibri" w:cs="Calibri"/>
        </w:rPr>
        <w:t xml:space="preserve"> </w:t>
      </w:r>
      <w:r w:rsidR="00931AF2" w:rsidRPr="00F55FCC">
        <w:rPr>
          <w:rFonts w:ascii="Calibri" w:hAnsi="Calibri" w:cs="Calibri"/>
        </w:rPr>
        <w:t>Τζανακόπουλος Δημήτριος</w:t>
      </w:r>
      <w:r w:rsidR="00D3660E" w:rsidRPr="00F55FCC">
        <w:rPr>
          <w:rFonts w:ascii="Calibri" w:hAnsi="Calibri" w:cs="Calibri"/>
        </w:rPr>
        <w:t xml:space="preserve"> και Χρηστίδου Ραλλία.</w:t>
      </w:r>
      <w:r w:rsidR="00D3660E" w:rsidRPr="00F55FCC">
        <w:rPr>
          <w:rFonts w:ascii="Calibri" w:hAnsi="Calibri" w:cs="Calibri"/>
          <w:sz w:val="16"/>
          <w:szCs w:val="16"/>
        </w:rPr>
        <w:t xml:space="preserve"> </w:t>
      </w:r>
      <w:bookmarkEnd w:id="1"/>
    </w:p>
    <w:p w14:paraId="43B81190"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ΑΝΑΣΤΑΣΙΟΣ ΜΠΑΡΤΖΩΚΑΣ (Πρόεδρος της Επιτροπής):</w:t>
      </w:r>
      <w:r w:rsidRPr="00924C43">
        <w:rPr>
          <w:rFonts w:ascii="Calibri" w:hAnsi="Calibri" w:cs="Calibri"/>
        </w:rPr>
        <w:t xml:space="preserve"> Κυρίες και κύριοι συνάδελφοι, αρχίζει η συνεδρίαση της Διαρκούς Επιτροπής Δημόσιας Διοίκησης, Δημόσιας Τάξης και Δικαιοσύνης με θέμα ημερήσιας διάταξης τη συνέχιση της επεξεργασίας και εξέτασης του σχεδίου νόμου του Υπουργείου Ψηφιακής Διακυβέρνησης με τίτλο: «Μέτρα εφαρμογής του Κανονισμού (ΕΕ) 2024/1689 του Ευρωπαϊκού Κοινοβουλίου και του Συμβουλίου της 13ης Ιουνίου 2024 (Κανονισμός για την τεχνητή νοημοσύνη) – Τροποποίηση του ν. 4961/2022 (Α’ 146) και άλλες διατάξεις». </w:t>
      </w:r>
    </w:p>
    <w:p w14:paraId="07869875"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Σήμερα διεξάγεται η δεύτερη συνεδρίαση στο πλαίσιο της ακρόασης των εξωκοινοβουλευτικών προσώπων με την παρουσία του Υπουργού Ψηφιακής Διακυβέρνησης κ Δημητρίου Παπαστεργίου και υπηρεσιακών παραγόντων. Στο σημείο αυτό θα ήθελα να καλωσορίσουμε τους εκπροσώπους των φορέων που έχουν προσκληθεί και συμμετέχουν στη συνεδρίαση είτε με φυσική παρουσία είτε μέσω τηλεδιάσκεψης. </w:t>
      </w:r>
    </w:p>
    <w:p w14:paraId="51937D7F"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Ως προς τη διαδικασία υπενθυμίζω ότι οι εκπρόσωποι των φορέων έχουν τη δυνατότητα να λάβουν αρχικώς το λόγο για χρόνο τριών λεπτών. Ακολούθως θα δεχτούν ερωτήσεις από τα μέλη της Επιτροπής, τις οποίες καλούνται να απαντήσουν σύμφωνα με τα προβλεπόμενα στον Κανονισμό της Βουλής. Γι’ αυτό και σας παρακαλώ πολύ όλους θερμά να παραμείνετε ως την ολοκλήρωση της συνεδρίασης προκειμένου να απαντήσετε σε τυχόν ερωτήσεις που θα υποβληθούν από τους εκπροσώπους των κομμάτων. </w:t>
      </w:r>
    </w:p>
    <w:p w14:paraId="2242456F"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Μπαίνουμε στη διαδικασία της ακρόασης των φορέων. Τον λόγο έχει ο κύριος </w:t>
      </w:r>
      <w:bookmarkStart w:id="3" w:name="_Hlk234579155"/>
      <w:r w:rsidRPr="00924C43">
        <w:rPr>
          <w:rFonts w:ascii="Calibri" w:hAnsi="Calibri" w:cs="Calibri"/>
          <w:iCs/>
        </w:rPr>
        <w:t xml:space="preserve">Νικόλαος </w:t>
      </w:r>
      <w:proofErr w:type="spellStart"/>
      <w:r w:rsidRPr="00924C43">
        <w:rPr>
          <w:rFonts w:ascii="Calibri" w:hAnsi="Calibri" w:cs="Calibri"/>
          <w:iCs/>
        </w:rPr>
        <w:t>Φαλδαμής</w:t>
      </w:r>
      <w:proofErr w:type="spellEnd"/>
      <w:r w:rsidRPr="00924C43">
        <w:rPr>
          <w:rFonts w:ascii="Calibri" w:hAnsi="Calibri" w:cs="Calibri"/>
          <w:iCs/>
        </w:rPr>
        <w:t>, Αναπληρωματικό Μέλος της Αρχής Προστασίας Δεδομένων Προσωπικού Χαρακτήρα (ΑΠΔΠΧ)</w:t>
      </w:r>
    </w:p>
    <w:bookmarkEnd w:id="3"/>
    <w:p w14:paraId="636E740F" w14:textId="09F94FEF"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iCs/>
        </w:rPr>
        <w:t>Ν</w:t>
      </w:r>
      <w:r w:rsidR="00924C43">
        <w:rPr>
          <w:rFonts w:ascii="Calibri" w:hAnsi="Calibri" w:cs="Calibri"/>
          <w:b/>
          <w:bCs/>
          <w:iCs/>
        </w:rPr>
        <w:t>ΙΚΟΛΑΟΣ</w:t>
      </w:r>
      <w:r w:rsidRPr="00924C43">
        <w:rPr>
          <w:rFonts w:ascii="Calibri" w:hAnsi="Calibri" w:cs="Calibri"/>
          <w:b/>
          <w:bCs/>
          <w:iCs/>
        </w:rPr>
        <w:t xml:space="preserve"> Φ</w:t>
      </w:r>
      <w:r w:rsidR="00924C43">
        <w:rPr>
          <w:rFonts w:ascii="Calibri" w:hAnsi="Calibri" w:cs="Calibri"/>
          <w:b/>
          <w:bCs/>
          <w:iCs/>
        </w:rPr>
        <w:t>ΑΛΔΑΜΗΣ</w:t>
      </w:r>
      <w:r w:rsidRPr="00924C43">
        <w:rPr>
          <w:rFonts w:ascii="Calibri" w:hAnsi="Calibri" w:cs="Calibri"/>
          <w:b/>
          <w:bCs/>
          <w:iCs/>
        </w:rPr>
        <w:t xml:space="preserve"> (Αναπληρωματικό Μέλος της Αρχής Προστασίας Δεδομένων Προσωπικού Χαρακτήρα (ΑΠΔΠΧ)):</w:t>
      </w:r>
      <w:r w:rsidRPr="00924C43">
        <w:rPr>
          <w:rFonts w:ascii="Calibri" w:hAnsi="Calibri" w:cs="Calibri"/>
          <w:b/>
          <w:bCs/>
        </w:rPr>
        <w:t xml:space="preserve"> </w:t>
      </w:r>
      <w:r w:rsidRPr="00924C43">
        <w:rPr>
          <w:rFonts w:ascii="Calibri" w:hAnsi="Calibri" w:cs="Calibri"/>
        </w:rPr>
        <w:t xml:space="preserve">Καλημέρα και ευχαριστώ. </w:t>
      </w:r>
    </w:p>
    <w:p w14:paraId="1F676142" w14:textId="34498A7C"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Κύριε Πρόεδρε, εκ μέρους του Προέδρου της Αρχής Προσωπικών Δεδομένων και Επίτιμου Αεροπαγίτη του κυρίου Γεωργίου </w:t>
      </w:r>
      <w:proofErr w:type="spellStart"/>
      <w:r w:rsidRPr="00924C43">
        <w:rPr>
          <w:rFonts w:ascii="Calibri" w:hAnsi="Calibri" w:cs="Calibri"/>
        </w:rPr>
        <w:t>Μπατσαλέξη</w:t>
      </w:r>
      <w:proofErr w:type="spellEnd"/>
      <w:r w:rsidR="00360AF6">
        <w:rPr>
          <w:rFonts w:ascii="Calibri" w:hAnsi="Calibri" w:cs="Calibri"/>
        </w:rPr>
        <w:t>,</w:t>
      </w:r>
      <w:r w:rsidRPr="00924C43">
        <w:rPr>
          <w:rFonts w:ascii="Calibri" w:hAnsi="Calibri" w:cs="Calibri"/>
        </w:rPr>
        <w:t xml:space="preserve"> θα θέλαμε να σας ευχαριστήσουμε πολύ για την πρόσκληση. Μαζί μας από πλευράς Αρχής είναι σήμερα η κ. Ψάλλα Αναπληρωματικό μέλος, ο Δρ. Γεώργιος Ρουσόπουλος που εκτελεί χρέη Γενικού Διευθυντή και Προϊστάμενος Διεύθυνσης Εποπτικού Έργου και η κυρία </w:t>
      </w:r>
      <w:proofErr w:type="spellStart"/>
      <w:r w:rsidRPr="00924C43">
        <w:rPr>
          <w:rFonts w:ascii="Calibri" w:hAnsi="Calibri" w:cs="Calibri"/>
        </w:rPr>
        <w:t>Παναγοπούλου</w:t>
      </w:r>
      <w:proofErr w:type="spellEnd"/>
      <w:r w:rsidRPr="00924C43">
        <w:rPr>
          <w:rFonts w:ascii="Calibri" w:hAnsi="Calibri" w:cs="Calibri"/>
        </w:rPr>
        <w:t xml:space="preserve"> Προϊσταμένη Τμήματος Ελέγχου και Ασφάλειας. </w:t>
      </w:r>
    </w:p>
    <w:p w14:paraId="5C0AD37A" w14:textId="0452836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Κύριε Πρόεδρε, κυρίες και κύριοι Βουλευτές, θα θέλαμε να ευχαριστήσουμε το Υπουργείο Ψηφιακής Διακυβέρνησης και Τεχνητής Νοημοσύνης για την ιδιαίτερα εποικοδομητική συνεργασία που αναπτύχθηκε κατά την προετοιμασία του παρόντος νομοθετήματος και ιδίως τον Υπουργό, κ. Δημήτρη Παπαστεργίου και τον Ειδικό Γραμματέα κ. Βασίλη </w:t>
      </w:r>
      <w:proofErr w:type="spellStart"/>
      <w:r w:rsidRPr="00924C43">
        <w:rPr>
          <w:rFonts w:ascii="Calibri" w:hAnsi="Calibri" w:cs="Calibri"/>
        </w:rPr>
        <w:t>Καρκατζούνη</w:t>
      </w:r>
      <w:proofErr w:type="spellEnd"/>
      <w:r w:rsidR="00360AF6">
        <w:rPr>
          <w:rFonts w:ascii="Calibri" w:hAnsi="Calibri" w:cs="Calibri"/>
        </w:rPr>
        <w:t>,</w:t>
      </w:r>
      <w:r w:rsidRPr="00924C43">
        <w:rPr>
          <w:rFonts w:ascii="Calibri" w:hAnsi="Calibri" w:cs="Calibri"/>
        </w:rPr>
        <w:t xml:space="preserve"> για τον ουσιαστικό και διαρκή διάλογο που είχαμε καθ’ όλη τη σχετική διαδικασία. Επίσης, θα θέλαμε να ευχαριστήσουμε το Υπουργείο Εθνικής Οικονομίας </w:t>
      </w:r>
      <w:r w:rsidRPr="00924C43">
        <w:rPr>
          <w:rFonts w:ascii="Calibri" w:hAnsi="Calibri" w:cs="Calibri"/>
        </w:rPr>
        <w:lastRenderedPageBreak/>
        <w:t xml:space="preserve">και Οικονομικών καθώς και το Υπουργείο Εσωτερικών για την συνεργασία και την προσοχή με την οποία εξέτασαν τα ζητήματα που έθεσε η Αρχή στο πλαίσιο των αρμοδιοτήτων της. </w:t>
      </w:r>
    </w:p>
    <w:p w14:paraId="265FD97F" w14:textId="77777777" w:rsidR="006737AF" w:rsidRPr="00924C43" w:rsidRDefault="006737AF" w:rsidP="00924C43">
      <w:pPr>
        <w:spacing w:line="276" w:lineRule="auto"/>
        <w:ind w:firstLine="720"/>
        <w:contextualSpacing/>
        <w:jc w:val="both"/>
        <w:rPr>
          <w:rFonts w:ascii="Calibri" w:hAnsi="Calibri" w:cs="Calibri"/>
          <w:b/>
          <w:bCs/>
        </w:rPr>
      </w:pPr>
      <w:r w:rsidRPr="00924C43">
        <w:rPr>
          <w:rFonts w:ascii="Calibri" w:hAnsi="Calibri" w:cs="Calibri"/>
        </w:rPr>
        <w:t xml:space="preserve">Η συζήτηση για το σχέδιο νόμου επί του οποίου καλούμαστε σήμερα να τοποθετηθούμε και το οποίο αφορά στην εφαρμογή του Κανονισμού για την τεχνητή νοημοσύνη δεν αποτελεί απλώς τη θεσμοθέτηση μιας τεχνικής διαδικασίας διοικητικής οργάνωσης. Αφορά τον τρόπο με τον οποίο η χώρα μας επιλέγει να εποπτεύσει μία από τις σημαντικότερες τεχνολογικές εξελίξεις της εποχής μας. Είναι επιλογή θεσμικού προσανατολισμού, πώς δηλαδή η τεχνητή νοημοσύνη θα αναπτυχθεί ως τεχνολογία εμπιστοσύνης, σεβασμού των δικαιωμάτων και ασφάλειας δικαίου ή αν θα προσεγγιστεί αποκλειστικά ως ζήτημα οικονομικής ρύθμισης και λειτουργίας της αγοράς. </w:t>
      </w:r>
    </w:p>
    <w:p w14:paraId="46279F60" w14:textId="77777777" w:rsidR="006737AF" w:rsidRPr="00924C43" w:rsidRDefault="006737AF" w:rsidP="00924C43">
      <w:pPr>
        <w:spacing w:line="276" w:lineRule="auto"/>
        <w:ind w:firstLine="720"/>
        <w:contextualSpacing/>
        <w:jc w:val="both"/>
        <w:rPr>
          <w:rFonts w:ascii="Calibri" w:hAnsi="Calibri" w:cs="Calibri"/>
        </w:rPr>
      </w:pPr>
    </w:p>
    <w:p w14:paraId="1497A04E"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Η επιλογή να ανατεθούν στην Αρχή Προστασίας Δεδομένων Προσωπικού Χαρακτήρα οι αρμοδιότητες εποπτείας της αγοράς, καθώς και του ρόλου της κεντρικής συντονιστικής αρχής, είναι, κατά την άποψή μας, θεσμικά ορθή, διότι οι κρισιμότερες εφαρμογές τεχνητής νοημοσύνης δεν αφορούν μόνο την ασφάλεια προϊόντων, αφορούν, μεταξύ άλλων, την αυτονομία, την αξιοπρέπεια, την ισότητα, την ιδιωτική ζωή, την προστασία των προσωπικών δεδομένων, την πρόσβαση στην εργασία, στην εκπαίδευση, στην υγεία, στην κοινωνική ασφάλιση, στις δημόσιες υπηρεσίες, στη δικαιοσύνη.</w:t>
      </w:r>
    </w:p>
    <w:p w14:paraId="17ED8E14" w14:textId="6C87BD6A"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Η Αρχή Προστασίας Προσωπικών Δεδομένων δεν εισέρχεται στον χώρο της τεχνητής νοημοσύνης ως ξένος θεσμός. Όπου υπάρχει τεχνητή νοημοσύνη που επηρεάζει πρόσωπα, υπάρχει, σχεδόν πάντοτε, ζήτημα επεξεργασίας δεδομένων, λογοδοσίας, διαφάνειας σκοπού, αναλογικότητας, ακρίβειας, ασφάλειας δικαιωμάτων. </w:t>
      </w:r>
    </w:p>
    <w:p w14:paraId="0F706285" w14:textId="74C20043"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Γι’ αυτό και οι </w:t>
      </w:r>
      <w:r w:rsidR="00E84375">
        <w:rPr>
          <w:rFonts w:ascii="Calibri" w:hAnsi="Calibri" w:cs="Calibri"/>
        </w:rPr>
        <w:t>Ε</w:t>
      </w:r>
      <w:r w:rsidRPr="00924C43">
        <w:rPr>
          <w:rFonts w:ascii="Calibri" w:hAnsi="Calibri" w:cs="Calibri"/>
        </w:rPr>
        <w:t xml:space="preserve">υρωπαϊκοί θεσμοί προστασίας δεδομένων έχουν υποστηρίξει, ότι οι αρχές προστασίας πρέπει να έχουν κεντρικό ρόλο στην εφαρμογή του κανονισμού για την τεχνητή νοημοσύνη. Η τεχνητή νοημοσύνη, τα συστήματα αυτοματοποιημένης λήψης αποφάσεων, τα μεγάλα γλωσσικά μοντέλα και οι σύγχρονες τεχνολογίες επεξεργασίας δεδομένων μεταβάλλουν ριζικά το περιβάλλον μέσα στο οποίο καλείται να λειτουργήσει η Αρχή Προστασίας Δεδομένων, η προστασία των οποίων και η εφαρμογή του </w:t>
      </w:r>
      <w:r w:rsidRPr="00924C43">
        <w:rPr>
          <w:rFonts w:ascii="Calibri" w:hAnsi="Calibri" w:cs="Calibri"/>
          <w:lang w:val="en-US"/>
        </w:rPr>
        <w:t>GDPR</w:t>
      </w:r>
      <w:r w:rsidRPr="00924C43">
        <w:rPr>
          <w:rFonts w:ascii="Calibri" w:hAnsi="Calibri" w:cs="Calibri"/>
        </w:rPr>
        <w:t xml:space="preserve"> συνδέονται πλέον άμεσα με ιδιαίτερα σύνθετα τεχνολογικά ζητήματα, τα οποία απαιτούν εξειδικευμένες γνώσεις στην τεχνητή νοημοσύνη, στα δεδομένα, στους αλγόριθμους και στην κυβερνοασφάλεια. </w:t>
      </w:r>
    </w:p>
    <w:p w14:paraId="65804635" w14:textId="436E1255"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Οι νέες αρμοδιότητες, που απορρέουν από την εφαρμογή του </w:t>
      </w:r>
      <w:r w:rsidR="00E84375">
        <w:rPr>
          <w:rFonts w:ascii="Calibri" w:hAnsi="Calibri" w:cs="Calibri"/>
        </w:rPr>
        <w:t>Κ</w:t>
      </w:r>
      <w:r w:rsidRPr="00924C43">
        <w:rPr>
          <w:rFonts w:ascii="Calibri" w:hAnsi="Calibri" w:cs="Calibri"/>
        </w:rPr>
        <w:t xml:space="preserve">ανονισμού για την τεχνητή νοημοσύνη, ενισχύουν ακόμη περισσότερο αυτή την ανάγκη. Η εποπτεία συστημάτων τεχνητής νοημοσύνης, η αξιολόγηση κινδύνων, η συνεργασία με τις αρμόδιες εθνικές και ευρωπαϊκές αρχές και η παρακολούθηση της συμμόρφωσης, προϋποθέτουν στελέχη υψηλής επιστημονικής και τεχνικής εκπαίδευσης και εξειδίκευσης. </w:t>
      </w:r>
    </w:p>
    <w:p w14:paraId="05123A72"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Από την εμπειρία άλλων ευρωπαϊκών χωρών προκύπτει η υιοθέτηση ειδικών καθεστώτων αμοιβών και προσλήψεων, καθώς και ευέλικτων διαδικασιών στελέχωσης για την προσέλκυση εξειδικευμένου προσωπικού. Αξιοποιούν ειδικά εργαλεία προσέλκυσης ψηφιακών επαγγελματιών και επενδύουν συστηματικά στην εξειδικευμένη τεχνολογία που απαιτεί η ψηφιακή εποχή. Οι προσεγγίσεις αυτές έχουν ως αφετηρία μια κοινή παραδοχή, ότι οι άνθρωποι που καλούνται να εποπτεύουν την τεχνητή νοημοσύνη, να ελέγξουν τη συμμόρφωση με τον κανονισμό και να αξιολογήσουν πολύπλοκα ψηφιακά συστήματα, είναι οι ίδιοι άνθρωποι που σήμερα διεκδικούν με ιδιαίτερα ανταγωνιστικούς όρους, οι μεγάλες τεχνολογικές εταιρείες, οι τράπεζες, οι εταιρείες συμβούλων και τα ερευνητικά κέντρα. </w:t>
      </w:r>
    </w:p>
    <w:p w14:paraId="2758DD11"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lastRenderedPageBreak/>
        <w:t xml:space="preserve">Το ζήτημα, λοιπόν, δεν αφορά αποκλειστικά την προσέλκυση στελεχών από τον ιδιωτικό τομέα. Αφορά εξίσου την προσέλκυση και διατήρηση ικανών στελεχών από το δημόσιο, από άλλες ανεξάρτητες αρχές, οργανισμούς και υπηρεσίες που διαθέτουν πολύτιμη εμπειρία και γνώση. Ακόμη και σε αυτές τις περιπτώσεις όμως, απαιτούνται κίνητρα. Οι αρμοδιότητες που συνδέονται με την τεχνητή νοημοσύνη, την προστασία προσωπικών δεδομένων και την ψηφιακή εποπτεία, είναι ιδιαίτερα απαιτητικές και σύνθετες τεχνικά και εξελίσσονται ραγδαίως και συνεχώς. Προϋποθέτουν συνεχή εκπαίδευση, εξειδίκευση, ανάληψη αυξημένης ευθύνης σε αντικείμενα που βρίσκονται στην αιχμή της τεχνολογίας και της ευρωπαϊκής ρύθμισης. Η πραγματική πρόκληση, δηλαδή, δεν είναι μόνο να βρούμε τους κατάλληλους ανθρώπους για να αναλάβουν μια ιδιαίτερα απαιτητική αποστολή, αλλά και να παραμείνουν σε αυτήν τα επόμενα χρόνια. </w:t>
      </w:r>
    </w:p>
    <w:p w14:paraId="17258AC1"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Το ζήτημα, επομένως, είναι θέμα θεσμικής επάρκειας, αξιοπιστίας και αποτελεσματικής άσκησης των αρμοδιοτήτων που το παρόν νομοσχέδιο αναθέτει στις αρμόδιες αρχές. Εάν δεν εξασφαλιστούν τα αναγκαία κίνητρα και οι προϋποθέσεις για την προσέλκυση και διατήρηση προσωπικού υψηλής εξειδίκευσης, υπάρχει ο κίνδυνος να διαθέτουμε ένα πλήρες θεσμικό πλαίσιο χωρίς όμως την αντίστοιχη επιχειρησιακή δυνατότητα εφαρμογής του στην πράξη. </w:t>
      </w:r>
    </w:p>
    <w:p w14:paraId="1648BCB9" w14:textId="7FDD2DE6"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Η συζήτηση αυτή, επομένως, αποκτά ακόμα μεγαλύτερη σημασία σήμερα, καθώς η χώρα μας έχει θέσει ως στρατηγικό στόχο την ανάπτυξη και αξιοποίηση της τεχνητής νοημοσύνης. Όμως, η επιτυχία αυτής της εθνικής προσπάθειας δεν θα εξαρτηθεί μόνο από τις επενδύσεις στις υποδομές ή από την υιοθέτηση νέων τεχνολογιών. Θα εξαρτηθεί κυρίως από το αν οι πολίτες θα εμπιστευτούν την τεχνητή νοημοσύνη και τις εφαρμογές της. Η εμπιστοσύνη αυτή οικοδομείται όταν οι πολίτες γνωρίζουν ότι υπάρχουν ισχυροί ανεξάρτητοι και τεχνικά επαρκείς θεσμοί που μπορούν να ελέγχουν τη νομιμότητα, τη διαφάνεια και τον σεβασμό των θεμελιωδών δικαιωμάτων κατά τη χρήση των νέων τεχνολογιών. Χωρίς εμπιστοσύνη δεν μπορεί να υπάρξει ευρεία αποδοχή και αξιοποίηση της καινοτομίας και χωρίς επαρκώς στελεχωμένες και αποτελεσματικές εποπτικές αρχές</w:t>
      </w:r>
      <w:r w:rsidR="0055701E">
        <w:rPr>
          <w:rFonts w:ascii="Calibri" w:hAnsi="Calibri" w:cs="Calibri"/>
        </w:rPr>
        <w:t>,</w:t>
      </w:r>
      <w:r w:rsidRPr="00924C43">
        <w:rPr>
          <w:rFonts w:ascii="Calibri" w:hAnsi="Calibri" w:cs="Calibri"/>
        </w:rPr>
        <w:t xml:space="preserve"> δεν μπορεί να οικοδομηθεί αυτή η εμπιστοσύνη. </w:t>
      </w:r>
    </w:p>
    <w:p w14:paraId="7F7CB7EE" w14:textId="4AF8DCF2"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Η Αρχή, λοιπόν, στο πλαίσιο της θεσμικής της αποστολής υπέβαλε συγκεκριμένες προτάσεις και παρατηρήσεις κατά τη διαδικασία επεξεργασίας του παρόντος σχεδίου νόμου, ακριβώς, επειδή θεωρεί ότι η επιτυχής εφαρμογή του </w:t>
      </w:r>
      <w:r w:rsidR="0055701E">
        <w:rPr>
          <w:rFonts w:ascii="Calibri" w:hAnsi="Calibri" w:cs="Calibri"/>
        </w:rPr>
        <w:t>Κ</w:t>
      </w:r>
      <w:r w:rsidRPr="00924C43">
        <w:rPr>
          <w:rFonts w:ascii="Calibri" w:hAnsi="Calibri" w:cs="Calibri"/>
        </w:rPr>
        <w:t xml:space="preserve">ανονισμού εξαρτάται όχι μόνο από την κατανομή αρμοδιοτήτων αλλά και την ύπαρξη αναγκαίων ανθρώπινων, τεχνικών και οικονομικών πόρων. </w:t>
      </w:r>
    </w:p>
    <w:p w14:paraId="6EA92489"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Ωστόσο, θα θέλαμε να επισημάνουμε, ότι οι σχετικές προτάσεις της Αρχής δεν έχουν ενσωματωθεί στο παρόν σχέδιο. Οι θέσεις αυτές έχουν καταγραφεί αναλυτικά στην επίσημη γνωμοδότηση που έχει υποβάλει η Αρχή. </w:t>
      </w:r>
    </w:p>
    <w:p w14:paraId="0031454E" w14:textId="0CD35E7A" w:rsidR="006737AF" w:rsidRPr="00924C43" w:rsidRDefault="006737AF" w:rsidP="00360AF6">
      <w:pPr>
        <w:spacing w:line="276" w:lineRule="auto"/>
        <w:contextualSpacing/>
        <w:jc w:val="both"/>
        <w:rPr>
          <w:rFonts w:ascii="Calibri" w:hAnsi="Calibri" w:cs="Calibri"/>
          <w:bCs/>
        </w:rPr>
      </w:pPr>
      <w:r w:rsidRPr="00924C43">
        <w:rPr>
          <w:rFonts w:ascii="Calibri" w:hAnsi="Calibri" w:cs="Calibri"/>
          <w:bCs/>
        </w:rPr>
        <w:tab/>
        <w:t>Συγκεκριμένα, η Αρχή έχει προτείνει να προστεθούν στο παρόν νομοσχέδιο διατάξεις, οι οποίες έχουν υιοθετηθεί για άλλους φορείς του δημοσίου. Αυτές είναι :</w:t>
      </w:r>
    </w:p>
    <w:p w14:paraId="7D3C7DBA"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Βελτιώσεις στη διαδικασία κινητικότητας του ν. 4440/2016, ώστε, ειδικά για το διάστημα αρχικής στελέχωσης να προβλέπεται εξαίρεση από τους ισχύοντες περιορισμούς κάλυψης θέσεων.</w:t>
      </w:r>
    </w:p>
    <w:p w14:paraId="14B031D9"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Καταβολή προσωπικής διαφοράς ή άλλης αντίστοιχης μισθολογικής παροχής και στους αποσπώμενους στην αρχή υπαλλήλους, τουλάχιστον, για τον χρόνο που αυτοί υπηρετούν στην Αρχή.</w:t>
      </w:r>
    </w:p>
    <w:p w14:paraId="46751BA3"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lastRenderedPageBreak/>
        <w:t xml:space="preserve">Πρόβλεψη για την παροχή ειδικού μισθολογικού κινήτρου, όπως συμβαίνει και σε άλλες Ανεξάρτητες Αρχές Εποπτείας της Αγοράς, διαφορετικών αντικειμένων. </w:t>
      </w:r>
    </w:p>
    <w:p w14:paraId="15B212D6"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Σύσταση αρμόδιας οργανικής μονάδας για την εποπτεία συστημάτων τεχνητής νοημοσύνης και πρόβλεψη της αρχικής της στελέχωσης. </w:t>
      </w:r>
    </w:p>
    <w:p w14:paraId="6B894E51" w14:textId="012BADC8"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Ο Κανονισμός για την τεχνητή νοημοσύνη, θέτει υψηλές απαιτήσεις εποπτείας, ελέγχου, τεχνικής αξιολόγησης και συνεργασίας με τους ευρωπαϊκούς μηχανισμούς διακυβέρνησης της τεχνητής νοημοσύνης. Η επιτυχία του ελληνικού εφαρμοστικού πλαισίου θα κριθεί, τελικά, όχι μόνο από το πώς κατανέμονται οι αρμοδιότητες, αλλά και από το αν οι αρμόδιες Αρχές διαθέτουν το κατάλληλο εξειδικευμένο προσωπικό για να τις ασκήσουν  αποτελεσματικά. Διότι, τελικά, η καινοτομία, η ανάπτυξη της τεχνητής νοημοσύνης, η προστασία των δικαιωμάτων και η εμπιστοσύνη των πολιτών, είναι συμπληρωματικές προϋποθέσεις για να επιτύχει η εφαρμογή του </w:t>
      </w:r>
      <w:r w:rsidR="0055701E">
        <w:rPr>
          <w:rFonts w:ascii="Calibri" w:hAnsi="Calibri" w:cs="Calibri"/>
          <w:bCs/>
        </w:rPr>
        <w:t>Κ</w:t>
      </w:r>
      <w:r w:rsidRPr="00924C43">
        <w:rPr>
          <w:rFonts w:ascii="Calibri" w:hAnsi="Calibri" w:cs="Calibri"/>
          <w:bCs/>
        </w:rPr>
        <w:t xml:space="preserve">ανονισμού για την τεχνητή νοημοσύνη στην Ελλάδα και να πετύχει η χώρα μας στη νέα ψηφιακή αρχή.  </w:t>
      </w:r>
    </w:p>
    <w:p w14:paraId="0D8E6A92"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Τελειώνοντας, θα ζητούσαμε, λοιπόν, να προστεθούν στο υπό συζήτηση νομοσχέδιο, οι θέσεις της Αρχής, όπως αυτές τις αναφέραμε σήμερα και όπως έχουν αναλυτικά καταγραφεί στην επίσημη γνωμοδότηση της Αρχής. </w:t>
      </w:r>
    </w:p>
    <w:p w14:paraId="2B9B214E"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Κύριε Πρόεδρε, κύριοι βουλευτές, σας ευχαριστούμε πολύ για την ακρόαση και είμαστε στη διάθεσή σας για διευκρινίσεις ή και τυχόν ερωτήσεις. </w:t>
      </w:r>
    </w:p>
    <w:p w14:paraId="7A503EC4" w14:textId="46C2A6F9"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
        </w:rPr>
        <w:t xml:space="preserve">ΑΝΑΣΤΑΣΙΟΣ ΜΠΑΡΤΖΩΚΑΣ (Πρόεδρος της Επιτροπής): </w:t>
      </w:r>
      <w:r w:rsidRPr="00924C43">
        <w:rPr>
          <w:rFonts w:ascii="Calibri" w:hAnsi="Calibri" w:cs="Calibri"/>
          <w:bCs/>
        </w:rPr>
        <w:t>Το</w:t>
      </w:r>
      <w:r w:rsidR="00360AF6">
        <w:rPr>
          <w:rFonts w:ascii="Calibri" w:hAnsi="Calibri" w:cs="Calibri"/>
          <w:bCs/>
        </w:rPr>
        <w:t>ν</w:t>
      </w:r>
      <w:r w:rsidRPr="00924C43">
        <w:rPr>
          <w:rFonts w:ascii="Calibri" w:hAnsi="Calibri" w:cs="Calibri"/>
          <w:bCs/>
        </w:rPr>
        <w:t xml:space="preserve"> λόγο έχει ο κ. Μάνος Μακρομάλλης, Πρόεδρος του Δ.Σ. του Συνδέσμου Επιχειρήσεων Καινοτόμων Εφαρμογών Ελλάδας (ΣΕΚΕΕ). </w:t>
      </w:r>
    </w:p>
    <w:p w14:paraId="7384E973" w14:textId="7609DAD5"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
        </w:rPr>
        <w:t xml:space="preserve">ΜΑΝΟΣ ΜΑΚΡΟΜΑΛΛΗΣ (Πρόεδρος του Δ.Σ. του Συνδέσμου Επιχειρήσεων Καινοτόμων Εφαρμογών Ελλάδας (ΣΕΚΕΕ)): </w:t>
      </w:r>
      <w:r w:rsidRPr="00924C43">
        <w:rPr>
          <w:rFonts w:ascii="Calibri" w:hAnsi="Calibri" w:cs="Calibri"/>
          <w:bCs/>
        </w:rPr>
        <w:t xml:space="preserve">Κύριε Πρόεδρε, κύριε Υπουργέ, κυρίες και κύριοι βουλευτές, καταρχάς, ευχαριστούμε πάρα πολύ για την πρόσκληση. </w:t>
      </w:r>
    </w:p>
    <w:p w14:paraId="4CFCD18B"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Ο Σύνδεσμος</w:t>
      </w:r>
      <w:r w:rsidRPr="00924C43">
        <w:rPr>
          <w:rFonts w:ascii="Calibri" w:hAnsi="Calibri" w:cs="Calibri"/>
          <w:b/>
        </w:rPr>
        <w:t xml:space="preserve"> </w:t>
      </w:r>
      <w:r w:rsidRPr="00924C43">
        <w:rPr>
          <w:rFonts w:ascii="Calibri" w:hAnsi="Calibri" w:cs="Calibri"/>
          <w:bCs/>
        </w:rPr>
        <w:t xml:space="preserve">Επιχειρήσεων Καινοτόμων Εφαρμογών Ελλάδας εκπροσωπεί εταιρείες που ήδη σχεδιάζουν, αναπτύσσουν και χρησιμοποιούν συστήματα τεχνητής νοημοσύνης στην καθημερινή τους λειτουργία, από νεοφυείς επιχειρήσεις, μέχρι ώριμους παρόχους ψηφιακών εφαρμογών. </w:t>
      </w:r>
    </w:p>
    <w:p w14:paraId="19FFA993"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Ως εκ τούτου, καλωσορίζουμε το νομοσχέδιο ως αναγκαίο και έγκαιρο βήμα εναρμόνισης με τον Κανονισμό 2024/1689 και ιδιαίτερα, τη θέσπιση του ρυθμιστικού δοκιμαστηρίου τεχνητής νοημοσύνης, σε συνδυασμό με την αξιοποίηση του Ελληνικού Εργοστασίου Τεχνητής Νοημοσύνης και των Ευρωπαϊκών Κόμβων Καινοτομίας. </w:t>
      </w:r>
    </w:p>
    <w:p w14:paraId="00192B59"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Είναι μια σωστή κατεύθυνση κατ’ εμάς, γιατί δίνει συνοχή στις επιχειρήσεις και στις μικρομεσαίες, έναν ασφαλή χώρο δοκιμής καινοτόμων εφαρμογών σε πραγματικές συνθήκες, με την υποστήριξη και όχι μόνο, τον έλεγχο της Πολιτείας. Αυτό, άλλωστε, θεωρούμε ότι το πρότυπο που χρειάζεται ο κλάδος μας. Κανόνες που συνοδεύονται από υποδομή στήριξης και όχι μόνο από υποχρεώσεις. </w:t>
      </w:r>
    </w:p>
    <w:p w14:paraId="60A0989F"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Στο πλαίσιο, όμως, αυτό, θα θέλαμε να επισημάνουμε τέσσερα σημεία που θεωρούμε κρίσιμα για την ομαλή εφαρμογή του νόμου στην πράξη και τα οποία, αν δεν αποσαφηνιστούν τώρα, θα μεταφραστούν στο μέλλον σε πραγματικό κόστος, αλλά και σε αβεβαιότητα για τις επιχειρήσεις του κλάδου μας.</w:t>
      </w:r>
    </w:p>
    <w:p w14:paraId="0C0BFACF"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Το πρώτο είναι η ασάφεια που νιώθουμε ότι υπάρχει μεταξύ των αρμοδιοτήτων μεταξύ των εποπτικών αρχών. Στο νομοσχέδιο ορίζεται η Αρχή Προστασίας Δεδομένων Προσωπικού Χαρακτήρα ως Κεντρική Αρχή Εποπτείας και ως το ενιαίο σημείο επαφής της χώρας μας με την Ευρωπαϊκή Επιτροπή. Δεν κατονομάζεται, όμως, ρητά, ποιες είναι οι </w:t>
      </w:r>
      <w:r w:rsidRPr="00924C43">
        <w:rPr>
          <w:rFonts w:ascii="Calibri" w:hAnsi="Calibri" w:cs="Calibri"/>
          <w:bCs/>
        </w:rPr>
        <w:lastRenderedPageBreak/>
        <w:t xml:space="preserve">υπόλοιπες τομεακές Αρχές Εποπτείας της Αγοράς, οι οποίες παραπέμπονται αόριστα στο παράρτημα 1 του Κανονισμού. </w:t>
      </w:r>
    </w:p>
    <w:p w14:paraId="42A19FA8"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Επιπρόσθετα, δεν ξεκαθαρίζεται ποια Αρχή είναι αρμόδια, όταν ένα σύστημα τεχνητής νοημοσύνης αγγίζει περισσότερους από έναν τομείς. Μια εφαρμογή, για παράδειγμα, αξιολόγησης προσωπικού, αγγίζει και την Επιθεώρηση Εργασίας. Μια εφαρμογή πιστοληπτικής αξιολόγησης, αγγίζει την Τράπεζα της Ελλάδος. Μια πλατφόρμα σύγκρισης τιμών, αγγίζει την Επιτροπή Ανταγωνισμού. </w:t>
      </w:r>
    </w:p>
    <w:p w14:paraId="4D76BC4F"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Ως εκ τούτου, για μια ελληνική εταιρεία εφαρμογών, αυτή η αβεβαιότητα δεν είναι θεωρητική. Σημαίνει άγνωστο ρυθμιστικό κόστος, κίνδυνο παράλληλων ή αντικρουόμενων ελέγχων από πολλαπλές Αρχές και τελικά, καθυστέρηση στην είσοδο νέων προϊόντων στην αγορά. </w:t>
      </w:r>
    </w:p>
    <w:p w14:paraId="71654A9D" w14:textId="0D24FFB0"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t>Και απ’ όσο βλέπουμε δεν είμαστε οι μόνοι σε αυτό τον προβληματισμό. Η Γερμανία</w:t>
      </w:r>
      <w:r w:rsidR="00370882">
        <w:rPr>
          <w:rFonts w:ascii="Calibri" w:hAnsi="Calibri" w:cs="Calibri"/>
        </w:rPr>
        <w:t>,</w:t>
      </w:r>
      <w:r w:rsidRPr="00924C43">
        <w:rPr>
          <w:rFonts w:ascii="Calibri" w:hAnsi="Calibri" w:cs="Calibri"/>
        </w:rPr>
        <w:t xml:space="preserve"> απ’ όσο είδαμε στο δικό της νόμο εφαρμογής, που βρίσκεται τώρα στη δική της Βουλή, όρισε μια κεντρική αρχή, αλλά δημιούργησε παράλληλα έναν οδικό κόμβο συντονισμού μέσα σε αυτήν, που συγκεντρώνει τεχνογνωσία και διαθέτει και επιμέρους τομεακές αρχές. Αυτό, λοιπόν, που ζητάμε είναι ανάλογη ρητή κατονομασία των συναρμόδιων αρχών στον νόμο και θεσμοθέτηση του αντίστοιχου μηχανισμού συντονισμού, ώστε να γνωρίζει η εκάστοτε επιχείρηση, εκ των προτέρων, σε ποιον πρέπει να απευθυνθεί και να μην επιβαρύνεται  με πολλαπλή γραφειοκρατία για το ίδιο σύστημα. </w:t>
      </w:r>
    </w:p>
    <w:p w14:paraId="55EC6843" w14:textId="31B89620"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t xml:space="preserve">Το δεύτερο σημείο, είναι η αναλογικότητα των κυρώσεων. Τα πρόστιμα που προβλέπονται φτάνουν μέχρι 35 εκατομμύρια ή το </w:t>
      </w:r>
      <w:r w:rsidR="00370882">
        <w:rPr>
          <w:rFonts w:ascii="Calibri" w:hAnsi="Calibri" w:cs="Calibri"/>
        </w:rPr>
        <w:t>7%</w:t>
      </w:r>
      <w:r w:rsidRPr="00924C43">
        <w:rPr>
          <w:rFonts w:ascii="Calibri" w:hAnsi="Calibri" w:cs="Calibri"/>
        </w:rPr>
        <w:t xml:space="preserve">.του παγκόσμιου ετήσιου τζίρου. Για μεγάλους διεθνείς παρόχους αυτό είναι το αναμενόμενο αναγκαίο αποτρεπτικό μέτρο. Όμως, ο ίδιος ο </w:t>
      </w:r>
      <w:r w:rsidR="00370882">
        <w:rPr>
          <w:rFonts w:ascii="Calibri" w:hAnsi="Calibri" w:cs="Calibri"/>
        </w:rPr>
        <w:t>Κ</w:t>
      </w:r>
      <w:r w:rsidRPr="00924C43">
        <w:rPr>
          <w:rFonts w:ascii="Calibri" w:hAnsi="Calibri" w:cs="Calibri"/>
        </w:rPr>
        <w:t>ανονισμός</w:t>
      </w:r>
      <w:r w:rsidR="00370882">
        <w:rPr>
          <w:rFonts w:ascii="Calibri" w:hAnsi="Calibri" w:cs="Calibri"/>
        </w:rPr>
        <w:t>,</w:t>
      </w:r>
      <w:r w:rsidRPr="00924C43">
        <w:rPr>
          <w:rFonts w:ascii="Calibri" w:hAnsi="Calibri" w:cs="Calibri"/>
        </w:rPr>
        <w:t xml:space="preserve"> στο άρθρο 99 παράγραφο 6, προβλέπει ρητά ότι για τις μικρομεσαίες και τις νεοφυείς επιχειρήσεις, το πρόστιμο υπολογίζεται στο χαμηλότερο, όχι στο υψηλότερο από τα δύο όρια. Δηλαδή το μικρότερο μεταξύ του σταθερού ορίου και του ποσοστού τζίρου. Ζητάμε, λοιπόν, αυτή η ρητή ευνοϊκή ρύθμιση του </w:t>
      </w:r>
      <w:r w:rsidR="003A43FA">
        <w:rPr>
          <w:rFonts w:ascii="Calibri" w:hAnsi="Calibri" w:cs="Calibri"/>
        </w:rPr>
        <w:t>Κ</w:t>
      </w:r>
      <w:r w:rsidRPr="00924C43">
        <w:rPr>
          <w:rFonts w:ascii="Calibri" w:hAnsi="Calibri" w:cs="Calibri"/>
        </w:rPr>
        <w:t xml:space="preserve">ανονισμού να αποτυπωθεί καθαρά και στο Σώμα του ελληνικού νόμου, ώστε να υπάρχει εκ των προτέρων προβλεψιμότητα για τις μικρές επιχειρήσεις του κλάδου μας, χωρίς να χρειάζεται να αναζητούμε τη διάταξη στο ίδιο ευρωπαϊκό. </w:t>
      </w:r>
      <w:r w:rsidR="00FB6455">
        <w:rPr>
          <w:rFonts w:ascii="Calibri" w:hAnsi="Calibri" w:cs="Calibri"/>
        </w:rPr>
        <w:t>υπο</w:t>
      </w:r>
      <w:r w:rsidRPr="00924C43">
        <w:rPr>
          <w:rFonts w:ascii="Calibri" w:hAnsi="Calibri" w:cs="Calibri"/>
        </w:rPr>
        <w:t xml:space="preserve">κείμενο. </w:t>
      </w:r>
    </w:p>
    <w:p w14:paraId="6968BCA9" w14:textId="2CDCDA1D"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t>Τρίτο και ίσως το κρισιμότερο. Οι άνθρωποι που θα στελεχώσουν την εποπτεία, πέρα από τη χρηματοδότηση, το ζητούμενο πάντα είναι το κατάλληλο ανθρώπινο δυναμικό. Ο έλεγχος των συστημάτων τεχνητής νοημοσύνης</w:t>
      </w:r>
      <w:r w:rsidR="00A76A26">
        <w:rPr>
          <w:rFonts w:ascii="Calibri" w:hAnsi="Calibri" w:cs="Calibri"/>
        </w:rPr>
        <w:t xml:space="preserve">, </w:t>
      </w:r>
      <w:r w:rsidRPr="00924C43">
        <w:rPr>
          <w:rFonts w:ascii="Calibri" w:hAnsi="Calibri" w:cs="Calibri"/>
        </w:rPr>
        <w:t xml:space="preserve">δεν είναι διοικητική, αλλά τεχνική εργασία, απαιτεί μηχανικούς μηχανικής μάθησης, επιστήμονες δεδομένων, ελεγκτές αλγορίθμων, ικανούς να διαβάσουν ένα σύνολο δεδομένων εκπαίδευσης ή να ελέγξουν ακόμα ακόμα </w:t>
      </w:r>
      <w:r w:rsidRPr="00A76A26">
        <w:rPr>
          <w:rFonts w:ascii="Calibri" w:hAnsi="Calibri" w:cs="Calibri"/>
        </w:rPr>
        <w:t>τον</w:t>
      </w:r>
      <w:r w:rsidR="00A76A26">
        <w:rPr>
          <w:rFonts w:ascii="Calibri" w:hAnsi="Calibri" w:cs="Calibri"/>
        </w:rPr>
        <w:t xml:space="preserve"> </w:t>
      </w:r>
      <w:r w:rsidR="00AF613C">
        <w:rPr>
          <w:rFonts w:ascii="Calibri" w:hAnsi="Calibri" w:cs="Calibri"/>
        </w:rPr>
        <w:t xml:space="preserve">πηγαίο </w:t>
      </w:r>
      <w:r w:rsidRPr="00A76A26">
        <w:rPr>
          <w:rFonts w:ascii="Calibri" w:hAnsi="Calibri" w:cs="Calibri"/>
        </w:rPr>
        <w:t>κώδικα.</w:t>
      </w:r>
      <w:r w:rsidRPr="00924C43">
        <w:rPr>
          <w:rFonts w:ascii="Calibri" w:hAnsi="Calibri" w:cs="Calibri"/>
        </w:rPr>
        <w:t xml:space="preserve"> Είναι δεξιότητα που δύσκολα καλύπτονται μόνο με την κινητικότητα υπαλλήλων από άλλες υπηρεσίες, όπως προβλέπει το άρθρο 24, για τη διεθνή μεταβατική στελέχωση της αρχής. </w:t>
      </w:r>
    </w:p>
    <w:p w14:paraId="721A95EE" w14:textId="3F9BEA5F"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t>Δύο παραδείγματα από την πράξη είναι διαφωτιστικά. Η ίδια η Ευρωπαϊκή Υπηρεσία Τεχνητής Νοημοσύνης δυσκολεύτηκε αρχικά να καλύψει θέσεις, επειδή είναι του δημοσίου δεν συναγωνίζονται τις ιδιωτικές εταιρείες τεχνητής νοημοσύνης και τελικά προσέλκυσε εξειδικευμένο προσωπικό, μέσω ειδικών θέσεων τεχνολογικού ειδικού και αποστάσεων από πανεπιστήμια και τον ειδικό τομέα. Η Ισπανία σε ένα αντίστοιχο παράδειγμα, στελέχωσε τη δικιά της υπηρεσία εποπτείας τεχνητής νοημοσύνης εξ αρχής</w:t>
      </w:r>
      <w:r w:rsidR="003A43FA">
        <w:rPr>
          <w:rFonts w:ascii="Calibri" w:hAnsi="Calibri" w:cs="Calibri"/>
        </w:rPr>
        <w:t>,</w:t>
      </w:r>
      <w:r w:rsidRPr="00924C43">
        <w:rPr>
          <w:rFonts w:ascii="Calibri" w:hAnsi="Calibri" w:cs="Calibri"/>
        </w:rPr>
        <w:t xml:space="preserve"> με ρητό καθορισμένο μίγμα τεχνικών, διοικητικών και νομικών, αλλά όχι με γενικό προσωπικό. </w:t>
      </w:r>
    </w:p>
    <w:p w14:paraId="00F6B2F1" w14:textId="77777777"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lastRenderedPageBreak/>
        <w:t xml:space="preserve">Ζητάμε, λοιπόν, δέσμευση όχι μόνο για τα κονδύλια, αλλά και γενικές προκηρύξεις τεχνικού προσωπικού και δυνατότητα αποσπάσεων ή συνεργασιών με το εργοστάσιο τεχνητής νοημοσύνης και την ακαδημαϊκή κοινότητα. Πρέπει να σημειώσουμε ότι χωρίς τους κατάλληλους ανθρώπους, κανένα μα κανένα ρυθμιστικό πλαίσιο δεν θα λειτουργεί στην πράξη, όσο καλά κι αν είναι γραμμένο στο χαρτί. </w:t>
      </w:r>
    </w:p>
    <w:p w14:paraId="133B752F" w14:textId="7B7558F2"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t xml:space="preserve">Τέταρτον, ποιότητα διαβούλευσης στη δεύτερη φάση εφαρμογής. Ο παρών νόμος όπως καταλαβαίνουμε είναι μόνο η αρχή. Η ουσία θα κριθεί στις εκτελεστικές πράξεις, στις </w:t>
      </w:r>
      <w:r w:rsidRPr="006F2B76">
        <w:rPr>
          <w:rFonts w:ascii="Calibri" w:hAnsi="Calibri" w:cs="Calibri"/>
        </w:rPr>
        <w:t>υπουργικές αποφάσεις</w:t>
      </w:r>
      <w:r w:rsidR="006F2B76" w:rsidRPr="006F2B76">
        <w:rPr>
          <w:rFonts w:ascii="Calibri" w:hAnsi="Calibri" w:cs="Calibri"/>
        </w:rPr>
        <w:t xml:space="preserve">, </w:t>
      </w:r>
      <w:r w:rsidR="00C24E0B">
        <w:rPr>
          <w:rFonts w:ascii="Calibri" w:hAnsi="Calibri" w:cs="Calibri"/>
        </w:rPr>
        <w:t>στους κώδικες δεοντολογίας</w:t>
      </w:r>
      <w:r w:rsidRPr="00924C43">
        <w:rPr>
          <w:rFonts w:ascii="Calibri" w:hAnsi="Calibri" w:cs="Calibri"/>
        </w:rPr>
        <w:t xml:space="preserve"> που θα ακολουθήσου</w:t>
      </w:r>
      <w:r w:rsidR="006F2B76">
        <w:rPr>
          <w:rFonts w:ascii="Calibri" w:hAnsi="Calibri" w:cs="Calibri"/>
        </w:rPr>
        <w:t>ν</w:t>
      </w:r>
      <w:r w:rsidRPr="00924C43">
        <w:rPr>
          <w:rFonts w:ascii="Calibri" w:hAnsi="Calibri" w:cs="Calibri"/>
        </w:rPr>
        <w:t xml:space="preserve">. </w:t>
      </w:r>
    </w:p>
    <w:p w14:paraId="6B0B574D" w14:textId="77777777"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t xml:space="preserve">Ζητάμε, λοιπόν, σε αυτό το επόμενο στάδιο να συνεχίσει να υπάρχει ουσιαστική συμμετοχή όλων των φορέων του κλάδου, ώστε οι τεχνικές λεπτομέρειες να ανταποκρίνονται πάντα στην πραγματικότητα της αγοράς. Δεν θέτουμε κάποιο συγκεκριμένο χρονικό διάστημα, απλά ζητάμε η φωνή των φορέων και του κλάδου μας να ακούγεται πριν οριστικοποιηθούν αυτές οι αποφάσεις. </w:t>
      </w:r>
    </w:p>
    <w:p w14:paraId="2D211867" w14:textId="61FFB72F"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t xml:space="preserve">Κλείνοντας, θέλω να είμαι πολύ σαφής. Ο κλάδος μας δεν ζητάει λιγότερους κανόνες. Απλά ζητάμε πάντα σαφείς κανόνες. Η ασφάλεια δικαίου είναι προϋπόθεση επένδυσης, αλλά και καινοτομίας, όχι εμπόδιο σε αυτήν. Ως εκ τούτου, θεωρούμε τη γενική κατεύθυνση του νομοσχεδίου ιδιαίτερα θετική και δηλώνουμε τη διάθεσή μας να παραμείνουμε παρόντες και να συμμετέχουμε ενεργά στο διάλογο, σε όλα τα επόμενα στάδια. Παραμένουμε στη διάθεση της Επιτροπής για κάθε διευκρίνιση και θα συμπληρώσουμε ότι πρόσθετο υλικό μας ζητηθεί. Θέλουμε η Ελλάδα όχι απλά να συμμορφώνεται στην καινοτομία, αλλά να είναι μπροστά απ’ αυτήν. Σας ευχαριστούμε πολύ. </w:t>
      </w:r>
    </w:p>
    <w:p w14:paraId="5D6184D0" w14:textId="2A23792A" w:rsidR="00462750" w:rsidRDefault="006737AF" w:rsidP="00924C43">
      <w:pPr>
        <w:spacing w:line="276" w:lineRule="auto"/>
        <w:ind w:firstLine="567"/>
        <w:contextualSpacing/>
        <w:jc w:val="both"/>
        <w:rPr>
          <w:rFonts w:ascii="Calibri" w:hAnsi="Calibri" w:cs="Calibri"/>
        </w:rPr>
      </w:pPr>
      <w:r w:rsidRPr="00924C43">
        <w:rPr>
          <w:rFonts w:ascii="Calibri" w:hAnsi="Calibri" w:cs="Calibri"/>
          <w:b/>
          <w:bCs/>
        </w:rPr>
        <w:t>ΑΝΑΣΤΑΣΙΟΣ ΜΠΑΡΤΖΩΚΑΣ (Πρόεδρος της Επιτροπής</w:t>
      </w:r>
      <w:r w:rsidRPr="00924C43">
        <w:rPr>
          <w:rFonts w:ascii="Calibri" w:hAnsi="Calibri" w:cs="Calibri"/>
        </w:rPr>
        <w:t xml:space="preserve">): Περνάμε στον κύριο Αντώνιο Κάργα, ο οποίος είναι Αντιπρόεδρος της Εθνικής Επιτροπής Τηλεπικοινωνιών και Ταχυδρομείων. </w:t>
      </w:r>
    </w:p>
    <w:p w14:paraId="69B1E72E" w14:textId="0130FF66"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t>Έχετε το</w:t>
      </w:r>
      <w:r w:rsidR="00462750">
        <w:rPr>
          <w:rFonts w:ascii="Calibri" w:hAnsi="Calibri" w:cs="Calibri"/>
        </w:rPr>
        <w:t>ν</w:t>
      </w:r>
      <w:r w:rsidRPr="00924C43">
        <w:rPr>
          <w:rFonts w:ascii="Calibri" w:hAnsi="Calibri" w:cs="Calibri"/>
        </w:rPr>
        <w:t xml:space="preserve"> λόγο για 3 λεπτά.</w:t>
      </w:r>
    </w:p>
    <w:p w14:paraId="68FEBFA7" w14:textId="27F54BFA"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b/>
          <w:bCs/>
        </w:rPr>
        <w:t>ΑΝΤΩΝΙΟΣ ΚΑΡΓΑΣ (Αντιπρόεδρος της Εθνικής Επιτροπής Τηλεπικοινωνιών και Ταχυδρομείων (ΕΕΤΤ)):</w:t>
      </w:r>
      <w:r w:rsidRPr="00924C43">
        <w:rPr>
          <w:rFonts w:ascii="Calibri" w:hAnsi="Calibri" w:cs="Calibri"/>
        </w:rPr>
        <w:t xml:space="preserve"> Σας ευχαριστώ πολύ κύριε Πρόεδρε, κύριε Υπουργέ, κυρίες και κύριοι βουλευτές. Εκπροσωπώ σήμερα την ΕΕΤΤ και θα ήθελα, κατ’ αρχάς, να υπογραμμίσω τη σημασία του υπό συζήτηση νομοσχεδίου για την τεχνητή νοημοσύνη, ως βασικού εργαλείου προσαρμογής της χώρας μας στο νέο ευρωπαϊκό πλαίσιο και συγκεκριμένα στο ΑΙ. </w:t>
      </w:r>
    </w:p>
    <w:p w14:paraId="100B51BF" w14:textId="77777777"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t>Το νομοσχέδιο, από πλευράς μας όπως αντιμετωπίζουμε, δεν είναι μια τυπική εναρμόνιση, αλλά μια πραγματικά χρήσιμη θεσμική παρέμβαση, που θωρακίζει τα δικαιώματα πολιτών και χρηστών, ενισχύει την ασφάλεια και την αξιοπιστία των συστημάτων τεχνητής νοημοσύνης και δημιουργεί ένα σταθερό προβλέψιμο περιβάλλον για καινοτομία και επενδύσεις.</w:t>
      </w:r>
    </w:p>
    <w:p w14:paraId="1D4BCB54" w14:textId="77777777" w:rsidR="006737AF" w:rsidRPr="00924C43" w:rsidRDefault="006737AF" w:rsidP="00924C43">
      <w:pPr>
        <w:contextualSpacing/>
        <w:rPr>
          <w:rFonts w:ascii="Calibri" w:hAnsi="Calibri" w:cs="Calibri"/>
        </w:rPr>
      </w:pPr>
    </w:p>
    <w:p w14:paraId="1DA45453"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Απλά, σε αυτά η ΕΕΤΤ αποδέχεται πλήρως το ρόλο και τις αρμοδιότητες που της ανατίθενται. Είναι, εξάλλου, στο </w:t>
      </w:r>
      <w:r w:rsidRPr="00924C43">
        <w:rPr>
          <w:rFonts w:ascii="Calibri" w:hAnsi="Calibri" w:cs="Calibri"/>
          <w:lang w:val="en-US"/>
        </w:rPr>
        <w:t>DNA</w:t>
      </w:r>
      <w:r w:rsidRPr="00924C43">
        <w:rPr>
          <w:rFonts w:ascii="Calibri" w:hAnsi="Calibri" w:cs="Calibri"/>
        </w:rPr>
        <w:t xml:space="preserve"> της Αρχής η ρύθμιση και η εποπτεία και τεχνολογικά ώριμων και δυναμικών αγορών, όπως στο παρελθόν ήταν οι ηλεκτρονικές επικοινωνίες και οι ταχυδρομικές υπηρεσίες. Σήμερα, οι αγορές αυτές, πρέπει να πούμε κιόλας, </w:t>
      </w:r>
      <w:proofErr w:type="spellStart"/>
      <w:r w:rsidRPr="00924C43">
        <w:rPr>
          <w:rFonts w:ascii="Calibri" w:hAnsi="Calibri" w:cs="Calibri"/>
        </w:rPr>
        <w:t>διαπερνώνται</w:t>
      </w:r>
      <w:proofErr w:type="spellEnd"/>
      <w:r w:rsidRPr="00924C43">
        <w:rPr>
          <w:rFonts w:ascii="Calibri" w:hAnsi="Calibri" w:cs="Calibri"/>
        </w:rPr>
        <w:t xml:space="preserve"> οριζόντια από εφαρμογές τεχνητής νοημοσύνης ήδη, από ζητήματα διαχείρισης δικτύων, από την παροχή έξυπνων υπηρεσιών, μέχρι συστήματα εξυπηρέτησης πελατών, καταπολέμησης απάτης και διαχείρισης πλατφορμών. Άρα, είναι φυσικό η ΕΕΤΤ να έχει ρόλο στην εφαρμογή του νέου πλαισίου για την τεχνητή νοημοσύνη. </w:t>
      </w:r>
    </w:p>
    <w:p w14:paraId="4443B112" w14:textId="319D0B1C"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lastRenderedPageBreak/>
        <w:t xml:space="preserve">Επιπροσθέτως, αρμοδιότητες της ΕΕΤΤ ως συντονιστής ψηφιακών υπηρεσιών στο </w:t>
      </w:r>
      <w:r w:rsidRPr="00782350">
        <w:rPr>
          <w:rFonts w:ascii="Calibri" w:hAnsi="Calibri" w:cs="Calibri"/>
        </w:rPr>
        <w:t xml:space="preserve">πλαίσιο </w:t>
      </w:r>
      <w:r w:rsidR="00782350" w:rsidRPr="00782350">
        <w:rPr>
          <w:rFonts w:ascii="Calibri" w:hAnsi="Calibri" w:cs="Calibri"/>
        </w:rPr>
        <w:t>της</w:t>
      </w:r>
      <w:r w:rsidR="00782350">
        <w:rPr>
          <w:rFonts w:ascii="Calibri" w:hAnsi="Calibri" w:cs="Calibri"/>
        </w:rPr>
        <w:t xml:space="preserve"> πράξης για τις ψηφιακές</w:t>
      </w:r>
      <w:r w:rsidRPr="00924C43">
        <w:rPr>
          <w:rFonts w:ascii="Calibri" w:hAnsi="Calibri" w:cs="Calibri"/>
        </w:rPr>
        <w:t xml:space="preserve"> υπηρεσίες, εμφανίζει συνέργειες με τις προτεινόμενες αρμοδιότητες </w:t>
      </w:r>
      <w:r w:rsidR="00653EDE">
        <w:rPr>
          <w:rFonts w:ascii="Calibri" w:hAnsi="Calibri" w:cs="Calibri"/>
        </w:rPr>
        <w:t xml:space="preserve">της </w:t>
      </w:r>
      <w:r w:rsidRPr="00924C43">
        <w:rPr>
          <w:rFonts w:ascii="Calibri" w:hAnsi="Calibri" w:cs="Calibri"/>
        </w:rPr>
        <w:t>για τη</w:t>
      </w:r>
      <w:r w:rsidR="00C1073C">
        <w:rPr>
          <w:rFonts w:ascii="Calibri" w:hAnsi="Calibri" w:cs="Calibri"/>
        </w:rPr>
        <w:t>ν τεχνητή</w:t>
      </w:r>
      <w:r w:rsidRPr="00924C43">
        <w:rPr>
          <w:rFonts w:ascii="Calibri" w:hAnsi="Calibri" w:cs="Calibri"/>
        </w:rPr>
        <w:t xml:space="preserve"> νοημοσύνη. </w:t>
      </w:r>
    </w:p>
    <w:p w14:paraId="73ECCCDD" w14:textId="5BA6F24E"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Συνεπώς, θεωρούμε ότι η συμμετοχή της ΕΕΤΤ στο ρυθμιστικό οικοσύστημα της τεχνητής νοημοσύνης είναι αναμενόμενη και φυσική. Ο ρόλος αυτός, όπως διαμορφώνεται από το νομοσχέδιο, είναι τεχνικά συγκεκριμένος και, πρέπει να πούμε, αρκετά απαιτητικός. </w:t>
      </w:r>
    </w:p>
    <w:p w14:paraId="5E7C2582" w14:textId="6E6838A5"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Η ΕΕΤΤ καλείται, πρώτο, να συμμετέχει λειτουργικά στο εθνικό σχήμα των αρχών κοινοποίησης και των φορέων αξιολόγησης συμμόρφωσης, διασφαλίζοντας ότι οι φορείς που δραστηριοποιούνται σε αυτούς τους τομείς διαθέτουν την αναγκαία επάρκεια και τηρούν τις απαιτήσεις του </w:t>
      </w:r>
      <w:r w:rsidR="00AA3786">
        <w:rPr>
          <w:rFonts w:ascii="Calibri" w:hAnsi="Calibri" w:cs="Calibri"/>
        </w:rPr>
        <w:t>Κ</w:t>
      </w:r>
      <w:r w:rsidRPr="00924C43">
        <w:rPr>
          <w:rFonts w:ascii="Calibri" w:hAnsi="Calibri" w:cs="Calibri"/>
        </w:rPr>
        <w:t xml:space="preserve">ανονισμού και δεύτερον, να θέσει σε λειτουργία κέντρο συντονισμού και τεχνογνωσίας για την τεχνητή νοημοσύνη προκειμένου να υποστηρίξει τις αρχές εποπτείας της αγοράς, να συνδράμει στο συντονισμό, να παρέχει τεχνική και συμβουλευτική υποστήριξη για την εφαρμογή </w:t>
      </w:r>
      <w:r w:rsidR="00AF1E3A">
        <w:rPr>
          <w:rFonts w:ascii="Calibri" w:hAnsi="Calibri" w:cs="Calibri"/>
        </w:rPr>
        <w:t xml:space="preserve">του </w:t>
      </w:r>
      <w:r w:rsidR="00AF1E3A">
        <w:rPr>
          <w:rFonts w:ascii="Calibri" w:hAnsi="Calibri" w:cs="Calibri"/>
          <w:lang w:val="en-US"/>
        </w:rPr>
        <w:t>AI</w:t>
      </w:r>
      <w:r w:rsidR="00AF1E3A" w:rsidRPr="00AF1E3A">
        <w:rPr>
          <w:rFonts w:ascii="Calibri" w:hAnsi="Calibri" w:cs="Calibri"/>
        </w:rPr>
        <w:t xml:space="preserve"> </w:t>
      </w:r>
      <w:r w:rsidR="00AF1E3A">
        <w:rPr>
          <w:rFonts w:ascii="Calibri" w:hAnsi="Calibri" w:cs="Calibri"/>
          <w:lang w:val="en-US"/>
        </w:rPr>
        <w:t>Act</w:t>
      </w:r>
      <w:r w:rsidRPr="00924C43">
        <w:rPr>
          <w:rFonts w:ascii="Calibri" w:hAnsi="Calibri" w:cs="Calibri"/>
        </w:rPr>
        <w:t xml:space="preserve"> και να παρέχει καθοδήγηση προς μικρομεσαίες νεοφυείς επιχειρήσεις. </w:t>
      </w:r>
    </w:p>
    <w:p w14:paraId="5BB7C35E" w14:textId="4CD4FD7C"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Ιδιαίτερη σημασία εδώ πρέπει να πω έχει ο ρόλος της ΕΕΤΤ σε περιβάλλοντα δοκιμών καινοτομίας. Η Αρχή καλείται να συμβάλλει στο σχεδιασμό και τη λειτουργία εθνικών δοκιμαστικών περιβαλλόντων για την τεχνητή νοημοσύνη, συγκεκριμένα το λεγόμενο </w:t>
      </w:r>
      <w:r w:rsidRPr="00924C43">
        <w:rPr>
          <w:rFonts w:ascii="Calibri" w:hAnsi="Calibri" w:cs="Calibri"/>
          <w:lang w:val="en-US"/>
        </w:rPr>
        <w:t>AI</w:t>
      </w:r>
      <w:r w:rsidRPr="00924C43">
        <w:rPr>
          <w:rFonts w:ascii="Calibri" w:hAnsi="Calibri" w:cs="Calibri"/>
        </w:rPr>
        <w:t xml:space="preserve"> </w:t>
      </w:r>
      <w:r w:rsidRPr="00924C43">
        <w:rPr>
          <w:rFonts w:ascii="Calibri" w:hAnsi="Calibri" w:cs="Calibri"/>
          <w:lang w:val="en-US"/>
        </w:rPr>
        <w:t>Regulatory</w:t>
      </w:r>
      <w:r w:rsidRPr="00924C43">
        <w:rPr>
          <w:rFonts w:ascii="Calibri" w:hAnsi="Calibri" w:cs="Calibri"/>
        </w:rPr>
        <w:t xml:space="preserve"> </w:t>
      </w:r>
      <w:r w:rsidRPr="00924C43">
        <w:rPr>
          <w:rFonts w:ascii="Calibri" w:hAnsi="Calibri" w:cs="Calibri"/>
          <w:lang w:val="en-US"/>
        </w:rPr>
        <w:t>sandboxes</w:t>
      </w:r>
      <w:r w:rsidRPr="00924C43">
        <w:rPr>
          <w:rFonts w:ascii="Calibri" w:hAnsi="Calibri" w:cs="Calibri"/>
        </w:rPr>
        <w:t xml:space="preserve">, τα οποία αφορούν καινοτόμες εφαρμογές τεχνητής νοημοσύνης πριν την κυκλοφορία του στην αγορά, σε συνεργασία, προφανώς, με άλλες ανεξάρτητες αρχές και φορείς καθώς και ευρωπαϊκές δομές. Εκεί απαιτούνται </w:t>
      </w:r>
      <w:r w:rsidRPr="00924C43">
        <w:rPr>
          <w:rFonts w:ascii="Calibri" w:hAnsi="Calibri" w:cs="Calibri"/>
          <w:lang w:val="en-US"/>
        </w:rPr>
        <w:t>real</w:t>
      </w:r>
      <w:r w:rsidRPr="00924C43">
        <w:rPr>
          <w:rFonts w:ascii="Calibri" w:hAnsi="Calibri" w:cs="Calibri"/>
        </w:rPr>
        <w:t xml:space="preserve"> </w:t>
      </w:r>
      <w:r w:rsidRPr="00924C43">
        <w:rPr>
          <w:rFonts w:ascii="Calibri" w:hAnsi="Calibri" w:cs="Calibri"/>
          <w:lang w:val="en-US"/>
        </w:rPr>
        <w:t>world</w:t>
      </w:r>
      <w:r w:rsidRPr="00924C43">
        <w:rPr>
          <w:rFonts w:ascii="Calibri" w:hAnsi="Calibri" w:cs="Calibri"/>
        </w:rPr>
        <w:t xml:space="preserve"> δοκιμές, παρακολούθηση </w:t>
      </w:r>
      <w:r w:rsidRPr="00021060">
        <w:rPr>
          <w:rFonts w:ascii="Calibri" w:hAnsi="Calibri" w:cs="Calibri"/>
        </w:rPr>
        <w:t xml:space="preserve">και ανάλυση </w:t>
      </w:r>
      <w:r w:rsidR="00AF1E3A" w:rsidRPr="00021060">
        <w:rPr>
          <w:rFonts w:ascii="Calibri" w:hAnsi="Calibri" w:cs="Calibri"/>
          <w:lang w:val="en-US"/>
        </w:rPr>
        <w:t>locks</w:t>
      </w:r>
      <w:r w:rsidRPr="00924C43">
        <w:rPr>
          <w:rFonts w:ascii="Calibri" w:hAnsi="Calibri" w:cs="Calibri"/>
        </w:rPr>
        <w:t xml:space="preserve">, αξιολόγηση, επίδοση, ασφάλεια και διαφάνεια των συστημάτων και συμβολή στην ανάπτυξη κοινών τεχνικών προτύπων και προδιαγραφών. </w:t>
      </w:r>
    </w:p>
    <w:p w14:paraId="33CED081" w14:textId="2BA24B25"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Όλα τα παραπάνω, για μας τουλάχιστον, δεν είναι αφηρημένες αρμοδιότητες</w:t>
      </w:r>
      <w:r w:rsidR="00021060" w:rsidRPr="00021060">
        <w:rPr>
          <w:rFonts w:ascii="Calibri" w:hAnsi="Calibri" w:cs="Calibri"/>
        </w:rPr>
        <w:t>,</w:t>
      </w:r>
      <w:r w:rsidRPr="00924C43">
        <w:rPr>
          <w:rFonts w:ascii="Calibri" w:hAnsi="Calibri" w:cs="Calibri"/>
        </w:rPr>
        <w:t xml:space="preserve"> αλλά καθημερινές και ιδιαίτερα εξειδικευμένες λειτουργίες. Προϋποθέτουν ανθρώπινο δυναμικό με συγκεκριμένο προφίλ. Ενδεικτικά αναφέρω, γιατί αναφέρθηκαν ήδη </w:t>
      </w:r>
      <w:r w:rsidRPr="0074315B">
        <w:rPr>
          <w:rFonts w:ascii="Calibri" w:hAnsi="Calibri" w:cs="Calibri"/>
        </w:rPr>
        <w:t xml:space="preserve">και από την </w:t>
      </w:r>
      <w:r w:rsidR="00833975">
        <w:rPr>
          <w:rFonts w:ascii="Calibri" w:hAnsi="Calibri" w:cs="Calibri"/>
        </w:rPr>
        <w:t>Α</w:t>
      </w:r>
      <w:r w:rsidR="0074315B">
        <w:rPr>
          <w:rFonts w:ascii="Calibri" w:hAnsi="Calibri" w:cs="Calibri"/>
        </w:rPr>
        <w:t>ΠΔΠΧ</w:t>
      </w:r>
      <w:r w:rsidRPr="00924C43">
        <w:rPr>
          <w:rFonts w:ascii="Calibri" w:hAnsi="Calibri" w:cs="Calibri"/>
        </w:rPr>
        <w:t xml:space="preserve">, μηχανικούς τεχνητής νοημοσύνης και μηχανικής μάθησης, επιστήμονες δεδομένων με εμπειρία σε αξιολόγηση </w:t>
      </w:r>
      <w:r w:rsidRPr="00205C31">
        <w:rPr>
          <w:rFonts w:ascii="Calibri" w:hAnsi="Calibri" w:cs="Calibri"/>
        </w:rPr>
        <w:t>κινδύνων,</w:t>
      </w:r>
      <w:r w:rsidR="001B5A9A">
        <w:rPr>
          <w:rFonts w:ascii="Calibri" w:hAnsi="Calibri" w:cs="Calibri"/>
        </w:rPr>
        <w:t xml:space="preserve"> </w:t>
      </w:r>
      <w:r w:rsidRPr="00924C43">
        <w:rPr>
          <w:rFonts w:ascii="Calibri" w:hAnsi="Calibri" w:cs="Calibri"/>
        </w:rPr>
        <w:t xml:space="preserve">καθώς και νομικούς με βαθιά γνώση του Ευρωπαϊκού Δικαίου και της ψηφιακής ρύθμισης. </w:t>
      </w:r>
    </w:p>
    <w:p w14:paraId="2021B929"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Παράλληλα, απαιτούνται σύγχρονα ψηφιακά εργαλεία προκειμένου να ασκηθούν αποτελεσματικά αυτές οι αρμοδιότητες που αναλαμβάνει η ΕΕΤΤ. </w:t>
      </w:r>
    </w:p>
    <w:p w14:paraId="48C91AA2"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Στο σημείο αυτό όμως, πρέπει κι εγώ, με τη σειρά μου, να αναδείξω τις προϋποθέσεις επιτυχίας. Οι νέες αρμοδιότητες, όσο ορθά κι αν περιγράφονται στο νομοσχέδιο, δε μπορούν να ασκηθούν αποτελεσματικά χωρίς την αντίστοιχη ενίσχυση σε πόρους. Το υφιστάμενο μισθολογικό πλαίσιο, η απουσία ευέλικτων διαδικασιών προσέλκυσης και πρόσληψης προσωπικού με αυτές τις σπάνιες, πρέπει να αναφέρω και περιζήτητες δεξιότητες, καθιστούν την προσπάθεια εξαιρετικά δύσκολη, όχι μόνο για την ΕΕΤΤ αλλά για κάθε δημόσιο φορέα που καλείται να εμπλακεί στην εφαρμογή του </w:t>
      </w:r>
      <w:r w:rsidRPr="00924C43">
        <w:rPr>
          <w:rFonts w:ascii="Calibri" w:hAnsi="Calibri" w:cs="Calibri"/>
          <w:lang w:val="en-US"/>
        </w:rPr>
        <w:t>AIR</w:t>
      </w:r>
      <w:r w:rsidRPr="00924C43">
        <w:rPr>
          <w:rFonts w:ascii="Calibri" w:hAnsi="Calibri" w:cs="Calibri"/>
        </w:rPr>
        <w:t xml:space="preserve">. </w:t>
      </w:r>
    </w:p>
    <w:p w14:paraId="660F904A" w14:textId="77777777" w:rsidR="006737AF" w:rsidRPr="00924C43" w:rsidRDefault="006737AF" w:rsidP="00924C43">
      <w:pPr>
        <w:ind w:firstLine="720"/>
        <w:contextualSpacing/>
        <w:jc w:val="both"/>
        <w:rPr>
          <w:rFonts w:ascii="Calibri" w:hAnsi="Calibri" w:cs="Calibri"/>
        </w:rPr>
      </w:pPr>
      <w:r w:rsidRPr="00924C43">
        <w:rPr>
          <w:rFonts w:ascii="Calibri" w:hAnsi="Calibri" w:cs="Calibri"/>
        </w:rPr>
        <w:t xml:space="preserve">Επιπροσθέτως, είναι κρίσιμο να διασφαλιστούν οι οικονομικοί πόροι που θα χρηματοδοτήσουν τη διαμόρφωση και τη λειτουργία του εθνικού δοκιμαστικού περιβάλλοντος της τεχνητής νοημοσύνης που θα θέσει σε λειτουργία η Εθνική Επιτροπή Τηλεπικοινωνιών και Ταχυδρομείων. </w:t>
      </w:r>
    </w:p>
    <w:p w14:paraId="7E1F661C" w14:textId="429CC47E" w:rsidR="006737AF" w:rsidRPr="00924C43" w:rsidRDefault="006737AF" w:rsidP="00924C43">
      <w:pPr>
        <w:ind w:firstLine="720"/>
        <w:contextualSpacing/>
        <w:jc w:val="both"/>
        <w:rPr>
          <w:rFonts w:ascii="Calibri" w:hAnsi="Calibri" w:cs="Calibri"/>
        </w:rPr>
      </w:pPr>
      <w:r w:rsidRPr="00924C43">
        <w:rPr>
          <w:rFonts w:ascii="Calibri" w:hAnsi="Calibri" w:cs="Calibri"/>
        </w:rPr>
        <w:t xml:space="preserve">Για το λόγο αυτό, θα θέλαμε να επισημάνουμε ότι η επιτυχία του νομοσχεδίου δεν είναι μόνο ζήτημα σωστής νομοτεχνικής διατύπωσης, είναι ζήτημα και ικανότητας των θεσμών να υλοποιήσουν στην πράξη τις φιλόδοξες επιλογές του νομοθέτη. Απαιτούνται νέες θέσεις εργασίας που αντιστοιχούν με τις απαιτούμενες νέες δεξιότητες, πιο ευέλικτες </w:t>
      </w:r>
      <w:r w:rsidRPr="00924C43">
        <w:rPr>
          <w:rFonts w:ascii="Calibri" w:hAnsi="Calibri" w:cs="Calibri"/>
        </w:rPr>
        <w:lastRenderedPageBreak/>
        <w:t>διαδικασίες στελέχωσης, δυνατότητα προσαρμογής μισθολογικών πλαισίων όπου απαιτείται και συστηματική επένδυση στη συνεχή κατάρτιση και αναβάθμιση των δεξιοτήτων του υφιστάμενου προσωπικού και φυσικά</w:t>
      </w:r>
      <w:r w:rsidR="00C832AD">
        <w:rPr>
          <w:rFonts w:ascii="Calibri" w:hAnsi="Calibri" w:cs="Calibri"/>
        </w:rPr>
        <w:t>,</w:t>
      </w:r>
      <w:r w:rsidRPr="00924C43">
        <w:rPr>
          <w:rFonts w:ascii="Calibri" w:hAnsi="Calibri" w:cs="Calibri"/>
        </w:rPr>
        <w:t xml:space="preserve"> επαρκείς οικονομικοί πόροι για τη διαμόρφωση και τη θέση σε λειτουργία του </w:t>
      </w:r>
      <w:r w:rsidRPr="00924C43">
        <w:rPr>
          <w:rFonts w:ascii="Calibri" w:hAnsi="Calibri" w:cs="Calibri"/>
          <w:lang w:val="en-US"/>
        </w:rPr>
        <w:t>Regulatory</w:t>
      </w:r>
      <w:r w:rsidRPr="00924C43">
        <w:rPr>
          <w:rFonts w:ascii="Calibri" w:hAnsi="Calibri" w:cs="Calibri"/>
        </w:rPr>
        <w:t xml:space="preserve"> </w:t>
      </w:r>
      <w:r w:rsidRPr="00924C43">
        <w:rPr>
          <w:rFonts w:ascii="Calibri" w:hAnsi="Calibri" w:cs="Calibri"/>
          <w:lang w:val="en-US"/>
        </w:rPr>
        <w:t>sandbox</w:t>
      </w:r>
      <w:r w:rsidRPr="00924C43">
        <w:rPr>
          <w:rFonts w:ascii="Calibri" w:hAnsi="Calibri" w:cs="Calibri"/>
        </w:rPr>
        <w:t xml:space="preserve"> για την τεχνητή νοημοσύνη.</w:t>
      </w:r>
    </w:p>
    <w:p w14:paraId="159D2A59" w14:textId="1985B7A3" w:rsidR="006737AF" w:rsidRPr="00924C43" w:rsidRDefault="006737AF" w:rsidP="00924C43">
      <w:pPr>
        <w:ind w:firstLine="720"/>
        <w:contextualSpacing/>
        <w:jc w:val="both"/>
        <w:rPr>
          <w:rFonts w:ascii="Calibri" w:hAnsi="Calibri" w:cs="Calibri"/>
        </w:rPr>
      </w:pPr>
      <w:r w:rsidRPr="00924C43">
        <w:rPr>
          <w:rFonts w:ascii="Calibri" w:hAnsi="Calibri" w:cs="Calibri"/>
        </w:rPr>
        <w:t xml:space="preserve">Συμμεριζόμαστε απόλυτα και κατανοούμε απόλυτα τις παρατηρήσεις που έχουν τεθεί </w:t>
      </w:r>
      <w:r w:rsidRPr="006A64E2">
        <w:rPr>
          <w:rFonts w:ascii="Calibri" w:hAnsi="Calibri" w:cs="Calibri"/>
        </w:rPr>
        <w:t xml:space="preserve">για την </w:t>
      </w:r>
      <w:r w:rsidR="006A64E2">
        <w:rPr>
          <w:rFonts w:ascii="Calibri" w:hAnsi="Calibri" w:cs="Calibri"/>
        </w:rPr>
        <w:t>ΑΠΔΠΧ</w:t>
      </w:r>
      <w:r w:rsidRPr="00924C43">
        <w:rPr>
          <w:rFonts w:ascii="Calibri" w:hAnsi="Calibri" w:cs="Calibri"/>
        </w:rPr>
        <w:t>.</w:t>
      </w:r>
    </w:p>
    <w:p w14:paraId="496E5AA5" w14:textId="77777777" w:rsidR="006737AF" w:rsidRPr="00924C43" w:rsidRDefault="006737AF" w:rsidP="00924C43">
      <w:pPr>
        <w:ind w:firstLine="720"/>
        <w:contextualSpacing/>
        <w:jc w:val="both"/>
        <w:rPr>
          <w:rFonts w:ascii="Calibri" w:hAnsi="Calibri" w:cs="Calibri"/>
        </w:rPr>
      </w:pPr>
      <w:r w:rsidRPr="00924C43">
        <w:rPr>
          <w:rFonts w:ascii="Calibri" w:hAnsi="Calibri" w:cs="Calibri"/>
        </w:rPr>
        <w:t xml:space="preserve">Κλείνοντας, θα ήθελα να τονίσω ότι η ΕΕΤΤ στηρίζει τη φιλοσοφία και την κατεύθυνση του νομοσχεδίου και είναι έτοιμη να συμβάλει ενεργά στην εφαρμογή του, στο πλαίσιο των αρμοδιοτήτων της. Με τις κατάλληλες θεσμικές και οικονομικές προϋποθέσεις, το νέο πλαίσιο για την τεχνητή νοημοσύνη μπορεί να αποτελέσει πραγματικά ένα μοχλό ασφάλειας, εμπιστοσύνης και καινοτομίας, προς όφελος των πολιτών, των επιχειρήσεων, αλλά και της ελληνικής οικονομίας συνολικά. </w:t>
      </w:r>
    </w:p>
    <w:p w14:paraId="29983C44"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Σας ευχαριστώ πολύ. </w:t>
      </w:r>
    </w:p>
    <w:p w14:paraId="2D3176CB" w14:textId="30A4B34C" w:rsidR="006737AF" w:rsidRPr="00924C43" w:rsidRDefault="006737AF" w:rsidP="00924C43">
      <w:pPr>
        <w:spacing w:line="276" w:lineRule="auto"/>
        <w:ind w:firstLine="720"/>
        <w:contextualSpacing/>
        <w:jc w:val="both"/>
        <w:rPr>
          <w:rFonts w:ascii="Calibri" w:hAnsi="Calibri" w:cs="Calibri"/>
        </w:rPr>
      </w:pPr>
      <w:bookmarkStart w:id="4" w:name="_Hlk234583811"/>
      <w:r w:rsidRPr="00924C43">
        <w:rPr>
          <w:rFonts w:ascii="Calibri" w:hAnsi="Calibri" w:cs="Calibri"/>
          <w:b/>
          <w:bCs/>
        </w:rPr>
        <w:t>ΑΝΑΣΤΑΣΙΟΣ ΜΠΑΡΤΖΩΚΑΣ (Πρόεδρος της Επιτροπής):</w:t>
      </w:r>
      <w:r w:rsidRPr="00924C43">
        <w:rPr>
          <w:rFonts w:ascii="Calibri" w:hAnsi="Calibri" w:cs="Calibri"/>
        </w:rPr>
        <w:t xml:space="preserve"> </w:t>
      </w:r>
      <w:bookmarkEnd w:id="4"/>
      <w:r w:rsidRPr="00924C43">
        <w:rPr>
          <w:rFonts w:ascii="Calibri" w:hAnsi="Calibri" w:cs="Calibri"/>
        </w:rPr>
        <w:t>Ο κ. Τσεβάς, έχει το</w:t>
      </w:r>
      <w:r w:rsidR="00EB12D7">
        <w:rPr>
          <w:rFonts w:ascii="Calibri" w:hAnsi="Calibri" w:cs="Calibri"/>
        </w:rPr>
        <w:t>ν</w:t>
      </w:r>
      <w:r w:rsidRPr="00924C43">
        <w:rPr>
          <w:rFonts w:ascii="Calibri" w:hAnsi="Calibri" w:cs="Calibri"/>
        </w:rPr>
        <w:t xml:space="preserve"> λόγο.</w:t>
      </w:r>
    </w:p>
    <w:p w14:paraId="0601053D"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ΧΡΗΣΤΟΣ ΤΣΕΒΑΣ (Ειδικός Επιστήμονας της Εθνικής Επιτροπής για τα Δικαιώματα του Ανθρώπου - ΕΕΔΑ):</w:t>
      </w:r>
      <w:r w:rsidRPr="00924C43">
        <w:rPr>
          <w:rFonts w:ascii="Calibri" w:hAnsi="Calibri" w:cs="Calibri"/>
        </w:rPr>
        <w:t xml:space="preserve"> Κύριε Πρόεδρε, κύριε Υπουργέ, κύριε Ειδικέ Γραμματέα, σας ευχαριστούμε θερμά για την πρόσκληση. </w:t>
      </w:r>
    </w:p>
    <w:p w14:paraId="7032B585"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Το υπό εξέταση σχέδιο νόμου συνιστά ένα απαιτούμενο στοιχείο για τη ρύθμιση του οικοσυστήματος διακυβέρνησης της τεχνητής νοημοσύνης στην Ελλάδα και είναι ένα σημαντικό βήμα προς τη διαμόρφωση ενός συνεκτικού πλαισίου για την αξιοποίηση του κανονισμού. Κεντρικός στόχος του νομοσχεδίου πρέπει να είναι η θέσπιση του αναγκαίου ρυθμιστικού πλαισίου, συμβάλλοντας από τη μία στη δημιουργία συνθηκών που επιτρέπουν την υπεύθυνη ανάπτυξη και χρήση της τεχνητής νοημοσύνης, τις ευκαιρίες στην οικονομία και τη δημόσια διοίκηση, από την άλλη, πρέπει να υπάρχει και η ρύθμιση σε σχέση με την προστασία των θεμελιωδών δικαιωμάτων. </w:t>
      </w:r>
    </w:p>
    <w:p w14:paraId="646AB0A4"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Η ΕΕΔΑ κατανοεί τους σκοπούς του σχεδίου νόμου, καλωσορίζει την προσπάθεια πραγματοποίησής τους, αλλά κρίνει ότι πρέπει να ληφθούν υπόψη συγκεκριμένες εγγυήσεις για τη λειτουργία του συστήματος και κυρίως, η αποτύπωση στον νόμο, του πυλώνα των θεμελιωδών δικαιωμάτων.</w:t>
      </w:r>
    </w:p>
    <w:p w14:paraId="6C077132" w14:textId="39E29E2A"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Ξεκινώντας με τα άρθρα πολύ γρήγορα, στο άρθρο 1 και 2, στον σκοπό και στο αντικείμενο, ένα κεντρικό συμπέρασμα που προκύπτει από τις θέσεις και το υπόμνημά μας που έχει σταλεί ή θα σταλεί σε εσάς, είναι ότι οι αρμοδιότητες, η σύνθεση, η τεχνογνωσία και η θεσμική θέση της ΕΕΔΑ καλύπτουν ήδη τις απαιτήσεις που ο </w:t>
      </w:r>
      <w:r w:rsidR="00A06FC8">
        <w:rPr>
          <w:rFonts w:ascii="Calibri" w:hAnsi="Calibri" w:cs="Calibri"/>
        </w:rPr>
        <w:t>Κ</w:t>
      </w:r>
      <w:r w:rsidRPr="00924C43">
        <w:rPr>
          <w:rFonts w:ascii="Calibri" w:hAnsi="Calibri" w:cs="Calibri"/>
        </w:rPr>
        <w:t xml:space="preserve">ανονισμός αποδίδει στις αρχές του άρθρου 77 και συνεπώς, η ρητή αναφορά στο σχέδιο νόμου, θα ενίσχυε τη σαφήνεια, τη θεσμική ασφάλεια και την προστασία των θεμελιωδών δικαιωμάτων. Υπάρχει το δελτίο Τύπου του Υπουργείου από τον Νοέμβριο του 2024 για τις συγκεκριμένες </w:t>
      </w:r>
      <w:r w:rsidR="00A06FC8">
        <w:rPr>
          <w:rFonts w:ascii="Calibri" w:hAnsi="Calibri" w:cs="Calibri"/>
        </w:rPr>
        <w:t>Α</w:t>
      </w:r>
      <w:r w:rsidRPr="00924C43">
        <w:rPr>
          <w:rFonts w:ascii="Calibri" w:hAnsi="Calibri" w:cs="Calibri"/>
        </w:rPr>
        <w:t>ρχές, έχει ενημερωθεί η Ευρωπαϊκή Επιτροπή, φαινόμαστε στη λίστα μαζί με τις άλλες Αρχές</w:t>
      </w:r>
      <w:r w:rsidR="00A06FC8">
        <w:rPr>
          <w:rFonts w:ascii="Calibri" w:hAnsi="Calibri" w:cs="Calibri"/>
        </w:rPr>
        <w:t xml:space="preserve"> </w:t>
      </w:r>
      <w:r w:rsidRPr="00924C43">
        <w:rPr>
          <w:rFonts w:ascii="Calibri" w:hAnsi="Calibri" w:cs="Calibri"/>
        </w:rPr>
        <w:t>- τον Συνήγορο του Πολίτη, την ΑΔΑΕ και την Αρχή Προστασίας Δεδομένων</w:t>
      </w:r>
      <w:r w:rsidR="006A64E2">
        <w:rPr>
          <w:rFonts w:ascii="Calibri" w:hAnsi="Calibri" w:cs="Calibri"/>
        </w:rPr>
        <w:t xml:space="preserve"> </w:t>
      </w:r>
      <w:r w:rsidRPr="00924C43">
        <w:rPr>
          <w:rFonts w:ascii="Calibri" w:hAnsi="Calibri" w:cs="Calibri"/>
        </w:rPr>
        <w:t>- παρουσιάστηκε το οικοσύστημα διακυβέρνησης της τεχνητής νοημοσύνης τον Απρίλιο στο 2</w:t>
      </w:r>
      <w:r w:rsidRPr="00924C43">
        <w:rPr>
          <w:rFonts w:ascii="Calibri" w:hAnsi="Calibri" w:cs="Calibri"/>
          <w:vertAlign w:val="superscript"/>
        </w:rPr>
        <w:t>ο</w:t>
      </w:r>
      <w:r w:rsidRPr="00924C43">
        <w:rPr>
          <w:rFonts w:ascii="Calibri" w:hAnsi="Calibri" w:cs="Calibri"/>
        </w:rPr>
        <w:t xml:space="preserve"> φόρουμ του Υπουργείου και της «</w:t>
      </w:r>
      <w:r w:rsidRPr="00924C43">
        <w:rPr>
          <w:rFonts w:ascii="Calibri" w:hAnsi="Calibri" w:cs="Calibri"/>
          <w:lang w:val="en-US"/>
        </w:rPr>
        <w:t>FRANCE</w:t>
      </w:r>
      <w:r w:rsidRPr="00924C43">
        <w:rPr>
          <w:rFonts w:ascii="Calibri" w:hAnsi="Calibri" w:cs="Calibri"/>
        </w:rPr>
        <w:t xml:space="preserve">» και ήμασταν στο πλάνο αυτό, είμαστε στην ιστοσελίδα της Ειδικής Γραμματείας ως μέρος του οικοσυστήματος για τη ρύθμιση της τεχνητής νοημοσύνης, αλλά οι αρχές αυτής δεν εμφανίζονται στο νομοσχέδιο, οπότε η ΕΕΔΑ θεωρεί ότι είναι οξύμωρο, το ότι δεν υπάρχουν οι αρχές θεμελιωδών δικαιωμάτων στο σχέδιο νόμου, δηλαδή ο πυλώνας των θεμελιωδών δικαιωμάτων, που είναι και ένας από τους σκοπούς του </w:t>
      </w:r>
      <w:r w:rsidR="00A06FC8">
        <w:rPr>
          <w:rFonts w:ascii="Calibri" w:hAnsi="Calibri" w:cs="Calibri"/>
        </w:rPr>
        <w:t>Κ</w:t>
      </w:r>
      <w:r w:rsidRPr="00924C43">
        <w:rPr>
          <w:rFonts w:ascii="Calibri" w:hAnsi="Calibri" w:cs="Calibri"/>
        </w:rPr>
        <w:t xml:space="preserve">ανονισμού, δεν είναι απλά η ρύθμιση της τεχνητής νοημοσύνης, είναι και η προστασία των θεμελιωδών δικαιωμάτων. </w:t>
      </w:r>
    </w:p>
    <w:p w14:paraId="748E8166" w14:textId="3875B2FF"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lastRenderedPageBreak/>
        <w:t>Οπότε θεωρούμε, ότι αυτό το ζήτημα χρειάζεται να διευθετηθεί. Συγκεκριμένα στο άρθρο 77, μπορεί να γίνει αντιστοίχιση</w:t>
      </w:r>
      <w:r w:rsidR="00A06FC8">
        <w:rPr>
          <w:rFonts w:ascii="Calibri" w:hAnsi="Calibri" w:cs="Calibri"/>
        </w:rPr>
        <w:t xml:space="preserve"> </w:t>
      </w:r>
      <w:r w:rsidRPr="00924C43">
        <w:rPr>
          <w:rFonts w:ascii="Calibri" w:hAnsi="Calibri" w:cs="Calibri"/>
        </w:rPr>
        <w:t xml:space="preserve">- το κάνουμε στο υπόμνημά </w:t>
      </w:r>
      <w:r w:rsidR="00A06FC8">
        <w:rPr>
          <w:rFonts w:ascii="Calibri" w:hAnsi="Calibri" w:cs="Calibri"/>
        </w:rPr>
        <w:t xml:space="preserve">μας </w:t>
      </w:r>
      <w:r w:rsidRPr="00924C43">
        <w:rPr>
          <w:rFonts w:ascii="Calibri" w:hAnsi="Calibri" w:cs="Calibri"/>
        </w:rPr>
        <w:t xml:space="preserve">- με τα αντίστοιχα άρθρα της Εθνικής Επιτροπής- το 10, το 11, το 12, το 21- που θεμελιώνουν το ρόλο της ΕΕΔΑ ως εθνικού θεσμού ανθρωπίνων δικαιωμάτων και υποστηρίζουν τις αρμοδιότητες πρόσβασης, παρακολούθησης, γνωμοδότησης, που απαιτεί και το άρθρο 77, οπότε θεωρούμε ότι η ΕΕΔΑ, είναι ήδη θεσμικά ενταγμένη στο σύστημα του άρθρου 77. Οι υφιστάμενες αρμοδιότητές της καλύπτουν ουσιαστικά τις απαιτήσεις του </w:t>
      </w:r>
      <w:r w:rsidR="006A64E2">
        <w:rPr>
          <w:rFonts w:ascii="Calibri" w:hAnsi="Calibri" w:cs="Calibri"/>
        </w:rPr>
        <w:t>Κ</w:t>
      </w:r>
      <w:r w:rsidRPr="00924C43">
        <w:rPr>
          <w:rFonts w:ascii="Calibri" w:hAnsi="Calibri" w:cs="Calibri"/>
        </w:rPr>
        <w:t>ανονισμού και η προστιθέμενη αξία της ΕΕΔΑ είναι ο οριζόντιος έλεγχος των θεμελιωδών δικαιωμάτων</w:t>
      </w:r>
      <w:r w:rsidR="00113292">
        <w:rPr>
          <w:rFonts w:ascii="Calibri" w:hAnsi="Calibri" w:cs="Calibri"/>
        </w:rPr>
        <w:t xml:space="preserve"> </w:t>
      </w:r>
      <w:r w:rsidRPr="00924C43">
        <w:rPr>
          <w:rFonts w:ascii="Calibri" w:hAnsi="Calibri" w:cs="Calibri"/>
        </w:rPr>
        <w:t>- θρησκευτική ελευθερία, ελευθερία του συνέρχεσθαι, προσωπικά δεδομένα παράλληλα με άλλες Αρχές</w:t>
      </w:r>
      <w:r w:rsidR="00A06FC8">
        <w:rPr>
          <w:rFonts w:ascii="Calibri" w:hAnsi="Calibri" w:cs="Calibri"/>
        </w:rPr>
        <w:t xml:space="preserve"> </w:t>
      </w:r>
      <w:r w:rsidRPr="00924C43">
        <w:rPr>
          <w:rFonts w:ascii="Calibri" w:hAnsi="Calibri" w:cs="Calibri"/>
        </w:rPr>
        <w:t xml:space="preserve">- αλλά αυτό το οριζόντιο πλέγμα ελέγχου των θεμελιωδών δικαιωμάτων, το έχει ο Εθνικός Θεσμός Δικαιωμάτων του Ανθρώπου, οπότε η μη αναφορά της ΕΕΔΑ και των άλλων Αρχών, αλλά συγκεκριμένα της ΕΕΔΑ στο σχέδιο νόμου, αποδυναμώνει τη σύνθεση του εθνικού πλαισίου με το ανθρωποκεντρικό μοντέλο του </w:t>
      </w:r>
      <w:r w:rsidRPr="00924C43">
        <w:rPr>
          <w:rFonts w:ascii="Calibri" w:hAnsi="Calibri" w:cs="Calibri"/>
          <w:lang w:val="en-US"/>
        </w:rPr>
        <w:t>AI</w:t>
      </w:r>
      <w:r w:rsidRPr="00924C43">
        <w:rPr>
          <w:rFonts w:ascii="Calibri" w:hAnsi="Calibri" w:cs="Calibri"/>
        </w:rPr>
        <w:t>.</w:t>
      </w:r>
      <w:r w:rsidR="00A06FC8">
        <w:rPr>
          <w:rFonts w:ascii="Calibri" w:hAnsi="Calibri" w:cs="Calibri"/>
          <w:lang w:val="en-US"/>
        </w:rPr>
        <w:t>A</w:t>
      </w:r>
      <w:r w:rsidR="00992DCC">
        <w:rPr>
          <w:rFonts w:ascii="Calibri" w:hAnsi="Calibri" w:cs="Calibri"/>
          <w:lang w:val="en-US"/>
        </w:rPr>
        <w:t>CT</w:t>
      </w:r>
      <w:r w:rsidRPr="00924C43">
        <w:rPr>
          <w:rFonts w:ascii="Calibri" w:hAnsi="Calibri" w:cs="Calibri"/>
        </w:rPr>
        <w:t>..</w:t>
      </w:r>
    </w:p>
    <w:p w14:paraId="1A07182C" w14:textId="62B0FE9A"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Το ίδιο ισχύει και για τα υπόλοιπα άρθρα που συνδέονται με το βασικό - το 77 - όπως είναι το 73, το 78, το 79, το 82, το 27</w:t>
      </w:r>
      <w:r w:rsidR="00EB12D7">
        <w:rPr>
          <w:rFonts w:ascii="Calibri" w:hAnsi="Calibri" w:cs="Calibri"/>
        </w:rPr>
        <w:t xml:space="preserve"> </w:t>
      </w:r>
      <w:r w:rsidRPr="00924C43">
        <w:rPr>
          <w:rFonts w:ascii="Calibri" w:hAnsi="Calibri" w:cs="Calibri"/>
        </w:rPr>
        <w:t>- ήδη η ΕΕΔΑ από τον νόμο της διαθέτει θεσμοθετημένη αρμοδιότητα</w:t>
      </w:r>
      <w:r w:rsidR="00EB12D7">
        <w:rPr>
          <w:rFonts w:ascii="Calibri" w:hAnsi="Calibri" w:cs="Calibri"/>
        </w:rPr>
        <w:t xml:space="preserve"> </w:t>
      </w:r>
      <w:r w:rsidRPr="00924C43">
        <w:rPr>
          <w:rFonts w:ascii="Calibri" w:hAnsi="Calibri" w:cs="Calibri"/>
        </w:rPr>
        <w:t xml:space="preserve">- το 6 και το παράρτημα 3 - οι τομείς υψηλού κινδύνου ταυτίζονται με υφιστάμενα πεδία δράσης της ΕΕΔΑ, απασχόληση, εκπαίδευση, μετανάστευση, δικαιοσύνη, διακρίσεις, δημόσιες υπηρεσίες και το πλαίσιο της παρακολούθησης σε αυτά. Η πλουραλιστική σύνθεση της ΕΕΔΑ παρέχει διεπιστημονική τεχνογνωσία με ανεξάρτητες Αρχές και οι υπόλοιπες 3 Αρχές είναι μέλη της ΕΕΔΑ, πανεπιστήμια, κοινωνικοί εταίροι, οργανώσεις δικαιωμάτων, καλύπτουν διαφορετικές πτυχές του κινδύνου της τεχνητής νοημοσύνης και η οριζόντια εντολή της επιτροπής, επιτρέπει τη συνολική θεώρηση των επιπτώσεων. </w:t>
      </w:r>
    </w:p>
    <w:p w14:paraId="1D371C0A" w14:textId="71C70BC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Η ΕΕΔΑ μπορεί να λειτουργήσει ως κόμβος συντονισμού και διαλόγου και χαρακτηριστικά αναφέρω το άρθρο 21 και κλείνω με αυτή την πρώτη αναφορά στο κομμάτι της ΕΕΔΑ, που αναφέρει το άρθρο 21 του νόμου της ΕΕΔΑ, ότι η ΕΕΔΑ μπορεί να διενεργεί επιτόπιες έρευνες, να ζητεί από δημόσιες Υπηρεσίες, καθώς και από ιδιώτες, κάθε πληροφορία, έγγραφο ή οποιοδήποτε στοιχείο σχετίζεται με την προστασία των δικαιωμάτων. Ο πρόεδρος ή η πρόεδρος μπορεί να λαμβάνει γνώση εγγράφων και άλλων στοιχείων που χαρακτηρίζονται ως απόρρητα. Οπότε θεωρούμε και από τον νόμο, χρειάζεται να υπάρχει σίγουρα αναφορά στο σχέδιο νόμου. Από το νόμο της ΕΕΔΑ βλέπουμε αντιστοίχιση και χρειάζεται να υπάρχει αναφορά στο σχέδιο νόμου τον συγκεκριμένο.</w:t>
      </w:r>
    </w:p>
    <w:p w14:paraId="54768D10" w14:textId="5DF57FE3" w:rsidR="006737AF" w:rsidRPr="00924C43" w:rsidRDefault="006737AF" w:rsidP="00924C43">
      <w:pPr>
        <w:spacing w:after="0" w:line="276" w:lineRule="auto"/>
        <w:ind w:firstLine="720"/>
        <w:contextualSpacing/>
        <w:jc w:val="both"/>
        <w:rPr>
          <w:rFonts w:ascii="Calibri" w:hAnsi="Calibri" w:cs="Calibri"/>
        </w:rPr>
      </w:pPr>
      <w:r w:rsidRPr="00924C43">
        <w:rPr>
          <w:rFonts w:ascii="Calibri" w:hAnsi="Calibri" w:cs="Calibri"/>
        </w:rPr>
        <w:t>Υιοθετούμε τη γνωμοδότηση της Αρχής Προστασίας Δεδομένων για το άρθρο 3, για τις αρχές εποπτείας της αγοράς περί εξασφάλισης των αναγκαίων οργανωτικών ανθρώπινων και οικονομικών πόρων. Η ΕΕΔΑ έχει επανειλημμένα τονίσει τη σημασία των ανεξάρτητων αρχών σε διασφάλιση των θεμελιωδών δικαιωμάτων και του ρόλου τους ως θεσμικ</w:t>
      </w:r>
      <w:r w:rsidR="00C0119B">
        <w:rPr>
          <w:rFonts w:ascii="Calibri" w:hAnsi="Calibri" w:cs="Calibri"/>
        </w:rPr>
        <w:t>ών</w:t>
      </w:r>
      <w:r w:rsidRPr="00924C43">
        <w:rPr>
          <w:rFonts w:ascii="Calibri" w:hAnsi="Calibri" w:cs="Calibri"/>
        </w:rPr>
        <w:t xml:space="preserve"> αντίβαρ</w:t>
      </w:r>
      <w:r w:rsidR="00C0119B">
        <w:rPr>
          <w:rFonts w:ascii="Calibri" w:hAnsi="Calibri" w:cs="Calibri"/>
        </w:rPr>
        <w:t>ων</w:t>
      </w:r>
      <w:r w:rsidRPr="00924C43">
        <w:rPr>
          <w:rFonts w:ascii="Calibri" w:hAnsi="Calibri" w:cs="Calibri"/>
        </w:rPr>
        <w:t xml:space="preserve"> της εκτελεστικής εξουσίας. Η Αρχή Εποπτείας της Αγοράς οφείλει να είναι έτοιμη να ανταποκριθεί στο δύσκολο έργο που της επιφυλάσσει ο Κανονισμός και το ίδιο ισχύει και για τις άλλες </w:t>
      </w:r>
      <w:r w:rsidR="00C0119B">
        <w:rPr>
          <w:rFonts w:ascii="Calibri" w:hAnsi="Calibri" w:cs="Calibri"/>
        </w:rPr>
        <w:t>Α</w:t>
      </w:r>
      <w:r w:rsidRPr="00924C43">
        <w:rPr>
          <w:rFonts w:ascii="Calibri" w:hAnsi="Calibri" w:cs="Calibri"/>
        </w:rPr>
        <w:t xml:space="preserve">ρχές και για την ΕΕΔΑ, και για την ΕΕΤΤ και τις υπόλοιπες αρχές. Εάν οι </w:t>
      </w:r>
      <w:r w:rsidR="00C0119B">
        <w:rPr>
          <w:rFonts w:ascii="Calibri" w:hAnsi="Calibri" w:cs="Calibri"/>
        </w:rPr>
        <w:t>Α</w:t>
      </w:r>
      <w:r w:rsidRPr="00924C43">
        <w:rPr>
          <w:rFonts w:ascii="Calibri" w:hAnsi="Calibri" w:cs="Calibri"/>
        </w:rPr>
        <w:t xml:space="preserve">ρχές του οικοσυστήματος δεν έχουν προσωπικό, δεν έχουν κατάλληλη στελέχωση και εκπαίδευση δεν θα είναι δυνατόν να επιτελέσουν το ρόλο τους αποτελεσματικά. </w:t>
      </w:r>
    </w:p>
    <w:p w14:paraId="630E8AA2" w14:textId="77777777" w:rsidR="006737AF" w:rsidRPr="00924C43" w:rsidRDefault="006737AF" w:rsidP="00924C43">
      <w:pPr>
        <w:spacing w:after="0" w:line="276" w:lineRule="auto"/>
        <w:ind w:firstLine="720"/>
        <w:contextualSpacing/>
        <w:jc w:val="both"/>
        <w:rPr>
          <w:rFonts w:ascii="Calibri" w:hAnsi="Calibri" w:cs="Calibri"/>
        </w:rPr>
      </w:pPr>
      <w:r w:rsidRPr="00924C43">
        <w:rPr>
          <w:rFonts w:ascii="Calibri" w:hAnsi="Calibri" w:cs="Calibri"/>
        </w:rPr>
        <w:t xml:space="preserve">Άρθρο 6, για το Κέντρο Συντονισμού. Η εν λόγω πρωτοβουλία είναι ένα σημαντικό βήμα που αναβαθμίζει και τον ρόλο της ΕΕΤΤ. Ωστόσο, εφόσον σκοπός του Κανονισμού είναι η ρύθμιση της τεχνητής νοημοσύνης για την προστασία των θεμελιωδών δικαιωμάτων, ένα κέντρο συντονισμού και τεχνογνωσίας για την τεχνητή νοημοσύνη δεν μπορεί να μην </w:t>
      </w:r>
      <w:r w:rsidRPr="00924C43">
        <w:rPr>
          <w:rFonts w:ascii="Calibri" w:hAnsi="Calibri" w:cs="Calibri"/>
        </w:rPr>
        <w:lastRenderedPageBreak/>
        <w:t xml:space="preserve">εντάσσει στον ρόλο του και το πλαίσιο συντονισμού, τεχνογνωσίας για τη σχέση τεχνητής νοημοσύνης και θεμελιωδών δικαιωμάτων με σκοπό την ανάπτυξη συνεργασίας, συντονισμού, τεχνογνωσίας, εκπαίδευσης και κατάρτισης προς αυτή την κατεύθυνση. </w:t>
      </w:r>
    </w:p>
    <w:p w14:paraId="3FE9514D" w14:textId="77777777" w:rsidR="006737AF" w:rsidRPr="00924C43" w:rsidRDefault="006737AF" w:rsidP="00924C43">
      <w:pPr>
        <w:spacing w:after="0" w:line="276" w:lineRule="auto"/>
        <w:ind w:firstLine="720"/>
        <w:contextualSpacing/>
        <w:jc w:val="both"/>
        <w:rPr>
          <w:rFonts w:ascii="Calibri" w:hAnsi="Calibri" w:cs="Calibri"/>
        </w:rPr>
      </w:pPr>
      <w:r w:rsidRPr="00924C43">
        <w:rPr>
          <w:rFonts w:ascii="Calibri" w:hAnsi="Calibri" w:cs="Calibri"/>
        </w:rPr>
        <w:t>Για το άρθρο 7, και το Σύστημα Καταγγελιών. Είναι σημαντικό να υπογραμμιστεί ότι καταγγελίες χρειάζεται να λαμβάνουν υπόψη οριζόντια όλο το φάσμα των δικαιωμάτων του ανθρώπου, δικαίωμα ασύλου, ελευθερία του συνέρχεσθαι, κτλ., οπότε η οριζόντια αρμοδιότητα της ΕΕΔΑ μπορεί να ενταχθεί και εδώ. Ο ρόλος και η γνωμοδότηση της ΕΕΔΑ μέσω συνεργασίας με τις αρμόδιες αρχές χρειάζεται να αποτυπώνεται στον νόμο.</w:t>
      </w:r>
    </w:p>
    <w:p w14:paraId="74E0D8C0" w14:textId="2E381829" w:rsidR="006737AF" w:rsidRPr="00924C43" w:rsidRDefault="006737AF" w:rsidP="00924C43">
      <w:pPr>
        <w:spacing w:after="0" w:line="276" w:lineRule="auto"/>
        <w:ind w:firstLine="720"/>
        <w:contextualSpacing/>
        <w:jc w:val="both"/>
        <w:rPr>
          <w:rFonts w:ascii="Calibri" w:hAnsi="Calibri" w:cs="Calibri"/>
        </w:rPr>
      </w:pPr>
      <w:r w:rsidRPr="00924C43">
        <w:rPr>
          <w:rFonts w:ascii="Calibri" w:hAnsi="Calibri" w:cs="Calibri"/>
        </w:rPr>
        <w:t>Το άρθρο 8, παρ. 4, η ΕΕΔΑ κρίνει ότι πρέπει να εντάσσεται ρητά η Επιτροπή στο περιεχόμενο είτε του άρθρου 8 είτε του άρθρου 9 με σαφέστερη διατύπωση στο άρθρο 8. Η αναφορά ιδίως είναι σημαντική</w:t>
      </w:r>
      <w:r w:rsidR="00C0119B">
        <w:rPr>
          <w:rFonts w:ascii="Calibri" w:hAnsi="Calibri" w:cs="Calibri"/>
        </w:rPr>
        <w:t>,</w:t>
      </w:r>
      <w:r w:rsidRPr="00924C43">
        <w:rPr>
          <w:rFonts w:ascii="Calibri" w:hAnsi="Calibri" w:cs="Calibri"/>
        </w:rPr>
        <w:t xml:space="preserve"> αλλά δεν αρκεί τουλάχιστον για τις αρχές θεμελιωδών δικαιωμάτων. </w:t>
      </w:r>
    </w:p>
    <w:p w14:paraId="70E83F86" w14:textId="77777777" w:rsidR="006737AF" w:rsidRPr="00924C43" w:rsidRDefault="006737AF" w:rsidP="00924C43">
      <w:pPr>
        <w:spacing w:after="0" w:line="276" w:lineRule="auto"/>
        <w:ind w:firstLine="720"/>
        <w:contextualSpacing/>
        <w:jc w:val="both"/>
        <w:rPr>
          <w:rFonts w:ascii="Calibri" w:hAnsi="Calibri" w:cs="Calibri"/>
        </w:rPr>
      </w:pPr>
      <w:r w:rsidRPr="00924C43">
        <w:rPr>
          <w:rFonts w:ascii="Calibri" w:hAnsi="Calibri" w:cs="Calibri"/>
        </w:rPr>
        <w:t xml:space="preserve">Για το Ρυθμιστικό Δοκιμαστήριο σύμφωνα με την Αιτιολογική Σκέψη 139 του Κανονισμού μπορεί να ενταχθεί και η Κοινωνία των Πολιτών. Η ΕΕΔΑ ως θεσμός που είναι «γέφυρα» μεταξύ της πολιτείας και της Κοινωνίας των Πολιτών και που εμπεριέχει στη σύνθεση του οργανώσεις της Κοινωνίας των Πολιτών, προτείνει τη συμπερίληψή τους στο συγκεκριμένο Ρυθμιστικό Δοκιμαστήριο, γιατί έχουν την ανατροφοδότηση από την κοινωνία και στην ουσία, το Ρυθμιστικό Δοκιμαστήριο πέρα από την καινοτομία, την οικονομία, κτλ., πρέπει να καλύψει και τις ανάγκες της κοινωνίας και των θεμελιωδών δικαιωμάτων που προκύπτουν από την ανατροφοδότηση από τις οργανώσεις της Κοινωνίας των Πολιτών. </w:t>
      </w:r>
    </w:p>
    <w:p w14:paraId="18D9E899" w14:textId="1B6F98B6" w:rsidR="006737AF" w:rsidRPr="00924C43" w:rsidRDefault="006737AF" w:rsidP="00924C43">
      <w:pPr>
        <w:spacing w:after="0" w:line="276" w:lineRule="auto"/>
        <w:ind w:firstLine="720"/>
        <w:contextualSpacing/>
        <w:jc w:val="both"/>
        <w:rPr>
          <w:rFonts w:ascii="Calibri" w:hAnsi="Calibri" w:cs="Calibri"/>
        </w:rPr>
      </w:pPr>
      <w:r w:rsidRPr="00924C43">
        <w:rPr>
          <w:rFonts w:ascii="Calibri" w:hAnsi="Calibri" w:cs="Calibri"/>
        </w:rPr>
        <w:t>Το άρθρο 21, για το Μητρώο. Είναι μια αναγκαία διάταξη χρειάζεται να εφαρμοστεί τάχιστα και αποτελεσματικά, ώστε να πραγματοποιείται αφενός η καταγραφή και η χαρτογράφηση των συστημάτων τεχνητής νοημοσύνης, ώστε να μην εμφανίζονται εφαρμογές προγράμματα από δημόσιους φορείς χωρίς προγραμματισμό, χωρίς συστηματοποίηση, χωρίς καταγραφή οδηγώντας σε μια ανεξέλεγκτη χρήση των συστημάτων χωρίς επίβλεψη και αφετέρου, ο συντονισμός πρέπει να είναι από το Υπουργείο Ψηφιακής Διακυβέρνησης</w:t>
      </w:r>
      <w:r w:rsidR="00997F9E">
        <w:rPr>
          <w:rFonts w:ascii="Calibri" w:hAnsi="Calibri" w:cs="Calibri"/>
        </w:rPr>
        <w:t>,</w:t>
      </w:r>
      <w:r w:rsidRPr="00924C43">
        <w:rPr>
          <w:rFonts w:ascii="Calibri" w:hAnsi="Calibri" w:cs="Calibri"/>
        </w:rPr>
        <w:t xml:space="preserve"> που οφείλει να έχει την αρμοδιότητα και την ευθύνη να επιβλέπει το μητρώο, τη τυχόν διόγκωση του με αρνητικές συνέπειες στα θεμελιώδη δικαιώματα. </w:t>
      </w:r>
    </w:p>
    <w:p w14:paraId="7ABD053A" w14:textId="77777777" w:rsidR="006737AF" w:rsidRPr="00924C43" w:rsidRDefault="006737AF" w:rsidP="00924C43">
      <w:pPr>
        <w:spacing w:after="0" w:line="276" w:lineRule="auto"/>
        <w:ind w:firstLine="720"/>
        <w:contextualSpacing/>
        <w:jc w:val="both"/>
        <w:rPr>
          <w:rFonts w:ascii="Calibri" w:hAnsi="Calibri" w:cs="Calibri"/>
        </w:rPr>
      </w:pPr>
      <w:r w:rsidRPr="00924C43">
        <w:rPr>
          <w:rFonts w:ascii="Calibri" w:hAnsi="Calibri" w:cs="Calibri"/>
        </w:rPr>
        <w:t>Τέλος, στο άρθρο 22, για το Παρατηρητήριο. Η ΕΕΔΑ υπογραμμίζει ότι μέλος της αποστολής πρέπει να είναι και η παρακολούθηση της συσχέτισης τεχνητής νοημοσύνης και θεμελιωδών δικαιωμάτων.</w:t>
      </w:r>
    </w:p>
    <w:p w14:paraId="407E857F" w14:textId="7A7B4E4E" w:rsidR="006737AF" w:rsidRPr="00924C43" w:rsidRDefault="006737AF" w:rsidP="00924C43">
      <w:pPr>
        <w:spacing w:after="0" w:line="276" w:lineRule="auto"/>
        <w:ind w:firstLine="720"/>
        <w:contextualSpacing/>
        <w:jc w:val="both"/>
        <w:rPr>
          <w:rFonts w:ascii="Calibri" w:hAnsi="Calibri" w:cs="Calibri"/>
        </w:rPr>
      </w:pPr>
      <w:r w:rsidRPr="00924C43">
        <w:rPr>
          <w:rFonts w:ascii="Calibri" w:hAnsi="Calibri" w:cs="Calibri"/>
        </w:rPr>
        <w:t>Κλείνοντας, εξακολουθούμε να παρακολουθούμε στενά τα ζητήματα που αφορούν την τεχνητή νοημοσύνη και τις επιπτώσεις αυτής στα ανθρώπινα δικαιώματα ως πυλώνα και του ίδιου του Κανονισμού.</w:t>
      </w:r>
    </w:p>
    <w:p w14:paraId="50D423B1" w14:textId="6777F7B3" w:rsidR="006737AF" w:rsidRPr="00924C43" w:rsidRDefault="006737AF" w:rsidP="00924C43">
      <w:pPr>
        <w:spacing w:after="0" w:line="276" w:lineRule="auto"/>
        <w:ind w:firstLine="720"/>
        <w:contextualSpacing/>
        <w:jc w:val="both"/>
        <w:rPr>
          <w:rFonts w:ascii="Calibri" w:hAnsi="Calibri" w:cs="Calibri"/>
        </w:rPr>
      </w:pPr>
      <w:r w:rsidRPr="00924C43">
        <w:rPr>
          <w:rFonts w:ascii="Calibri" w:hAnsi="Calibri" w:cs="Calibri"/>
        </w:rPr>
        <w:t>Η ΕΕΔΑ παραμένει στη διάθεση σας για τις ερωτήσεις σας.</w:t>
      </w:r>
    </w:p>
    <w:p w14:paraId="756A0CDF" w14:textId="77777777" w:rsidR="006737AF" w:rsidRPr="00924C43" w:rsidRDefault="006737AF" w:rsidP="00924C43">
      <w:pPr>
        <w:spacing w:after="0" w:line="276" w:lineRule="auto"/>
        <w:ind w:firstLine="720"/>
        <w:contextualSpacing/>
        <w:jc w:val="both"/>
        <w:rPr>
          <w:rFonts w:ascii="Calibri" w:hAnsi="Calibri" w:cs="Calibri"/>
        </w:rPr>
      </w:pPr>
      <w:r w:rsidRPr="00924C43">
        <w:rPr>
          <w:rFonts w:ascii="Calibri" w:hAnsi="Calibri" w:cs="Calibri"/>
        </w:rPr>
        <w:t>Ευχαριστώ πολύ. </w:t>
      </w:r>
    </w:p>
    <w:p w14:paraId="4D63A131" w14:textId="4D18F6F7" w:rsidR="006737AF" w:rsidRPr="00924C43" w:rsidRDefault="006737AF" w:rsidP="00924C43">
      <w:pPr>
        <w:spacing w:after="0" w:line="276" w:lineRule="auto"/>
        <w:ind w:firstLine="720"/>
        <w:contextualSpacing/>
        <w:jc w:val="both"/>
        <w:rPr>
          <w:rFonts w:ascii="Calibri" w:hAnsi="Calibri" w:cs="Calibri"/>
        </w:rPr>
      </w:pPr>
      <w:r w:rsidRPr="00924C43">
        <w:rPr>
          <w:rFonts w:ascii="Calibri" w:hAnsi="Calibri" w:cs="Calibri"/>
          <w:b/>
          <w:bCs/>
        </w:rPr>
        <w:t>ΑΝΑΣΤΑΣΙΟΣ ΜΠΑΡΤΖΩΚΑΣ (Πρόεδρος της Επιτροπής):</w:t>
      </w:r>
      <w:r w:rsidRPr="00924C43">
        <w:rPr>
          <w:rFonts w:ascii="Calibri" w:hAnsi="Calibri" w:cs="Calibri"/>
        </w:rPr>
        <w:t xml:space="preserve"> Το</w:t>
      </w:r>
      <w:r w:rsidR="00EB12D7">
        <w:rPr>
          <w:rFonts w:ascii="Calibri" w:hAnsi="Calibri" w:cs="Calibri"/>
        </w:rPr>
        <w:t>ν</w:t>
      </w:r>
      <w:r w:rsidRPr="00924C43">
        <w:rPr>
          <w:rFonts w:ascii="Calibri" w:hAnsi="Calibri" w:cs="Calibri"/>
        </w:rPr>
        <w:t xml:space="preserve"> λόγο έχει ο κ. Εμίρης.</w:t>
      </w:r>
    </w:p>
    <w:p w14:paraId="63F3E2E4" w14:textId="25BD5BED" w:rsidR="006737AF" w:rsidRPr="00924C43" w:rsidRDefault="006737AF" w:rsidP="00924C43">
      <w:pPr>
        <w:spacing w:after="0" w:line="276" w:lineRule="auto"/>
        <w:ind w:firstLine="720"/>
        <w:contextualSpacing/>
        <w:jc w:val="both"/>
        <w:rPr>
          <w:rFonts w:ascii="Calibri" w:hAnsi="Calibri" w:cs="Calibri"/>
        </w:rPr>
      </w:pPr>
      <w:r w:rsidRPr="00924C43">
        <w:rPr>
          <w:rFonts w:ascii="Calibri" w:hAnsi="Calibri" w:cs="Calibri"/>
          <w:b/>
          <w:bCs/>
        </w:rPr>
        <w:t xml:space="preserve">ΙΩΑΝΝΗΣ ΕΜΙΡΗΣ (Πρόεδρος και Γενικός Διευθυντής του Ερευνητικού Κέντρου «Αθηνά»): </w:t>
      </w:r>
      <w:r w:rsidRPr="00924C43">
        <w:rPr>
          <w:rFonts w:ascii="Calibri" w:hAnsi="Calibri" w:cs="Calibri"/>
        </w:rPr>
        <w:t>Κύριε Πρόεδρε, κύριε Υπουργέ, ευχαριστώ για την πρόσκληση. Εκπροσωπώ</w:t>
      </w:r>
      <w:r w:rsidR="00001F07">
        <w:rPr>
          <w:rFonts w:ascii="Calibri" w:hAnsi="Calibri" w:cs="Calibri"/>
        </w:rPr>
        <w:t>,</w:t>
      </w:r>
      <w:r w:rsidRPr="00924C43">
        <w:rPr>
          <w:rFonts w:ascii="Calibri" w:hAnsi="Calibri" w:cs="Calibri"/>
        </w:rPr>
        <w:t xml:space="preserve"> ως Πρόεδρος του Διοικητικού Συμβουλίου</w:t>
      </w:r>
      <w:r w:rsidR="00001F07">
        <w:rPr>
          <w:rFonts w:ascii="Calibri" w:hAnsi="Calibri" w:cs="Calibri"/>
        </w:rPr>
        <w:t>,</w:t>
      </w:r>
      <w:r w:rsidRPr="00924C43">
        <w:rPr>
          <w:rFonts w:ascii="Calibri" w:hAnsi="Calibri" w:cs="Calibri"/>
        </w:rPr>
        <w:t xml:space="preserve"> το Ερευνητικό Κέντρο «Αθηνά». Είναι ένα από τα 11 ερευνητικά κέντρα της χώρας και το μοναδικό που εστιάζει στις ψηφιακές τεχνολογίες και ψηφιακές επιστήμες, οπότε θεωρούμε την τεχνητή νοημοσύνη κεντρικό κομμάτι της δουλειάς μας και προσπαθούμε να δούμε πώς θα γεφυρώσει το χάσμα από την έρευνα, την καινοτομία και την αγορά. </w:t>
      </w:r>
    </w:p>
    <w:p w14:paraId="1E541F92" w14:textId="1BF9A8D9" w:rsidR="006737AF" w:rsidRPr="00924C43" w:rsidRDefault="006737AF" w:rsidP="00924C43">
      <w:pPr>
        <w:spacing w:after="0" w:line="276" w:lineRule="auto"/>
        <w:ind w:firstLine="720"/>
        <w:contextualSpacing/>
        <w:jc w:val="both"/>
        <w:rPr>
          <w:rFonts w:ascii="Calibri" w:hAnsi="Calibri" w:cs="Calibri"/>
          <w:b/>
          <w:bCs/>
        </w:rPr>
      </w:pPr>
      <w:r w:rsidRPr="00924C43">
        <w:rPr>
          <w:rFonts w:ascii="Calibri" w:hAnsi="Calibri" w:cs="Calibri"/>
        </w:rPr>
        <w:lastRenderedPageBreak/>
        <w:t>Το συγκεκριμένο νομοσχέδιο είναι θετικό για δύο λόγους και θα τονίσω κάποια ειδικότερα στοιχεία στη συνέχεια. Τα κριτήρια που θέτω εκπροσωπώντας το «</w:t>
      </w:r>
      <w:r w:rsidR="00136D91" w:rsidRPr="00924C43">
        <w:rPr>
          <w:rFonts w:ascii="Calibri" w:hAnsi="Calibri" w:cs="Calibri"/>
        </w:rPr>
        <w:t>Αθ</w:t>
      </w:r>
      <w:r w:rsidR="00136D91">
        <w:rPr>
          <w:rFonts w:ascii="Calibri" w:hAnsi="Calibri" w:cs="Calibri"/>
        </w:rPr>
        <w:t>η</w:t>
      </w:r>
      <w:r w:rsidR="00136D91" w:rsidRPr="00924C43">
        <w:rPr>
          <w:rFonts w:ascii="Calibri" w:hAnsi="Calibri" w:cs="Calibri"/>
        </w:rPr>
        <w:t>νά</w:t>
      </w:r>
      <w:r w:rsidRPr="00924C43">
        <w:rPr>
          <w:rFonts w:ascii="Calibri" w:hAnsi="Calibri" w:cs="Calibri"/>
        </w:rPr>
        <w:t>» και γενικότερα τα ερευνητικά κέντρα</w:t>
      </w:r>
      <w:r w:rsidR="00EB12D7">
        <w:rPr>
          <w:rFonts w:ascii="Calibri" w:hAnsi="Calibri" w:cs="Calibri"/>
        </w:rPr>
        <w:t xml:space="preserve"> </w:t>
      </w:r>
      <w:r w:rsidRPr="00924C43">
        <w:rPr>
          <w:rFonts w:ascii="Calibri" w:hAnsi="Calibri" w:cs="Calibri"/>
        </w:rPr>
        <w:t>- ξέχασα να αναφέρω ότι αυτό το εξάμηνο συντονίζω τη Σύνοδο των Προέδρων των Ερευνητικών Κέντρων</w:t>
      </w:r>
      <w:r w:rsidR="00EB12D7">
        <w:rPr>
          <w:rFonts w:ascii="Calibri" w:hAnsi="Calibri" w:cs="Calibri"/>
        </w:rPr>
        <w:t xml:space="preserve"> </w:t>
      </w:r>
      <w:r w:rsidRPr="00924C43">
        <w:rPr>
          <w:rFonts w:ascii="Calibri" w:hAnsi="Calibri" w:cs="Calibri"/>
        </w:rPr>
        <w:t>- και βλέπω δύο κριτήρια για τη θετική μου άποψη. Το ένα είναι ότι διατηρεί ένα κατάλληλο μείγμα, αντιμετωπίζει τη τεχνητή νοημοσύνη σε συνδυασμό της χρήσης της, της τεχνολογίας που ανοίγει, των δυνατοτήτων που ανοίγει και της αποδοτικότητας που θέλουμε αυτή να έχει, και ταυτόχρονα, παρακολουθεί το ζήτημα των δικαιωμάτων, γενικότερα, θεμελιωδών δικαιωμάτων του ανθρώπου και των δικαιωμάτων του χρήστη, και όπως ξέρετε, και δικαιωμάτων πάνω σε αυτούς που παρέχουν δεδομένα, κλπ.. </w:t>
      </w:r>
    </w:p>
    <w:p w14:paraId="1C4BED3F" w14:textId="77777777" w:rsidR="006737AF" w:rsidRPr="00924C43" w:rsidRDefault="006737AF" w:rsidP="00924C43">
      <w:pPr>
        <w:spacing w:after="0" w:line="276" w:lineRule="auto"/>
        <w:contextualSpacing/>
        <w:jc w:val="both"/>
        <w:rPr>
          <w:rFonts w:ascii="Calibri" w:hAnsi="Calibri" w:cs="Calibri"/>
        </w:rPr>
      </w:pPr>
    </w:p>
    <w:p w14:paraId="45673513" w14:textId="7B105F96"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Οπότε, πάντα στην τεχνητή νοημοσύνη έχουμε αυτήν την ισορροπία να υπηρετήσουμε και καλούμαστε τώρα να δούμε ένα νομοσχέδιο, το βλέπω πολύ θετικά -</w:t>
      </w:r>
      <w:r w:rsidR="00BE6747">
        <w:rPr>
          <w:rFonts w:ascii="Calibri" w:hAnsi="Calibri" w:cs="Calibri"/>
        </w:rPr>
        <w:t xml:space="preserve"> </w:t>
      </w:r>
      <w:r w:rsidRPr="00924C43">
        <w:rPr>
          <w:rFonts w:ascii="Calibri" w:hAnsi="Calibri" w:cs="Calibri"/>
        </w:rPr>
        <w:t>όπως είπα</w:t>
      </w:r>
      <w:r w:rsidR="00BE6747">
        <w:rPr>
          <w:rFonts w:ascii="Calibri" w:hAnsi="Calibri" w:cs="Calibri"/>
        </w:rPr>
        <w:t xml:space="preserve"> </w:t>
      </w:r>
      <w:r w:rsidRPr="00924C43">
        <w:rPr>
          <w:rFonts w:ascii="Calibri" w:hAnsi="Calibri" w:cs="Calibri"/>
        </w:rPr>
        <w:t xml:space="preserve">- και πρέπει να δούμε και πώς θα υλοποιηθεί γιατί η εφαρμογή είναι το πολύ σημαντικό και εξ αντικειμένου βάζω μεγάλο βάρος στην υλοποίηση του νομοσχεδίου αυτού που θα γίνει νόμος, υποθέτω. </w:t>
      </w:r>
    </w:p>
    <w:p w14:paraId="236C00EE" w14:textId="3E2FF3A8"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Το δεύτερο στοιχείο, που ήθελα να τονίσω θετικά, είναι η ανάγκη σταθερού πλαισίου, αναφέρθηκε ήδη. Δεν είναι πάντα το τέλειο πλαίσιο που θα πετύχουμε, ειδικά σε ένα πρώτο νομοθέτημα</w:t>
      </w:r>
      <w:r w:rsidR="00BE6747">
        <w:rPr>
          <w:rFonts w:ascii="Calibri" w:hAnsi="Calibri" w:cs="Calibri"/>
        </w:rPr>
        <w:t>,</w:t>
      </w:r>
      <w:r w:rsidRPr="00924C43">
        <w:rPr>
          <w:rFonts w:ascii="Calibri" w:hAnsi="Calibri" w:cs="Calibri"/>
        </w:rPr>
        <w:t xml:space="preserve"> αλλά είναι σημαντικό για εμάς να έχουμε σταθερότητα και σαφήνεια στους κανόνες του παιχνιδιού και για τον τρόπο που συλλέγουμε δεδομένα και για τον τρόπο που αναπτύσσουμε αυτά τα τεράστια σύνθετα μοντέλα και για τον τρόπο που καταναλώνουμε πόρους για να λειτουργήσουν αυτά τα μοντέλα και για να βγουν στην χρήση, στην αγορά, στον πολίτη και στις επιχειρήσεις. </w:t>
      </w:r>
    </w:p>
    <w:p w14:paraId="016C7AF0" w14:textId="315AAECC"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Τα ερευνητικά κέντρα έχουν το προνόμιο -</w:t>
      </w:r>
      <w:r w:rsidR="00BE6747">
        <w:rPr>
          <w:rFonts w:ascii="Calibri" w:hAnsi="Calibri" w:cs="Calibri"/>
        </w:rPr>
        <w:t xml:space="preserve"> </w:t>
      </w:r>
      <w:r w:rsidRPr="00924C43">
        <w:rPr>
          <w:rFonts w:ascii="Calibri" w:hAnsi="Calibri" w:cs="Calibri"/>
        </w:rPr>
        <w:t>αν θέλετε</w:t>
      </w:r>
      <w:r w:rsidR="00BE6747">
        <w:rPr>
          <w:rFonts w:ascii="Calibri" w:hAnsi="Calibri" w:cs="Calibri"/>
        </w:rPr>
        <w:t xml:space="preserve"> </w:t>
      </w:r>
      <w:r w:rsidRPr="00924C43">
        <w:rPr>
          <w:rFonts w:ascii="Calibri" w:hAnsi="Calibri" w:cs="Calibri"/>
        </w:rPr>
        <w:t xml:space="preserve">- την αποστολή, όπως είπα να γεφυρώσουν την έρευνα και την εκπαίδευση με την πραγματική αγορά και την καινοτομία. Οι ερευνητές μας έχουν την υψηλή κατάρτιση που απαιτείται και πολύ ευχαρίστως να συνδράμουν στα διάφορα στοιχεία. Προφανώς, έχουμε έναν πολύ σημαντικό ρόλο, ειδικότερα το «Αθηνά», στο εργοστάσιο τεχνητής νοημοσύνης, στον «Φάρο», οδηγούμε τις γλωσσικές εφαρμογές και τις εφαρμογές πολιτισμού. Η γλώσσα, παρεμπιπτόντως, είναι ένα από τα αντικείμενα τεχνητής νοημοσύνης που είναι πολύ φανερά στην κοινωνία και στο οποίο πρέπει να τονίσουμε την εθνική κυριαρχία και γενικότερα την ευρωπαϊκή κυριαρχία και είναι κάτι στο οποίο εργαζόμαστε πολύ εξειδικευμένα. </w:t>
      </w:r>
    </w:p>
    <w:p w14:paraId="39B4FFD0"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Θέλω να κλείσω με μία υπενθύμιση για το πού κατευθύνεται η τεχνητή νοημοσύνη και κατά πόσο έχει ληφθεί υπόψη στην εφαρμογή του νομοσχεδίου, αυτό που λέμε σήμερα, φυσική τεχνητή νοημοσύνη και εννοούν τη ρομποτική. Το καινούργιο </w:t>
      </w:r>
      <w:r w:rsidRPr="00924C43">
        <w:rPr>
          <w:rFonts w:ascii="Calibri" w:hAnsi="Calibri" w:cs="Calibri"/>
          <w:lang w:val="en-US"/>
        </w:rPr>
        <w:t>keyword</w:t>
      </w:r>
      <w:r w:rsidRPr="00924C43">
        <w:rPr>
          <w:rFonts w:ascii="Calibri" w:hAnsi="Calibri" w:cs="Calibri"/>
        </w:rPr>
        <w:t xml:space="preserve"> για τη ρομποτική είναι η φυσική τεχνητή νοημοσύνη. </w:t>
      </w:r>
    </w:p>
    <w:p w14:paraId="6FC691FF"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Εμείς επενδύουμε ως «Αθηνά» αλλά είναι ένας τομέας όπου θα εφαρμοστεί και θα τονίσει τους κινδύνους, τις προκλήσεις και τις εφαρμογές. </w:t>
      </w:r>
    </w:p>
    <w:p w14:paraId="2FDBDB39"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Σας ευχαριστώ.</w:t>
      </w:r>
    </w:p>
    <w:p w14:paraId="67779A41" w14:textId="2938AE1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ΑΝΑΣΤΑΣΙΟΣ ΜΠΑΡΤΖΩΚΑΣ (Πρόεδρος της Επιτροπής):</w:t>
      </w:r>
      <w:r w:rsidRPr="00924C43">
        <w:rPr>
          <w:rFonts w:ascii="Calibri" w:hAnsi="Calibri" w:cs="Calibri"/>
        </w:rPr>
        <w:t xml:space="preserve"> Τον λόγο έχει ο κ. Αθανάσιος Λίπας, ο οποίος είναι Πρόεδρος του Ελληνικού Κτηματολογίου.</w:t>
      </w:r>
    </w:p>
    <w:p w14:paraId="72659F7A" w14:textId="7E7B7A19"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Ορίστε, έχετε τον λόγο, κύριε Λίπα. </w:t>
      </w:r>
    </w:p>
    <w:p w14:paraId="1471B8CF" w14:textId="2D4F7C83"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 xml:space="preserve">ΑΘΑΝΑΣΙΟΣ ΛΙΠΑΣ (Πρόεδρος Δ.Σ του Ν.Π.Δ.Δ. Ελληνικό Κτηματολόγιο): </w:t>
      </w:r>
      <w:r w:rsidR="003774B9">
        <w:rPr>
          <w:rFonts w:ascii="Calibri" w:hAnsi="Calibri" w:cs="Calibri"/>
        </w:rPr>
        <w:t>Κ</w:t>
      </w:r>
      <w:r w:rsidRPr="00924C43">
        <w:rPr>
          <w:rFonts w:ascii="Calibri" w:hAnsi="Calibri" w:cs="Calibri"/>
        </w:rPr>
        <w:t>ύριε Πρόεδρε</w:t>
      </w:r>
      <w:r w:rsidR="003774B9">
        <w:rPr>
          <w:rFonts w:ascii="Calibri" w:hAnsi="Calibri" w:cs="Calibri"/>
        </w:rPr>
        <w:t>, κ</w:t>
      </w:r>
      <w:r w:rsidRPr="00924C43">
        <w:rPr>
          <w:rFonts w:ascii="Calibri" w:hAnsi="Calibri" w:cs="Calibri"/>
        </w:rPr>
        <w:t xml:space="preserve">ύριε Υπουργέ, κυρίες και κύριοι Βουλευτές, καλημέρα σας. </w:t>
      </w:r>
    </w:p>
    <w:p w14:paraId="69CBA67A"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lastRenderedPageBreak/>
        <w:t xml:space="preserve">Στο υπό συζήτηση νομοσχέδιο του Υπουργείου Ψηφιακής Διακυβέρνησης και ως προς τις ρυθμίσεις που είναι ενδιαφέροντος του Ελληνικού Κτηματολογίου έχουμε στο άρθρο 27 και 28, κάποιες ειδικές ρυθμίσεις και εξουσιοδοτικές διατάξεις για τα Κτηματολογικά Γραφεία Ρόδου, Κω και Λέρου. </w:t>
      </w:r>
    </w:p>
    <w:p w14:paraId="44BE88E3" w14:textId="54C65B8B"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Να πω ότι το Κτηματολογικό Γραφείο Ρόδου, Κω και Λέρου είναι πρώην έμμισθες υπηρεσίες του Υπουργείου Δικαιοσύνης που καταργήθηκαν την 31-12-2024 και η μεταφορά της αρμοδιότητάς τους έγινε την 1-1-2025 και ιδρύθηκαν το Κτηματολογικό Γραφείο Δωδεκανήσου και το Υποκατάστημα της Κω.</w:t>
      </w:r>
    </w:p>
    <w:p w14:paraId="5C963BE3" w14:textId="7560D44D"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Κατά την κατάργηση, λοιπόν, των Υποθηκοφυλακείων Κω, Ρόδου και Λέρου μεταφέρθηκαν στο Ελληνικό Κτηματολόγιο οι εκκρεμότητες νομικού ελέγχου όλων των εγγραπτέων πράξεων που είχαν υποβληθεί προς καταχώρηση μέχρι την 31-12-2024. Ο αριθμός αυτός των εκκρεμοτήτων νομικού ελέγχου στο </w:t>
      </w:r>
      <w:proofErr w:type="spellStart"/>
      <w:r w:rsidRPr="00924C43">
        <w:rPr>
          <w:rFonts w:ascii="Calibri" w:hAnsi="Calibri" w:cs="Calibri"/>
        </w:rPr>
        <w:t>καταργηθέν</w:t>
      </w:r>
      <w:proofErr w:type="spellEnd"/>
      <w:r w:rsidRPr="00924C43">
        <w:rPr>
          <w:rFonts w:ascii="Calibri" w:hAnsi="Calibri" w:cs="Calibri"/>
        </w:rPr>
        <w:t xml:space="preserve"> Κτηματολογικό Γραφείο της Ρόδου ήταν ιδιαίτερα μεγάλος λόγω μακροχρόνιας συσσώρευσης. Το νέο Κτηματολογικό Γραφείο Δωδεκανήσου, που είναι αρμοδιότητας του Ελληνικού Κτηματολογίου από 1-1-2025, είναι αρμόδιο πλέον για την εκκαθάριση αυτών των εκκρεμοτήτων. </w:t>
      </w:r>
    </w:p>
    <w:p w14:paraId="0A8461FD"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Να πω ότι βρισκόμαστε ήδη σε φάση μετάπτωσης του Κτηματολογικού Κανονισμού Δωδεκανήσου και την εναρμόνισή του με το υπόλοιπο σύστημα κτηματολογικών δεδομένων που ισχύει σε όλη τη χώρα, καθιστά επιτακτική την ανάγκη για την εκκαθάριση αυτών των εκκρεμοτήτων.</w:t>
      </w:r>
    </w:p>
    <w:p w14:paraId="13AFD751" w14:textId="5F077C07" w:rsidR="006737AF" w:rsidRPr="00924C43" w:rsidRDefault="006737AF" w:rsidP="00924C43">
      <w:pPr>
        <w:spacing w:line="276" w:lineRule="auto"/>
        <w:ind w:firstLine="720"/>
        <w:contextualSpacing/>
        <w:jc w:val="both"/>
        <w:rPr>
          <w:rFonts w:ascii="Calibri" w:hAnsi="Calibri" w:cs="Calibri"/>
          <w:b/>
          <w:bCs/>
        </w:rPr>
      </w:pPr>
      <w:r w:rsidRPr="00924C43">
        <w:rPr>
          <w:rFonts w:ascii="Calibri" w:hAnsi="Calibri" w:cs="Calibri"/>
        </w:rPr>
        <w:t xml:space="preserve">Επίσης, θα ήθελα να πω ότι έχουμε διαπιστώσει από έλεγχο που έχει γίνει, ότι στον χρόνο λειτουργίας του Κτηματολογικού Γραφείου Ρόδου υπήρχε μια διαδεδομένη πρακτική, η υποβολή προς καταχώρηση συμβολαίων που είχαν συνταχθεί σε χρόνο μεγαλύτερο του έτους από την ημερομηνία κατάθεσής τους, χωρίς όμως να έχει προηγηθεί η προβλεπόμενη διαδικασία επανεκτίμησης της αξίας του ακινήτου από τη φορολογική αρχή, όπως προβλέπεται γι’ αυτές τις περιπτώσεις. </w:t>
      </w:r>
    </w:p>
    <w:p w14:paraId="42BEF2AE"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Έτσι, λοιπόν, με την προτεινόμενη ρύθμιση του άρθρου 27 και για να αντιμετωπίσουμε γρήγορα αυτές τις ανάγκες θεωρεί την επανεκτίμηση της αξίας του ακινήτου, όταν διαπιστώνεται η παρέλευση του έτους από τη σύνταξη του συμβολαίου έως την υποβολή της πράξης προς καταχώρηση, με απόφαση των Υπουργών Ψηφιακής Διακυβέρνησης, Οικονομικών και Δικαιοσύνης και ύστερα από πρόταση του Κτηματολογίου καθορίζονται οι ειδικές τεχνικές και διαδικαστικές λεπτομέρειες για την καταβολή ή την είσπραξη των τελών αυτών. </w:t>
      </w:r>
    </w:p>
    <w:p w14:paraId="3270D6FA" w14:textId="0697385B"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Επίσης, κατά την επεξεργασία και καταχώρηση που διενεργείται στο Κτηματολογικό Γραφείο Δωδεκανήσου σχετικά με αποφάσεις που είχαν εκδοθεί από τον Κτηματολογικό Δικαστή για γραπτές πράξεις που είχαν υποβληθεί στα, ήδη, καταργηθέντα πρώην Κτηματολογικά Γραφεία</w:t>
      </w:r>
      <w:r w:rsidR="009737F9">
        <w:rPr>
          <w:rFonts w:ascii="Calibri" w:hAnsi="Calibri" w:cs="Calibri"/>
        </w:rPr>
        <w:t>,</w:t>
      </w:r>
      <w:r w:rsidRPr="00924C43">
        <w:rPr>
          <w:rFonts w:ascii="Calibri" w:hAnsi="Calibri" w:cs="Calibri"/>
        </w:rPr>
        <w:t xml:space="preserve"> διαπιστώνεται ότι σε ορισμένες περιπτώσεις έχουν εμφιλοχωρήσει εκ παραδρομής κάποια σφάλματα, οπότε με αυτή τη ρύθμιση και για την εξάλειψη και άρση αυτών των εκκρεμοτήτων εισάγουμε ρύθμιση, έτσι ώστε με αιτιολογημένη διάταξη του Προϊσταμένου του Κτηματολογικού Γραφείου, όταν διαπιστώνεται η σχετική αδυναμία για την εφαρμογή των αποφάσεων, αυτές θα παραπέμπονται προς αναθεώρηση ή αντικατάσταση στον κατά τόπο αρμόδιο Κτηματολογικό δικαστή. </w:t>
      </w:r>
    </w:p>
    <w:p w14:paraId="2DF3FF86" w14:textId="54A68834"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Στο άρθρο 29 έχουμε μεταβατικές διατάξεις των άρθρων 8, 9 και 10 του νόμου 5142. Στα άρθρα 8, 9 και 10 του ν. 5142/2024 προβλέπεται η διαδικασία για τη διόρθωση των γεωμετρικών στοιχείων των </w:t>
      </w:r>
      <w:proofErr w:type="spellStart"/>
      <w:r w:rsidRPr="00924C43">
        <w:rPr>
          <w:rFonts w:ascii="Calibri" w:hAnsi="Calibri" w:cs="Calibri"/>
        </w:rPr>
        <w:t>κτηματογραφημένων</w:t>
      </w:r>
      <w:proofErr w:type="spellEnd"/>
      <w:r w:rsidRPr="00924C43">
        <w:rPr>
          <w:rFonts w:ascii="Calibri" w:hAnsi="Calibri" w:cs="Calibri"/>
        </w:rPr>
        <w:t xml:space="preserve"> ακινήτων. Η βασική διαφορά τώρα της ισχύουσας διαδικασίας των γεωμετρικών διορθώσεων και της νέας που προβλέπεται στο ν. </w:t>
      </w:r>
      <w:r w:rsidRPr="00924C43">
        <w:rPr>
          <w:rFonts w:ascii="Calibri" w:hAnsi="Calibri" w:cs="Calibri"/>
        </w:rPr>
        <w:lastRenderedPageBreak/>
        <w:t xml:space="preserve">5142 είναι ότι μέχρι σήμερα οι αιτήσεις των διορθώσεων υποβάλλονταν επιτόπια στα Κτηματολογικά Γραφεία. Με τη νέα διαδικασία εξυπηρετούνται μόνο ηλεκτρονικά, γεγονός που </w:t>
      </w:r>
      <w:r w:rsidR="0056431E" w:rsidRPr="00924C43">
        <w:rPr>
          <w:rFonts w:ascii="Calibri" w:hAnsi="Calibri" w:cs="Calibri"/>
        </w:rPr>
        <w:t>κατ’</w:t>
      </w:r>
      <w:r w:rsidRPr="00924C43">
        <w:rPr>
          <w:rFonts w:ascii="Calibri" w:hAnsi="Calibri" w:cs="Calibri"/>
        </w:rPr>
        <w:t xml:space="preserve"> αρχήν σημαίνει ότι όλοι οι έχοντες το έννομο συμφέρον και δικαιούμενοι υποβολής σχετικών αιτήσεων διόρθωσης διαθέτουν τις σχετικές τεχνικές δυνατότητες και προσβάσεις. </w:t>
      </w:r>
    </w:p>
    <w:p w14:paraId="049E9532" w14:textId="0B228FE4"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Αυτή η διάταξη είναι εναρμονισμένη με τον κύριο προορισμό, δηλαδή, της εκτέλεσης όλων των διαδικαστικών ενεργειών κάθε συμμετέχοντα με την αντίστοιχη ιδιότητα, δηλαδή, του αιτούντα, του επηρεαζόμενου όμορου</w:t>
      </w:r>
      <w:r w:rsidR="0056431E">
        <w:rPr>
          <w:rFonts w:ascii="Calibri" w:hAnsi="Calibri" w:cs="Calibri"/>
        </w:rPr>
        <w:t>,</w:t>
      </w:r>
      <w:r w:rsidRPr="00924C43">
        <w:rPr>
          <w:rFonts w:ascii="Calibri" w:hAnsi="Calibri" w:cs="Calibri"/>
        </w:rPr>
        <w:t xml:space="preserve"> σε πλήρως ψηφιακό περιβάλλον που προβλέπει αυτοματισμούς αποδίδοντας μάλιστα</w:t>
      </w:r>
      <w:r w:rsidR="0056431E">
        <w:rPr>
          <w:rFonts w:ascii="Calibri" w:hAnsi="Calibri" w:cs="Calibri"/>
        </w:rPr>
        <w:t>,</w:t>
      </w:r>
      <w:r w:rsidRPr="00924C43">
        <w:rPr>
          <w:rFonts w:ascii="Calibri" w:hAnsi="Calibri" w:cs="Calibri"/>
        </w:rPr>
        <w:t xml:space="preserve"> στον φορέα αυξημένο ρόλο και ευθύνη. Επειδή </w:t>
      </w:r>
      <w:r w:rsidR="0056431E">
        <w:rPr>
          <w:rFonts w:ascii="Calibri" w:hAnsi="Calibri" w:cs="Calibri"/>
        </w:rPr>
        <w:t>όμως,</w:t>
      </w:r>
      <w:r w:rsidRPr="00924C43">
        <w:rPr>
          <w:rFonts w:ascii="Calibri" w:hAnsi="Calibri" w:cs="Calibri"/>
        </w:rPr>
        <w:t xml:space="preserve"> κατά την πρώτη εφαρμογή της νέας διαδικασίας στην τρέχουσα φάση που είμαστε, υπάρχει ανάγκη τόσο για τον φορέα όσο και για τους συναλλασσόμενους, ώστε να εξασφαλιστούν όρια ήπιας μετάβασης σε αυτή τη νέα διαδικασία των γεωμετρικών διορθώσεων, με την προτεινόμενη ρύθμιση εξαιρείται η εφαρμογή της ψηφιακής διαδικασίας, δηλαδή, της υποβολής αίτησης των γεωμετρικών στοιχείων, όταν εμπλέκεται το Δημόσιο. </w:t>
      </w:r>
    </w:p>
    <w:p w14:paraId="52CE46A7" w14:textId="41FB3A0D"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Πρόκειται για μια μεταβατική τεχνική πρόβλεψη, κυρίως, γιατί το Δημόσιο έχει μεγάλο αριθμό </w:t>
      </w:r>
      <w:r w:rsidR="0056431E">
        <w:rPr>
          <w:rFonts w:ascii="Calibri" w:hAnsi="Calibri" w:cs="Calibri"/>
        </w:rPr>
        <w:t>α</w:t>
      </w:r>
      <w:r w:rsidR="0056431E" w:rsidRPr="00924C43">
        <w:rPr>
          <w:rFonts w:ascii="Calibri" w:hAnsi="Calibri" w:cs="Calibri"/>
        </w:rPr>
        <w:t>κινήτων</w:t>
      </w:r>
      <w:r w:rsidRPr="00924C43">
        <w:rPr>
          <w:rFonts w:ascii="Calibri" w:hAnsi="Calibri" w:cs="Calibri"/>
        </w:rPr>
        <w:t xml:space="preserve">, πολλούς διαφορετικούς φορείς διαχείρισης, αλλά και διαφορετικά πληροφοριακά συστήματα. </w:t>
      </w:r>
    </w:p>
    <w:p w14:paraId="4E7943F1"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Τώρα στο άρθρο 30 είναι μια καθαρά νομοτεχνική βελτίωση στο σημείο γ΄, εκεί που λέω ότι «και πριν την 1η Φεβρουαρίου» αντικαθίσταται με το «μέχρι την 1η Φεβρουαρίου».</w:t>
      </w:r>
    </w:p>
    <w:p w14:paraId="1D305523" w14:textId="34F7F910"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Στο άρθρο 31 είναι οι διατάξεις για τη στελέχωση του Ελληνικού Κτηματολογίου. Εδώ συστήνουμε 80 οργανικές θέσεις υπαλλήλων Δημοσίου Δικαίου Κλάδου ΠΕ Διοικητικού Οικονομικού, ειδικότητας ΠΕ Διοικητικού Νομικών με θητεία 5 ετών. Να πω ότι το 2025 προκηρύχθηκαν θέσεις Προϊσταμένων Γραφείων και Υποκαταστημάτων για νομικούς με συγκεκριμένα προσόντα για 10 έτη συνολικά, προκειμένου να καλύψουν εξαιρετικής σημασίας θέσεις των Προϊσταμένων, όπως σας είπα. Η επιλογή τους έγινε από μέλη τα οποία ορίστηκαν από τον Υπουργό Ψηφιακής Διακυβέρνησης και αποτελούνταν από ένα μέλος του ΑΣΕΠ ως Πρόεδρο της Επιτροπής, ένα στέλεχος του Υπουργείου Ψηφιακής Διακυβέρνησης και το Γενικό Διευθυντή του Ελληνικού Κτηματολογίου. </w:t>
      </w:r>
    </w:p>
    <w:p w14:paraId="623ED85C" w14:textId="52E57339"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Από αυτούς τώρα που προσήλθαν</w:t>
      </w:r>
      <w:r w:rsidR="00B4065D">
        <w:rPr>
          <w:rFonts w:ascii="Calibri" w:hAnsi="Calibri" w:cs="Calibri"/>
        </w:rPr>
        <w:t>,</w:t>
      </w:r>
      <w:r w:rsidRPr="00924C43">
        <w:rPr>
          <w:rFonts w:ascii="Calibri" w:hAnsi="Calibri" w:cs="Calibri"/>
        </w:rPr>
        <w:t xml:space="preserve"> καλύφθηκαν οι 38 θέσεις στον πίνακα των επιλαχόντων και παρέμειναν 92. Σε αυτούς, λοιπόν, προτείνεται να απευθυνθούμε, προκειμένου να καλύψουμε 80 θέσεις για τις ανάγκες Νομικών των Τμημάτων των Κτηματολογικών Γραφείων. Οι επιλεχθέντες θα καταλάβουν θέση με θητεία και θα τελούν σε αναστολή από το ελεύθερο επάγγελμά τους για ευνόητους λόγους.</w:t>
      </w:r>
    </w:p>
    <w:p w14:paraId="1FFF278D" w14:textId="3A2C6CBA"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Τώρα επίσης έχουμε ακόμη μία παράγραφο, όπου εδώ έχουμε μια παράταση συμβασιούχων μίσθωσης έργου</w:t>
      </w:r>
      <w:r w:rsidR="00B4065D">
        <w:rPr>
          <w:rFonts w:ascii="Calibri" w:hAnsi="Calibri" w:cs="Calibri"/>
        </w:rPr>
        <w:t>, κατά 3 χρόνια</w:t>
      </w:r>
      <w:r w:rsidRPr="00924C43">
        <w:rPr>
          <w:rFonts w:ascii="Calibri" w:hAnsi="Calibri" w:cs="Calibri"/>
        </w:rPr>
        <w:t xml:space="preserve">. Στόχος αυτής της διάταξης είναι η διασφάλιση του αναγκαίου εξειδικευμένου προσωπικού για την ολοκλήρωση των έργων της κτηματογράφησης και την αντιμετώπιση των εκκρεμοτήτων της κτηματογράφησης σε περιβάλλον λειτουργούντος Κτηματολογίου και την ολοκλήρωση της μετάβασης του Κτηματολογίου σε ένα ενιαίο ψηφιακό περιβάλλον. </w:t>
      </w:r>
    </w:p>
    <w:p w14:paraId="1A9D15CE" w14:textId="7167CC0A"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Η λήξη εντός του 2026 και η μη παράταση σε ισχύ συμβάσεων μίσθωσης έργου επιστημονικού προσωπικού με εμπειρία, αναμένεται να προκαλέσει στον φορέα δυσανάλογα μεγάλη επιβάρυνση, καθότι αυτή τη στιγμή στον φορέα τρέχουν πολλά έργα και σε μια περίοδο που οι προθεσμίες ολοκλήρωσης των παλαιών έργων είναι ιδιαίτερα ασφυκτικές και </w:t>
      </w:r>
      <w:r w:rsidR="00B4065D">
        <w:rPr>
          <w:rFonts w:ascii="Calibri" w:hAnsi="Calibri" w:cs="Calibri"/>
        </w:rPr>
        <w:t xml:space="preserve">εξαιρετικά </w:t>
      </w:r>
      <w:r w:rsidRPr="00924C43">
        <w:rPr>
          <w:rFonts w:ascii="Calibri" w:hAnsi="Calibri" w:cs="Calibri"/>
        </w:rPr>
        <w:t>απαιτητικές οι προκλήσεις.</w:t>
      </w:r>
    </w:p>
    <w:p w14:paraId="175A418D" w14:textId="64AF8C4F"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lastRenderedPageBreak/>
        <w:t xml:space="preserve">Οπότε να σημειώσω ότι με αυτό τον τρόπο καλύπτεται μια ανάγκη του φορέα με συγκεκριμένη χρονική διάρκεια και καθορισμένο τέλος και αυτό το τέλος είναι η αποπεράτωση των συμβάσεων των μελετών κτηματογράφησης. </w:t>
      </w:r>
    </w:p>
    <w:p w14:paraId="7C917D29"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Σας ευχαριστώ πολύ.</w:t>
      </w:r>
    </w:p>
    <w:p w14:paraId="409A42C3" w14:textId="52FF1944"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ΑΝΑΣΤΑΣΙΟΣ ΜΠΑΡΤΖΩΚΑΣ (Πρόεδρος της Επιτροπής)</w:t>
      </w:r>
      <w:r w:rsidRPr="00924C43">
        <w:rPr>
          <w:rFonts w:ascii="Calibri" w:hAnsi="Calibri" w:cs="Calibri"/>
        </w:rPr>
        <w:t xml:space="preserve">: Περνάμε στον κ. Βασίλειο </w:t>
      </w:r>
      <w:proofErr w:type="spellStart"/>
      <w:r w:rsidRPr="00924C43">
        <w:rPr>
          <w:rFonts w:ascii="Calibri" w:hAnsi="Calibri" w:cs="Calibri"/>
        </w:rPr>
        <w:t>Καταβενάκη</w:t>
      </w:r>
      <w:proofErr w:type="spellEnd"/>
      <w:r w:rsidR="00FA47D4">
        <w:rPr>
          <w:rFonts w:ascii="Calibri" w:hAnsi="Calibri" w:cs="Calibri"/>
        </w:rPr>
        <w:t>,</w:t>
      </w:r>
      <w:r w:rsidRPr="00924C43">
        <w:rPr>
          <w:rFonts w:ascii="Calibri" w:hAnsi="Calibri" w:cs="Calibri"/>
        </w:rPr>
        <w:t xml:space="preserve"> ο οποίος είναι Πρόεδρος του Δικηγορικού Συλλόγου Ρόδου μέσω </w:t>
      </w:r>
      <w:r w:rsidRPr="00924C43">
        <w:rPr>
          <w:rFonts w:ascii="Calibri" w:hAnsi="Calibri" w:cs="Calibri"/>
          <w:lang w:val="en-US"/>
        </w:rPr>
        <w:t>Webex</w:t>
      </w:r>
      <w:r w:rsidRPr="00924C43">
        <w:rPr>
          <w:rFonts w:ascii="Calibri" w:hAnsi="Calibri" w:cs="Calibri"/>
        </w:rPr>
        <w:t>.</w:t>
      </w:r>
    </w:p>
    <w:p w14:paraId="79001B10"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ΒΑΣΙΛΕΙΟΣ ΚΑΤΑΒΕΝΑΚΗΣ (Πρόεδρος του Δικηγορικού Συλλόγου Ρόδου)</w:t>
      </w:r>
      <w:r w:rsidRPr="00924C43">
        <w:rPr>
          <w:rFonts w:ascii="Calibri" w:hAnsi="Calibri" w:cs="Calibri"/>
        </w:rPr>
        <w:t xml:space="preserve">: Κύριε Πρόεδρε, ευχαριστούμε πολύ για την πρόσκληση της Επιτροπής στη συνεδρίαση. </w:t>
      </w:r>
    </w:p>
    <w:p w14:paraId="141B280E" w14:textId="312A3548"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Οι επισημάνσεις μας αφορούν κυρίως στη λειτουργία του Κτηματολογίου Ρόδου. Όπως γνωρίζετε στη Ρόδο ίσχυε ο Κτηματολογικός Κανονισμός Δωδεκανήσου, ένα νομοθέτημα που κληρονομήσαμε από τους Ιταλούς και αυτός ίσχυε μέχρι τις 31.12.2024.</w:t>
      </w:r>
    </w:p>
    <w:p w14:paraId="70DC62A5"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Υπάρχουν πολλές εκκρεμείς πράξεις, όπως επισήμανε και ο Πρόεδρος του Κτηματολογίου. Είναι γύρω στις 60.000 εκκρεμείς πράξεις αυτή τη στιγμή που πρέπει να μεταγραφούν σε ένα χρονικό διάστημα μέχρι το 2027.</w:t>
      </w:r>
    </w:p>
    <w:p w14:paraId="5C6CBE44" w14:textId="77D041FD"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Αλλά βλέποντας τις διατάξεις που με τις οποίες συμπληρώνεται ο νόμος</w:t>
      </w:r>
      <w:r w:rsidR="004E4B4B">
        <w:rPr>
          <w:rFonts w:ascii="Calibri" w:hAnsi="Calibri" w:cs="Calibri"/>
        </w:rPr>
        <w:t>,</w:t>
      </w:r>
      <w:r w:rsidRPr="00924C43">
        <w:rPr>
          <w:rFonts w:ascii="Calibri" w:hAnsi="Calibri" w:cs="Calibri"/>
        </w:rPr>
        <w:t xml:space="preserve"> </w:t>
      </w:r>
      <w:r w:rsidR="004E4B4B">
        <w:rPr>
          <w:rFonts w:ascii="Calibri" w:hAnsi="Calibri" w:cs="Calibri"/>
        </w:rPr>
        <w:t>α</w:t>
      </w:r>
      <w:r w:rsidRPr="00924C43">
        <w:rPr>
          <w:rFonts w:ascii="Calibri" w:hAnsi="Calibri" w:cs="Calibri"/>
        </w:rPr>
        <w:t xml:space="preserve">υτό που θέλουμε να επισημάνουμε είναι για τις επανεκτιμήσεις. </w:t>
      </w:r>
      <w:r w:rsidR="00F27944" w:rsidRPr="00924C43">
        <w:rPr>
          <w:rFonts w:ascii="Calibri" w:hAnsi="Calibri" w:cs="Calibri"/>
        </w:rPr>
        <w:t>Όταν</w:t>
      </w:r>
      <w:r w:rsidRPr="00924C43">
        <w:rPr>
          <w:rFonts w:ascii="Calibri" w:hAnsi="Calibri" w:cs="Calibri"/>
        </w:rPr>
        <w:t xml:space="preserve"> ελέγχετε ξανά μία πράξη επειδή πρέπει να επανεκτιμηθεί, αναφέρεται μέσα στη διάταξη ότι αυτό γίνεται μέσα σε προθεσμία πέντε ημερών, ο ενδιαφερόμενος πρέπει να στραφεί στην αρμόδια οικονομική υπηρεσία</w:t>
      </w:r>
      <w:r w:rsidR="004E4B4B">
        <w:rPr>
          <w:rFonts w:ascii="Calibri" w:hAnsi="Calibri" w:cs="Calibri"/>
        </w:rPr>
        <w:t>,</w:t>
      </w:r>
      <w:r w:rsidRPr="00924C43">
        <w:rPr>
          <w:rFonts w:ascii="Calibri" w:hAnsi="Calibri" w:cs="Calibri"/>
        </w:rPr>
        <w:t xml:space="preserve"> προκειμένου να γίνει επανεκτίμηση και μέσα στις πέντε αυτές ημέρες</w:t>
      </w:r>
      <w:r w:rsidR="004E4B4B">
        <w:rPr>
          <w:rFonts w:ascii="Calibri" w:hAnsi="Calibri" w:cs="Calibri"/>
        </w:rPr>
        <w:t>,</w:t>
      </w:r>
      <w:r w:rsidRPr="00924C43">
        <w:rPr>
          <w:rFonts w:ascii="Calibri" w:hAnsi="Calibri" w:cs="Calibri"/>
        </w:rPr>
        <w:t xml:space="preserve"> πρέπει να πληρωθεί ο πρόσθετος φόρος. Αυτό όπως γνωρίζετε είναι ακατόρθωτο, είναι αδύνατο η αρμόδια οικονομική υπηρεσία, μέσα σε προθεσμία πέντε ημερών να προβεί σε επανεκτίμηση. </w:t>
      </w:r>
    </w:p>
    <w:p w14:paraId="52CC1077" w14:textId="1EBD9525"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Δεν ξέρω με ποια λογική μπήκε αυτή η προθεσμία, αν υπήρχαν κάποιες δεσμεύσεις από το Υπουργείο Οικονομικών ότι θα ελέγχονται αυτές παρά χρήμα. Ωστόσο εμείς θεωρούμε σαν σύλλογος και μετά από σύσκεψη που είχαμε ευρεία και με τα μέλη </w:t>
      </w:r>
      <w:r w:rsidR="004E4B4B">
        <w:rPr>
          <w:rFonts w:ascii="Calibri" w:hAnsi="Calibri" w:cs="Calibri"/>
        </w:rPr>
        <w:t>μας,</w:t>
      </w:r>
      <w:r w:rsidRPr="00924C43">
        <w:rPr>
          <w:rFonts w:ascii="Calibri" w:hAnsi="Calibri" w:cs="Calibri"/>
        </w:rPr>
        <w:t xml:space="preserve"> ότι κάτι τέτοιο είναι αδύνατον. Επομένως η προθεσμία αυτή θα πρέπει να επεκταθεί τουλάχιστον σε 30 ημέρες. Από εκεί και πέρα, επισημαίνεται ότι αυτό θα γίνεται σε συνεννόηση με τον αιτούμενο, μετακυλίεται δηλαδή</w:t>
      </w:r>
      <w:r w:rsidR="00C36845">
        <w:rPr>
          <w:rFonts w:ascii="Calibri" w:hAnsi="Calibri" w:cs="Calibri"/>
        </w:rPr>
        <w:t>,</w:t>
      </w:r>
      <w:r w:rsidRPr="00924C43">
        <w:rPr>
          <w:rFonts w:ascii="Calibri" w:hAnsi="Calibri" w:cs="Calibri"/>
        </w:rPr>
        <w:t xml:space="preserve"> το βάρος της επανεκτίμησης στον αιτούμενο και εκεί έχουμε τις ενστάσεις μας, καθώς θεωρούμε ότι αυτό θα πρέπει να λύεται αυτεπαγγέλτως και ένδον υπηρεσιακά. Δηλαδή το κτηματολόγιο να έρχεται σε συνεννόηση με την αρμόδια υπηρεσία, την οικονομική υπηρεσία προκειμένου να γίνει επανεκτίμηση των πράξεων. </w:t>
      </w:r>
    </w:p>
    <w:p w14:paraId="79A0964B" w14:textId="6400CED5" w:rsidR="006737AF" w:rsidRPr="00924C43" w:rsidRDefault="00C36845" w:rsidP="00924C43">
      <w:pPr>
        <w:spacing w:line="276" w:lineRule="auto"/>
        <w:ind w:firstLine="720"/>
        <w:contextualSpacing/>
        <w:jc w:val="both"/>
        <w:rPr>
          <w:rFonts w:ascii="Calibri" w:hAnsi="Calibri" w:cs="Calibri"/>
        </w:rPr>
      </w:pPr>
      <w:r>
        <w:rPr>
          <w:rFonts w:ascii="Calibri" w:hAnsi="Calibri" w:cs="Calibri"/>
        </w:rPr>
        <w:t>Επίσης,</w:t>
      </w:r>
      <w:r w:rsidR="006737AF" w:rsidRPr="00924C43">
        <w:rPr>
          <w:rFonts w:ascii="Calibri" w:hAnsi="Calibri" w:cs="Calibri"/>
        </w:rPr>
        <w:t xml:space="preserve"> δεν προβλέπεται ο τρόπος είσπραξης του επιπλέον τέλους και φόρων, αυτό</w:t>
      </w:r>
      <w:r w:rsidR="000F6A3E">
        <w:rPr>
          <w:rFonts w:ascii="Calibri" w:hAnsi="Calibri" w:cs="Calibri"/>
        </w:rPr>
        <w:t>,</w:t>
      </w:r>
      <w:r w:rsidR="006737AF" w:rsidRPr="00924C43">
        <w:rPr>
          <w:rFonts w:ascii="Calibri" w:hAnsi="Calibri" w:cs="Calibri"/>
        </w:rPr>
        <w:t xml:space="preserve"> επειδή πλέον οι εισπράξεις γίνονται από το Υπουργείο Ψηφιακής Διακυβέρνησης</w:t>
      </w:r>
      <w:r w:rsidR="000F6A3E">
        <w:rPr>
          <w:rFonts w:ascii="Calibri" w:hAnsi="Calibri" w:cs="Calibri"/>
        </w:rPr>
        <w:t>,</w:t>
      </w:r>
      <w:r w:rsidR="006737AF" w:rsidRPr="00924C43">
        <w:rPr>
          <w:rFonts w:ascii="Calibri" w:hAnsi="Calibri" w:cs="Calibri"/>
        </w:rPr>
        <w:t xml:space="preserve"> θεωρούμε ότι πρέπει να δημιουργηθεί ένας κωδικός ηλεκτρονικός ή ένα παράβολο μεταβλητό</w:t>
      </w:r>
      <w:r w:rsidR="000F6A3E">
        <w:rPr>
          <w:rFonts w:ascii="Calibri" w:hAnsi="Calibri" w:cs="Calibri"/>
        </w:rPr>
        <w:t>,</w:t>
      </w:r>
      <w:r w:rsidR="006737AF" w:rsidRPr="00924C43">
        <w:rPr>
          <w:rFonts w:ascii="Calibri" w:hAnsi="Calibri" w:cs="Calibri"/>
        </w:rPr>
        <w:t xml:space="preserve"> με τα οποία θα γίνεται αμέσως η είσπραξη από το Υπουργείο Ηλεκτρονικής Διακυβέρνησης. </w:t>
      </w:r>
    </w:p>
    <w:p w14:paraId="20B2BF1F" w14:textId="208FD6F4"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Τώρα πάμε στο θέμα που αφορά τις συνδυαστικές πράξεις, όπως αναφέρθηκε</w:t>
      </w:r>
      <w:r w:rsidR="000F6A3E">
        <w:rPr>
          <w:rFonts w:ascii="Calibri" w:hAnsi="Calibri" w:cs="Calibri"/>
        </w:rPr>
        <w:t>,</w:t>
      </w:r>
      <w:r w:rsidRPr="00924C43">
        <w:rPr>
          <w:rFonts w:ascii="Calibri" w:hAnsi="Calibri" w:cs="Calibri"/>
        </w:rPr>
        <w:t xml:space="preserve"> οι περίπου 30.000 εκκρεμείς πράξεις στις οποίες εδώ κατά καιρούς στο κτηματολόγιο τις ονομάζαμε ως προβληματικές. Είναι πράξεις οι οποίες για παράδειγμα, ερχόταν στο κτηματολόγιο που συγγραφεί ένα συμβόλαιο, αλλά αυτός ο οποίος μεταβίβαζε δεν είχε μεταγράψει πλην τον τίτλο με τον οποίο αποκτούσε. Που μπορεί να ήταν ένα κληρονομητήριο. Το μετέγραφε αργότερα, αυτές οι δύο πράξεις παραμένουν εκκρεμείς.</w:t>
      </w:r>
    </w:p>
    <w:p w14:paraId="045AD61E" w14:textId="4A950ACC"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Αν σε περίπτωση τώρα πούμε ότι συνδυαστικά δε μεταγραφούν, τότε δημιουργούνται σωρεία προβλημάτων</w:t>
      </w:r>
      <w:r w:rsidR="00825E42">
        <w:rPr>
          <w:rFonts w:ascii="Calibri" w:hAnsi="Calibri" w:cs="Calibri"/>
        </w:rPr>
        <w:t>,</w:t>
      </w:r>
      <w:r w:rsidRPr="00924C43">
        <w:rPr>
          <w:rFonts w:ascii="Calibri" w:hAnsi="Calibri" w:cs="Calibri"/>
        </w:rPr>
        <w:t xml:space="preserve"> διότι απορρίπτονται οι δύο πράξεις, αλλά απορρίπτονται και οι υπόλοιπες</w:t>
      </w:r>
      <w:r w:rsidR="00825E42">
        <w:rPr>
          <w:rFonts w:ascii="Calibri" w:hAnsi="Calibri" w:cs="Calibri"/>
        </w:rPr>
        <w:t>,</w:t>
      </w:r>
      <w:r w:rsidRPr="00924C43">
        <w:rPr>
          <w:rFonts w:ascii="Calibri" w:hAnsi="Calibri" w:cs="Calibri"/>
        </w:rPr>
        <w:t xml:space="preserve"> διότι ενδεχομένως όπως συμβαίνει στις περισσότερες περιπτώσεις</w:t>
      </w:r>
      <w:r w:rsidR="00825E42">
        <w:rPr>
          <w:rFonts w:ascii="Calibri" w:hAnsi="Calibri" w:cs="Calibri"/>
        </w:rPr>
        <w:t>,</w:t>
      </w:r>
      <w:r w:rsidRPr="00924C43">
        <w:rPr>
          <w:rFonts w:ascii="Calibri" w:hAnsi="Calibri" w:cs="Calibri"/>
        </w:rPr>
        <w:t xml:space="preserve"> ο δικαιούχος </w:t>
      </w:r>
      <w:r w:rsidR="00825E42">
        <w:rPr>
          <w:rFonts w:ascii="Calibri" w:hAnsi="Calibri" w:cs="Calibri"/>
        </w:rPr>
        <w:t>αυτός,</w:t>
      </w:r>
      <w:r w:rsidRPr="00924C43">
        <w:rPr>
          <w:rFonts w:ascii="Calibri" w:hAnsi="Calibri" w:cs="Calibri"/>
        </w:rPr>
        <w:t xml:space="preserve"> ο οποίος δηλαδή, αυτός που φέρεται ότι απέκτησε με </w:t>
      </w:r>
      <w:r w:rsidRPr="00924C43">
        <w:rPr>
          <w:rFonts w:ascii="Calibri" w:hAnsi="Calibri" w:cs="Calibri"/>
        </w:rPr>
        <w:lastRenderedPageBreak/>
        <w:t>συμβόλαιο. Εφόσον δεν υπήρχε ο δικαιούχος δεν είχε το νόμιμο δικαίωμα για τη μεταβίβαση, θα χάσει την κυριότητα του ακινήτου και ενδεχομένως</w:t>
      </w:r>
      <w:r w:rsidR="00825E42">
        <w:rPr>
          <w:rFonts w:ascii="Calibri" w:hAnsi="Calibri" w:cs="Calibri"/>
        </w:rPr>
        <w:t>,</w:t>
      </w:r>
      <w:r w:rsidRPr="00924C43">
        <w:rPr>
          <w:rFonts w:ascii="Calibri" w:hAnsi="Calibri" w:cs="Calibri"/>
        </w:rPr>
        <w:t xml:space="preserve"> θα πρέπει να απορριφθούν και οι επόμενες πράξεις που ακολούθησαν. </w:t>
      </w:r>
    </w:p>
    <w:p w14:paraId="32F503F1" w14:textId="7C1A1419" w:rsidR="006737AF" w:rsidRPr="00924C43" w:rsidRDefault="006737AF" w:rsidP="00F27944">
      <w:pPr>
        <w:spacing w:line="276" w:lineRule="auto"/>
        <w:ind w:firstLine="720"/>
        <w:contextualSpacing/>
        <w:jc w:val="both"/>
        <w:rPr>
          <w:rFonts w:ascii="Calibri" w:hAnsi="Calibri" w:cs="Calibri"/>
        </w:rPr>
      </w:pPr>
      <w:r w:rsidRPr="00924C43">
        <w:rPr>
          <w:rFonts w:ascii="Calibri" w:hAnsi="Calibri" w:cs="Calibri"/>
        </w:rPr>
        <w:t>Γι’ αυτό προτείνουμε τη συμπλήρωση της διάταξης ότι μέχρι ολοκλήρωσης της μετάπτωσης και την μεταγραφή διατάξεων επί όλων των εκκρεμών πράξεων των πρώην Κτηματολογικών Γραφείων Ρόδου, Κω και Λέρου, όπως με πράξη του Διοικητικού Συμβουλίου του Κτηματολογίου</w:t>
      </w:r>
      <w:r w:rsidR="00825E42">
        <w:rPr>
          <w:rFonts w:ascii="Calibri" w:hAnsi="Calibri" w:cs="Calibri"/>
        </w:rPr>
        <w:t>,</w:t>
      </w:r>
      <w:r w:rsidRPr="00924C43">
        <w:rPr>
          <w:rFonts w:ascii="Calibri" w:hAnsi="Calibri" w:cs="Calibri"/>
        </w:rPr>
        <w:t xml:space="preserve"> θα βεβαιωθεί με εκκρεμών ανά κτηματολογική ημερίδα πράξεων των πρώην Κτηματολογίων Ρόδου, Κω και Λέρου από την έναρξη λειτουργίας του Κτηματολογικού Γραφείο</w:t>
      </w:r>
      <w:r w:rsidR="00825E42">
        <w:rPr>
          <w:rFonts w:ascii="Calibri" w:hAnsi="Calibri" w:cs="Calibri"/>
        </w:rPr>
        <w:t>υ</w:t>
      </w:r>
      <w:r w:rsidRPr="00924C43">
        <w:rPr>
          <w:rFonts w:ascii="Calibri" w:hAnsi="Calibri" w:cs="Calibri"/>
        </w:rPr>
        <w:t xml:space="preserve"> Δωδεκανήσου και υποκαταστήματος Κω εφαρμόζει της εγγραφής παλαιότερων εκκρεμών πράξεων, συνδυαστική εγγραφή βάσει δικαιολογητικών </w:t>
      </w:r>
      <w:proofErr w:type="spellStart"/>
      <w:r w:rsidRPr="00924C43">
        <w:rPr>
          <w:rFonts w:ascii="Calibri" w:hAnsi="Calibri" w:cs="Calibri"/>
        </w:rPr>
        <w:t>νεώτερων</w:t>
      </w:r>
      <w:proofErr w:type="spellEnd"/>
      <w:r w:rsidRPr="00924C43">
        <w:rPr>
          <w:rFonts w:ascii="Calibri" w:hAnsi="Calibri" w:cs="Calibri"/>
        </w:rPr>
        <w:t xml:space="preserve"> εκκρεμών πράξεων.</w:t>
      </w:r>
    </w:p>
    <w:p w14:paraId="7CA515BB" w14:textId="77777777" w:rsidR="006737AF" w:rsidRPr="00924C43" w:rsidRDefault="006737AF" w:rsidP="00F27944">
      <w:pPr>
        <w:spacing w:line="276" w:lineRule="auto"/>
        <w:ind w:firstLine="720"/>
        <w:contextualSpacing/>
        <w:jc w:val="both"/>
        <w:rPr>
          <w:rFonts w:ascii="Calibri" w:hAnsi="Calibri" w:cs="Calibri"/>
        </w:rPr>
      </w:pPr>
      <w:r w:rsidRPr="00924C43">
        <w:rPr>
          <w:rFonts w:ascii="Calibri" w:hAnsi="Calibri" w:cs="Calibri"/>
        </w:rPr>
        <w:t>Ως Αιτιολογική Έκθεση, θα μπορούσαμε να αναφέρουμε ότι προβάλλεται συχνά η αρχή της χρονικής προτεραιότητας ως απόλυτο και ανυπέρβλητο κόλλημα για την εφαρμογή της συνδυαστικής εγγραφής πράξεων. Ωστόσο, στις περιπτώσεις όπου δεν θίγονται δικαιώματα τρίτων - που είναι οι περισσότερες πράξεις - ούτε διακυβεύεται η ασφάλεια των συναλλαγών, η επίκληση της αρχής αυτής δεν θα πρέπει να οδηγεί σε αδικαιολόγητες απορρίψεις.</w:t>
      </w:r>
    </w:p>
    <w:p w14:paraId="643F9753" w14:textId="77777777" w:rsidR="006737AF" w:rsidRPr="00924C43" w:rsidRDefault="006737AF" w:rsidP="00F27944">
      <w:pPr>
        <w:spacing w:line="276" w:lineRule="auto"/>
        <w:ind w:firstLine="720"/>
        <w:contextualSpacing/>
        <w:jc w:val="both"/>
        <w:rPr>
          <w:rFonts w:ascii="Calibri" w:hAnsi="Calibri" w:cs="Calibri"/>
        </w:rPr>
      </w:pPr>
      <w:r w:rsidRPr="00924C43">
        <w:rPr>
          <w:rFonts w:ascii="Calibri" w:hAnsi="Calibri" w:cs="Calibri"/>
        </w:rPr>
        <w:t>Εκτός από το θέμα των συνδυαστικών πράξεων, θα πρέπει να αναφέρουμε ότι υπάρχει απ’ ότι βλέπουμε, αυτό πρέπει να είναι μία λάθος, η διόρθωση της αναφερόμενης 31/12/2025, αναφέρεται 31/12/2026 ενώ πρέπει να διορθωθεί σε 31/12/2025. Κι αφορά τις διατάξεις που αναφέρονται στον έλεγχο των εκκρεμών πράξεων. Εκεί αναφέρεται ότι ο έλεγχος θα γίνεται από ΠΕ. Εμείς επιμένουμε ότι δεν θα πρέπει να είναι μόνο ΠΕ. Πρέπει να είναι ΠΕ Νομικής. Διότι ο υπάλληλος έρχεται να επιλύσει δύσκολα νομικά προβλήματα και χωρίς να έχει την νομική εκπαίδευση, δεν θα μπορέσει να κατανοήσει, ούτε να επιλύσει το πρόβλημα.</w:t>
      </w:r>
    </w:p>
    <w:p w14:paraId="769D36AC" w14:textId="7B21548D" w:rsidR="006737AF" w:rsidRPr="00924C43" w:rsidRDefault="006737AF" w:rsidP="00F27944">
      <w:pPr>
        <w:spacing w:line="276" w:lineRule="auto"/>
        <w:ind w:firstLine="720"/>
        <w:contextualSpacing/>
        <w:jc w:val="both"/>
        <w:rPr>
          <w:rFonts w:ascii="Calibri" w:hAnsi="Calibri" w:cs="Calibri"/>
        </w:rPr>
      </w:pPr>
      <w:r w:rsidRPr="00924C43">
        <w:rPr>
          <w:rFonts w:ascii="Calibri" w:hAnsi="Calibri" w:cs="Calibri"/>
        </w:rPr>
        <w:t>Ως προς το θέμα αυτών των πράξεων που πρέπει να απορριφθούν, επειδή υπάρχει πρόδηλο σφάλμα και πρέπει να τις απορρίψει ο προϊστάμενος, αναφέρεται μέσα ότι εκδίδει αιτιολογημένη διάταξη περί αδυναμίας εφαρμογής τους και τις αναπέμπει προς αναθεώρηση, άλλως αντικατάσταση στον κατά τόπο αρμόδιο Κτηματολογικό Δικαστή. Όλη αυτή η παράγραφος είναι αδόκιμη. Κτηματολογικός Δικαστής υπήρχε μόνο στο Κτηματολογικό Κανονισμό Δωδεκανήσου, ο οποίος έχει καταργηθεί. Λέει «αναπέμπει προς αναθεώρηση, άλλως αντικατάσταση». Δεν υπάρχουν αυτές οι νομικές ορολογίες. Ούτε αναπομπή, ούτε αναθεώρηση, ούτε αντικατάσταση. Θεωρούμε ότι πρέπει ο προϊστάμενος να αποφασίζει μόνος του χωρίς να χρειάζεται αυτή η αναφερόμενη αναπομπή. Γιατί. Ούτε αναπομπή υπάρχει σαν όρος νομικός, ούτε αναθεώρηση</w:t>
      </w:r>
      <w:r w:rsidR="00E30C98">
        <w:rPr>
          <w:rFonts w:ascii="Calibri" w:hAnsi="Calibri" w:cs="Calibri"/>
        </w:rPr>
        <w:t>,</w:t>
      </w:r>
      <w:r w:rsidRPr="00924C43">
        <w:rPr>
          <w:rFonts w:ascii="Calibri" w:hAnsi="Calibri" w:cs="Calibri"/>
        </w:rPr>
        <w:t xml:space="preserve"> αλλά ούτε και Κτηματολογικός Δικαστής. Αυτό, αντί να επιλύει προβλήματα, θεωρούμε ότι δημιουργεί περισσότερα προβλήματα. </w:t>
      </w:r>
    </w:p>
    <w:p w14:paraId="0847576E" w14:textId="77777777" w:rsidR="006737AF" w:rsidRPr="00924C43" w:rsidRDefault="006737AF" w:rsidP="00F27944">
      <w:pPr>
        <w:spacing w:line="276" w:lineRule="auto"/>
        <w:ind w:firstLine="720"/>
        <w:contextualSpacing/>
        <w:jc w:val="both"/>
        <w:rPr>
          <w:rFonts w:ascii="Calibri" w:hAnsi="Calibri" w:cs="Calibri"/>
        </w:rPr>
      </w:pPr>
      <w:r w:rsidRPr="00924C43">
        <w:rPr>
          <w:rFonts w:ascii="Calibri" w:hAnsi="Calibri" w:cs="Calibri"/>
        </w:rPr>
        <w:t>Σε γενικές γραμμές αυτά είναι τα ζητήματα. Είναι και στα έγγραφα που σας έχουμε στείλει.</w:t>
      </w:r>
    </w:p>
    <w:p w14:paraId="5BDF1427" w14:textId="0D0C6B94"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 xml:space="preserve">ΑΝΑΣΤΑΣΙΟΣ ΜΠΑΡΤΖΩΚΑΣ (Πρόεδρος της Επιτροπής): </w:t>
      </w:r>
      <w:r w:rsidRPr="00924C43">
        <w:rPr>
          <w:rFonts w:ascii="Calibri" w:hAnsi="Calibri" w:cs="Calibri"/>
        </w:rPr>
        <w:t>Το</w:t>
      </w:r>
      <w:r w:rsidR="00F27944">
        <w:rPr>
          <w:rFonts w:ascii="Calibri" w:hAnsi="Calibri" w:cs="Calibri"/>
        </w:rPr>
        <w:t>ν</w:t>
      </w:r>
      <w:r w:rsidRPr="00924C43">
        <w:rPr>
          <w:rFonts w:ascii="Calibri" w:hAnsi="Calibri" w:cs="Calibri"/>
        </w:rPr>
        <w:t xml:space="preserve"> λόγο έχει ο κ. Τιμολέων Σταμάτης, ο οποίος είναι Πρόεδρος του ΔΣ του Πανελλήνιου Συνδέσμου Εργαζομένων Κτηματολογίου.</w:t>
      </w:r>
    </w:p>
    <w:p w14:paraId="283390A3" w14:textId="77777777" w:rsidR="006737AF" w:rsidRPr="00924C43" w:rsidRDefault="006737AF" w:rsidP="00D34528">
      <w:pPr>
        <w:spacing w:line="276" w:lineRule="auto"/>
        <w:ind w:firstLine="502"/>
        <w:contextualSpacing/>
        <w:jc w:val="both"/>
        <w:rPr>
          <w:rFonts w:ascii="Calibri" w:hAnsi="Calibri" w:cs="Calibri"/>
          <w:bCs/>
        </w:rPr>
      </w:pPr>
      <w:r w:rsidRPr="00924C43">
        <w:rPr>
          <w:rFonts w:ascii="Calibri" w:hAnsi="Calibri" w:cs="Calibri"/>
          <w:b/>
          <w:bCs/>
        </w:rPr>
        <w:t>ΤΙΜΟΛΕΩΝ ΣΤΑΜΑΤΗΣ</w:t>
      </w:r>
      <w:r w:rsidRPr="00924C43">
        <w:rPr>
          <w:rFonts w:ascii="Calibri" w:hAnsi="Calibri" w:cs="Calibri"/>
          <w:b/>
        </w:rPr>
        <w:t xml:space="preserve"> (Πρόεδρος του ΔΣ του Πανελλήνιου Συνδέσμου Εργαζομένων Κτηματολογίου (ΠΑΝΣΕΚΤ)):</w:t>
      </w:r>
      <w:r w:rsidRPr="00924C43">
        <w:rPr>
          <w:rFonts w:ascii="Calibri" w:hAnsi="Calibri" w:cs="Calibri"/>
        </w:rPr>
        <w:t xml:space="preserve"> </w:t>
      </w:r>
      <w:r w:rsidRPr="00924C43">
        <w:rPr>
          <w:rFonts w:ascii="Calibri" w:hAnsi="Calibri" w:cs="Calibri"/>
          <w:bCs/>
        </w:rPr>
        <w:t xml:space="preserve">Κύριε Πρόεδρε, κυρίες και κύριοι βουλευτές, ευχαριστούμε για την πρόσκληση. </w:t>
      </w:r>
    </w:p>
    <w:p w14:paraId="5D4078A2" w14:textId="77777777" w:rsidR="006737AF" w:rsidRPr="00924C43" w:rsidRDefault="006737AF" w:rsidP="00D34528">
      <w:pPr>
        <w:spacing w:line="276" w:lineRule="auto"/>
        <w:ind w:firstLine="502"/>
        <w:contextualSpacing/>
        <w:jc w:val="both"/>
        <w:rPr>
          <w:rFonts w:ascii="Calibri" w:hAnsi="Calibri" w:cs="Calibri"/>
          <w:bCs/>
        </w:rPr>
      </w:pPr>
      <w:r w:rsidRPr="00924C43">
        <w:rPr>
          <w:rFonts w:ascii="Calibri" w:hAnsi="Calibri" w:cs="Calibri"/>
          <w:bCs/>
        </w:rPr>
        <w:lastRenderedPageBreak/>
        <w:t xml:space="preserve">Οι διατάξεις που αφορούν το Ελληνικό Κτηματολόγιο επιχειρούν να αντιμετωπίσουν συγκεκριμένα λειτουργικά, μεταβατικά και </w:t>
      </w:r>
      <w:proofErr w:type="spellStart"/>
      <w:r w:rsidRPr="00924C43">
        <w:rPr>
          <w:rFonts w:ascii="Calibri" w:hAnsi="Calibri" w:cs="Calibri"/>
          <w:bCs/>
        </w:rPr>
        <w:t>στελεχωτικά</w:t>
      </w:r>
      <w:proofErr w:type="spellEnd"/>
      <w:r w:rsidRPr="00924C43">
        <w:rPr>
          <w:rFonts w:ascii="Calibri" w:hAnsi="Calibri" w:cs="Calibri"/>
          <w:bCs/>
        </w:rPr>
        <w:t xml:space="preserve"> ζητήματα του Φορέα. Η τοποθέτησή μας θα είναι σύντομη και θα επικεντρωθεί σε πρακτική εφαρμογή των ρυθμίσεων, στην ασφάλεια δικαίου και στην εύρυθμη λειτουργία των υπηρεσιών.</w:t>
      </w:r>
    </w:p>
    <w:p w14:paraId="0D60BA44" w14:textId="2628AAB8" w:rsidR="006737AF" w:rsidRPr="00924C43" w:rsidRDefault="006737AF" w:rsidP="00D34528">
      <w:pPr>
        <w:spacing w:line="276" w:lineRule="auto"/>
        <w:ind w:firstLine="502"/>
        <w:contextualSpacing/>
        <w:jc w:val="both"/>
        <w:rPr>
          <w:rFonts w:ascii="Calibri" w:hAnsi="Calibri" w:cs="Calibri"/>
          <w:bCs/>
        </w:rPr>
      </w:pPr>
      <w:r w:rsidRPr="00924C43">
        <w:rPr>
          <w:rFonts w:ascii="Calibri" w:hAnsi="Calibri" w:cs="Calibri"/>
          <w:bCs/>
        </w:rPr>
        <w:t xml:space="preserve">Επί του άρθρου 27. Το ζήτημα της ένταξης των κτηματολογικών γραφείων, όπως ακούστηκε, στο Ελληνικό Κτηματολόγιο, αποτελεί κατά την εκτίμησή μας μια από τις σημαντικότερες θεσμικές και επιχειρησιακές προκλήσεις που αντιμετωπίζει ο Φορέας. Το είπε και ο Πρόεδρος του Ελληνικού Κτηματολογίου και ο Πρόεδρος του Δικηγορικού Συλλόγου Ρόδου ότι σε συγκεκριμένες περιοχές δεν εφαρμοζόταν το σύστημα του Ελληνικού Κτηματολογίου που απορρέει από το ν. 2664/1998, αλλά είχαμε τον ιδιαίτερο Κτηματολογικό Κανονισμό Δωδεκανήσου, ο οποίος διατηρήθηκε σε ισχύ και μετά την ενσωμάτωση της Δωδεκανήσου στην Ελλάδα, δηλαδή μέχρι και σήμερα. </w:t>
      </w:r>
    </w:p>
    <w:p w14:paraId="52D68D42" w14:textId="77777777" w:rsidR="006737AF" w:rsidRPr="00924C43" w:rsidRDefault="006737AF" w:rsidP="00D34528">
      <w:pPr>
        <w:spacing w:line="276" w:lineRule="auto"/>
        <w:ind w:firstLine="502"/>
        <w:contextualSpacing/>
        <w:jc w:val="both"/>
        <w:rPr>
          <w:rFonts w:ascii="Calibri" w:hAnsi="Calibri" w:cs="Calibri"/>
          <w:bCs/>
        </w:rPr>
      </w:pPr>
      <w:r w:rsidRPr="00924C43">
        <w:rPr>
          <w:rFonts w:ascii="Calibri" w:hAnsi="Calibri" w:cs="Calibri"/>
          <w:bCs/>
        </w:rPr>
        <w:t>Ως εκ τούτου τα κτηματολογικά γραφεία Ρόδου και Κω λειτουργούσαν επί δεκαετίες με διαφορετικό διοικητικό πλαίσιο, διαφορετικά κτηματολογικά γραφεία, διαφορετικά κτηματολογικά βιβλία, διαφορετικές διαδικασίες, διαφορετικό τρόπο διενέργειας νομικού ελέγχου, έκδοσης αποφάσεων και άλλα.</w:t>
      </w:r>
    </w:p>
    <w:p w14:paraId="0BF5EC8E" w14:textId="76496D17" w:rsidR="006737AF" w:rsidRPr="00924C43" w:rsidRDefault="006737AF" w:rsidP="00D34528">
      <w:pPr>
        <w:spacing w:line="276" w:lineRule="auto"/>
        <w:ind w:firstLine="502"/>
        <w:contextualSpacing/>
        <w:jc w:val="both"/>
        <w:rPr>
          <w:rFonts w:ascii="Calibri" w:hAnsi="Calibri" w:cs="Calibri"/>
          <w:bCs/>
        </w:rPr>
      </w:pPr>
      <w:r w:rsidRPr="00924C43">
        <w:rPr>
          <w:rFonts w:ascii="Calibri" w:hAnsi="Calibri" w:cs="Calibri"/>
          <w:bCs/>
        </w:rPr>
        <w:t>Η μετάβαση συνεπώς στο Ελληνικό Κτηματολόγιο, για μας τους εργαζόμενους</w:t>
      </w:r>
      <w:r w:rsidR="00D952A0">
        <w:rPr>
          <w:rFonts w:ascii="Calibri" w:hAnsi="Calibri" w:cs="Calibri"/>
          <w:bCs/>
        </w:rPr>
        <w:t>,</w:t>
      </w:r>
      <w:r w:rsidRPr="00924C43">
        <w:rPr>
          <w:rFonts w:ascii="Calibri" w:hAnsi="Calibri" w:cs="Calibri"/>
          <w:bCs/>
        </w:rPr>
        <w:t xml:space="preserve"> δεν συνιστά μία απλή μεταφορά δεδομένων, όπως συνέβη στις υπόλοιπες περιοχές της Ελλάδας, με την κατάργηση των υποθηκοφυλακείων, αλλά ουσιαστικά μία μετάβαση από ένα αυτοτελές ιστορικό και νομικό καθεστώς, σε ένα νέο ενιαίο σύστημα λειτουργίας. </w:t>
      </w:r>
    </w:p>
    <w:p w14:paraId="7480B350" w14:textId="5D45795F" w:rsidR="006737AF" w:rsidRPr="00924C43" w:rsidRDefault="006737AF" w:rsidP="00D34528">
      <w:pPr>
        <w:spacing w:line="276" w:lineRule="auto"/>
        <w:ind w:firstLine="502"/>
        <w:contextualSpacing/>
        <w:jc w:val="both"/>
        <w:rPr>
          <w:rFonts w:ascii="Calibri" w:hAnsi="Calibri" w:cs="Calibri"/>
          <w:bCs/>
        </w:rPr>
      </w:pPr>
      <w:r w:rsidRPr="00924C43">
        <w:rPr>
          <w:rFonts w:ascii="Calibri" w:hAnsi="Calibri" w:cs="Calibri"/>
          <w:bCs/>
        </w:rPr>
        <w:t>Ο Πρόεδρος του Ελληνικού Κτηματολογίου, αλλά και ο Δικηγορικός Σύλλογος, μας κάλυψαν. Δηλαδή, κρίνουμε θετικές τις προβλέψεις της παραγράφου, που ο νομοθέτης επιλέγει για τις παλιές εκκρεμείς υποθέσεις, να μην οδηγηθούν οι πολίτες σε άμεση απόρριψη των αιτήσεών τους, για λόγους τυπικής έλλειψης, που αφορά μια τυπική διαδικασία. Δηλαδή, εννοούμε για τις βεβαιώσεις επανεκτίμησης από τις εφορίες. Όμως αυτό που θα ήθελα να σημειώσω, σεβόμαστε την εμπειρία και τις προτάσεις του Δικηγορικού Συλλόγου Ρόδου, καθώς η περιοχή διαθέτει ένα ιδιαίτερο καθεστώς. Ο τελικός στόχος για εμάς τους εργαζόμενους της ένταξης πρέπει να είναι ένα ενιαίο πλαίσιο εφαρμογής του κτηματολογικού πλαισίου. Δηλαδή στα υπόλοιπα κτηματολογικά γραφεία της Χώρας, οι υπηρεσίες δεν διαλειτουργούν με τις εφορίες για να ζητήσουν βεβαιώσεις, αλλά τις φέρνει ο πολίτης. Αν δηλαδή</w:t>
      </w:r>
      <w:r w:rsidR="00F365F3">
        <w:rPr>
          <w:rFonts w:ascii="Calibri" w:hAnsi="Calibri" w:cs="Calibri"/>
          <w:bCs/>
        </w:rPr>
        <w:t>,</w:t>
      </w:r>
      <w:r w:rsidRPr="00924C43">
        <w:rPr>
          <w:rFonts w:ascii="Calibri" w:hAnsi="Calibri" w:cs="Calibri"/>
          <w:bCs/>
        </w:rPr>
        <w:t xml:space="preserve"> ισχύσει η πρόταση του Δικηγορικού Συλλόγου, την οποία χαιρετίζουμε, θα πρέπει να ισχύσει και για τις υπόλοιπες περιοχές της Χώρας.</w:t>
      </w:r>
    </w:p>
    <w:p w14:paraId="086BF8F4" w14:textId="4D4E18EA" w:rsidR="006737AF" w:rsidRPr="00924C43" w:rsidRDefault="006737AF" w:rsidP="00D34528">
      <w:pPr>
        <w:spacing w:line="276" w:lineRule="auto"/>
        <w:ind w:firstLine="502"/>
        <w:contextualSpacing/>
        <w:jc w:val="both"/>
        <w:rPr>
          <w:rFonts w:ascii="Calibri" w:hAnsi="Calibri" w:cs="Calibri"/>
          <w:bCs/>
        </w:rPr>
      </w:pPr>
      <w:r w:rsidRPr="00924C43">
        <w:rPr>
          <w:rFonts w:ascii="Calibri" w:hAnsi="Calibri" w:cs="Calibri"/>
          <w:bCs/>
        </w:rPr>
        <w:t>Ο νομοθέτης αντιμετωπίζει ένα πρακτικό πρόβλημα, δηλαδή, που μπορεί να ανακύψει κατά την εφαρμογή και δικαστικών αποφάσεων, οι οποίες εκδόθηκαν με βάση το προϋφιστάμενο σύστημα. Προβλέπει ότι αν διαπιστώνονται προφανείς παραδρομές, ελλείψεις ή ανακρίβειες που καθιστούν αντικειμενικά αδύνατη την εφαρμογή μιας δικαστικής απόφασης, ο προϊστάμενος του κτηματολογικού γραφείου δεν προχωρεί σε εσφαλμένη καταχώρηση.</w:t>
      </w:r>
    </w:p>
    <w:p w14:paraId="313A69E8" w14:textId="59427814" w:rsidR="006737AF" w:rsidRPr="00924C43" w:rsidRDefault="006737AF" w:rsidP="00D34528">
      <w:pPr>
        <w:spacing w:line="276" w:lineRule="auto"/>
        <w:ind w:firstLine="502"/>
        <w:contextualSpacing/>
        <w:jc w:val="both"/>
        <w:rPr>
          <w:rFonts w:ascii="Calibri" w:hAnsi="Calibri" w:cs="Calibri"/>
          <w:bCs/>
        </w:rPr>
      </w:pPr>
      <w:r w:rsidRPr="00924C43">
        <w:rPr>
          <w:rFonts w:ascii="Calibri" w:hAnsi="Calibri" w:cs="Calibri"/>
          <w:bCs/>
        </w:rPr>
        <w:t>Η παρατήρηση του Δικηγορικού Συλλόγου που έκανε σήμερα για την αναπομπή</w:t>
      </w:r>
      <w:r w:rsidR="00F365F3">
        <w:rPr>
          <w:rFonts w:ascii="Calibri" w:hAnsi="Calibri" w:cs="Calibri"/>
          <w:bCs/>
        </w:rPr>
        <w:t>,</w:t>
      </w:r>
      <w:r w:rsidRPr="00924C43">
        <w:rPr>
          <w:rFonts w:ascii="Calibri" w:hAnsi="Calibri" w:cs="Calibri"/>
          <w:bCs/>
        </w:rPr>
        <w:t xml:space="preserve"> </w:t>
      </w:r>
      <w:r w:rsidR="00F365F3">
        <w:rPr>
          <w:rFonts w:ascii="Calibri" w:hAnsi="Calibri" w:cs="Calibri"/>
          <w:bCs/>
        </w:rPr>
        <w:t>δ</w:t>
      </w:r>
      <w:r w:rsidRPr="00924C43">
        <w:rPr>
          <w:rFonts w:ascii="Calibri" w:hAnsi="Calibri" w:cs="Calibri"/>
          <w:bCs/>
        </w:rPr>
        <w:t xml:space="preserve">εν τη σχολιάζουμε αρνητικά. Νομίζω ότι μπορεί να χρειάζεται να το ξαναδεί το Ελληνικό Κτηματολόγιο. </w:t>
      </w:r>
    </w:p>
    <w:p w14:paraId="28FDA4C7" w14:textId="77777777" w:rsidR="006737AF" w:rsidRPr="00924C43" w:rsidRDefault="006737AF" w:rsidP="00D34528">
      <w:pPr>
        <w:spacing w:line="276" w:lineRule="auto"/>
        <w:ind w:firstLine="502"/>
        <w:contextualSpacing/>
        <w:jc w:val="both"/>
        <w:rPr>
          <w:rFonts w:ascii="Calibri" w:hAnsi="Calibri" w:cs="Calibri"/>
          <w:bCs/>
        </w:rPr>
      </w:pPr>
      <w:r w:rsidRPr="00924C43">
        <w:rPr>
          <w:rFonts w:ascii="Calibri" w:hAnsi="Calibri" w:cs="Calibri"/>
          <w:bCs/>
        </w:rPr>
        <w:t>Γενικά, οι ρυθμίσεις ενισχύουν την ασφάλεια δικαίου, αποτρέπουν τη δημιουργία εσφαλμένων εγγραφών, με μακροχρόνιες συνέπειες στις συναλλαγές.</w:t>
      </w:r>
    </w:p>
    <w:p w14:paraId="25A72250" w14:textId="012A0F71" w:rsidR="006737AF" w:rsidRPr="00924C43" w:rsidRDefault="006737AF" w:rsidP="00D34528">
      <w:pPr>
        <w:spacing w:line="276" w:lineRule="auto"/>
        <w:ind w:firstLine="502"/>
        <w:contextualSpacing/>
        <w:jc w:val="both"/>
        <w:rPr>
          <w:rFonts w:ascii="Calibri" w:hAnsi="Calibri" w:cs="Calibri"/>
          <w:bCs/>
        </w:rPr>
      </w:pPr>
      <w:r w:rsidRPr="00924C43">
        <w:rPr>
          <w:rFonts w:ascii="Calibri" w:hAnsi="Calibri" w:cs="Calibri"/>
          <w:bCs/>
        </w:rPr>
        <w:t xml:space="preserve">Μπορεί ενδεχομένως όντως να χρειάζεται κάποια βελτίωση, από ό,τι ακούσαμε σήμερα. </w:t>
      </w:r>
    </w:p>
    <w:p w14:paraId="17DC1D7F" w14:textId="77777777" w:rsidR="006737AF" w:rsidRPr="00924C43" w:rsidRDefault="006737AF" w:rsidP="00D34528">
      <w:pPr>
        <w:spacing w:line="276" w:lineRule="auto"/>
        <w:ind w:firstLine="502"/>
        <w:contextualSpacing/>
        <w:jc w:val="both"/>
        <w:rPr>
          <w:rFonts w:ascii="Calibri" w:hAnsi="Calibri" w:cs="Calibri"/>
          <w:bCs/>
        </w:rPr>
      </w:pPr>
      <w:r w:rsidRPr="00924C43">
        <w:rPr>
          <w:rFonts w:ascii="Calibri" w:hAnsi="Calibri" w:cs="Calibri"/>
          <w:bCs/>
        </w:rPr>
        <w:lastRenderedPageBreak/>
        <w:t>Επί του άρθρου 29, δεν εισάγει μία νέα μεταρρύθμιση. Ρυθμίζει τη μετάβαση προς την εφαρμογή ενός θεσμικού πλαισίου που ήδη έχει θεσπιστεί με το ν. 5142/2024. Η αξία του έγκειται ακριβώς ότι αναγνωρίζει πως μια σημαντική διοικητική μεταρρύθμιση δεν μπορεί να εφαρμοστεί επιτυχώς, χωρίς προηγουμένως να έχουν εξασφαλιστεί οι απαραίτητες τεχνικές, οργανωτικές και λειτουργικές προϋποθέσεις.</w:t>
      </w:r>
    </w:p>
    <w:p w14:paraId="72646115" w14:textId="66057C91" w:rsidR="006737AF" w:rsidRPr="00924C43" w:rsidRDefault="006737AF" w:rsidP="00D34528">
      <w:pPr>
        <w:spacing w:line="276" w:lineRule="auto"/>
        <w:ind w:firstLine="502"/>
        <w:contextualSpacing/>
        <w:jc w:val="both"/>
        <w:rPr>
          <w:rFonts w:ascii="Calibri" w:hAnsi="Calibri" w:cs="Calibri"/>
          <w:bCs/>
        </w:rPr>
      </w:pPr>
      <w:r w:rsidRPr="00924C43">
        <w:rPr>
          <w:rFonts w:ascii="Calibri" w:hAnsi="Calibri" w:cs="Calibri"/>
          <w:bCs/>
        </w:rPr>
        <w:t>Κρίνουμε θετική δηλαδή</w:t>
      </w:r>
      <w:r w:rsidR="00F365F3">
        <w:rPr>
          <w:rFonts w:ascii="Calibri" w:hAnsi="Calibri" w:cs="Calibri"/>
          <w:bCs/>
        </w:rPr>
        <w:t>,</w:t>
      </w:r>
      <w:r w:rsidRPr="00924C43">
        <w:rPr>
          <w:rFonts w:ascii="Calibri" w:hAnsi="Calibri" w:cs="Calibri"/>
          <w:bCs/>
        </w:rPr>
        <w:t xml:space="preserve"> την επιλογή του νομοθέτη να μην επιβάλει μία άμεση και βίαιη μετάβαση στο νέο σύστημα, αλλά να προβλέψει μία σταδιακή εφαρμογή, διατηρώντας μεταβατικά τις υφιστάμενες διαδικασίες, όπου αυτό είναι αναγκαίο.</w:t>
      </w:r>
    </w:p>
    <w:p w14:paraId="0FED5B91" w14:textId="0348EAE0" w:rsidR="006737AF" w:rsidRPr="00924C43" w:rsidRDefault="006737AF" w:rsidP="00D34528">
      <w:pPr>
        <w:spacing w:line="276" w:lineRule="auto"/>
        <w:ind w:firstLine="502"/>
        <w:contextualSpacing/>
        <w:jc w:val="both"/>
        <w:rPr>
          <w:rFonts w:ascii="Calibri" w:hAnsi="Calibri" w:cs="Calibri"/>
          <w:bCs/>
        </w:rPr>
      </w:pPr>
      <w:r w:rsidRPr="00924C43">
        <w:rPr>
          <w:rFonts w:ascii="Calibri" w:hAnsi="Calibri" w:cs="Calibri"/>
          <w:bCs/>
        </w:rPr>
        <w:t xml:space="preserve">Να πάω στο άρθρο 30. Όπως ακούστηκε, δεν μεταβάλλει το θεσμικό καθεστώς του προσωπικού των πρώην ειδικών αμίσθων υποθηκοφυλακείων, αλλά αποσαφηνίζει το πεδίο εφαρμογής της υφιστάμενης διάταξης, η αντικατάσταση της φράσης «πριν από», με τη φράση «μέχρι και την 1η Φεβρουαρίου του ‘23», του 2023, που καθιστά μια νομοτεχνική ατέλεια, για εμάς και διασφαλίζει την ίση μεταχείριση των εργαζομένων που προσλήφθηκαν έως και την ημερομηνία που ο ίδιος ο νομοθέτης είχε θέσει ως καταληκτικό χρονικό όριο. </w:t>
      </w:r>
    </w:p>
    <w:p w14:paraId="1CE775E1" w14:textId="09951443"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Το άρθρο 31 δεν αποτελεί μία απλώς μια ρύθμιση στελέχωσης, όπως ακούσαμε, αλλά για εμάς σηματοδοτεί μια ουσιαστική μεταβολή της φιλοσοφίας του ν. 4512</w:t>
      </w:r>
      <w:r w:rsidR="00463069">
        <w:rPr>
          <w:rFonts w:ascii="Calibri" w:hAnsi="Calibri" w:cs="Calibri"/>
        </w:rPr>
        <w:t>/</w:t>
      </w:r>
      <w:r w:rsidRPr="00924C43">
        <w:rPr>
          <w:rFonts w:ascii="Calibri" w:hAnsi="Calibri" w:cs="Calibri"/>
        </w:rPr>
        <w:t xml:space="preserve">2018 όπου οργανώθηκε τότε στη βάση μιας μεταβατικής λογικής. Είχε δημιουργήσει προσωρινούς κλάδους, προσωποπαγείς θέσεις, μεταβατικά υπηρεσιακά σχήματα, θεωρώντας ότι το Ελληνικό Κτηματολόγιο βρισκόταν σε μία περίοδο μετάβασης από το σύστημα των Υποθηκοφυλακείων στο νέο θεσμικό πλαίσιο. Οκτώ χρόνια μετά, η πραγματικότητα έχει αλλάξει. </w:t>
      </w:r>
    </w:p>
    <w:p w14:paraId="76A1FEA5"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Το Ελληνικό Κτηματολόγιο δεν αποτελεί πλέον ένα μεταβατικό οργανισμό. Αποτελεί μία μόνιμη δημόσια υπηρεσία με διαρκώς διευρυνόμενες αρμοδιότητες και αυξημένες απαιτήσεις. Υπό το πρίσμα αυτό, η δημιουργία νέων οργανικών θέσεων δεν αποτελεί απλώς ενίσχυση του προσωπικού. Συνιστά θεσμική αναγνώριση για μας ότι οι ανάγκες του φορέα είναι πλέον πάγιες, διαρκείς και δεν μπορούν να καλύπτονται αποκλειστικά με έκτακτες λύσεις. </w:t>
      </w:r>
    </w:p>
    <w:p w14:paraId="3FB2EBD7"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Αυτά επί της ουσίας θέλαμε να πούμε. Γενικά, τα περισσότερα ακούστηκαν. Χαιρετίζουμε θετικά τις διατάξεις που περιλαμβάνει το νομοσχέδιο. Είμαστε εδώ, αν χρειαστείτε για διευκρινίσεις. Σας ευχαριστώ.</w:t>
      </w:r>
    </w:p>
    <w:p w14:paraId="4E0E6029" w14:textId="1F6743EE"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ΑΝΑΣΤΑΣΙΟΣ ΜΠΑΡΤΖΩΚΑΣ (Πρόεδρος της Επιτροπής):</w:t>
      </w:r>
      <w:r w:rsidRPr="00924C43">
        <w:rPr>
          <w:rFonts w:ascii="Calibri" w:hAnsi="Calibri" w:cs="Calibri"/>
        </w:rPr>
        <w:t xml:space="preserve"> Το</w:t>
      </w:r>
      <w:r w:rsidR="00515F3B">
        <w:rPr>
          <w:rFonts w:ascii="Calibri" w:hAnsi="Calibri" w:cs="Calibri"/>
        </w:rPr>
        <w:t>ν</w:t>
      </w:r>
      <w:r w:rsidRPr="00924C43">
        <w:rPr>
          <w:rFonts w:ascii="Calibri" w:hAnsi="Calibri" w:cs="Calibri"/>
        </w:rPr>
        <w:t xml:space="preserve"> λόγο έχει ο κ. Καντερές.</w:t>
      </w:r>
    </w:p>
    <w:p w14:paraId="188BE28F" w14:textId="2494E124"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 xml:space="preserve">ΘΩΜΑΣ ΚΑΝΤΕΡΕΣ (Πρόεδρος του Σωματείου Εργαζομένων στο Κτηματολόγιο (ΣΕΚΤ)): </w:t>
      </w:r>
      <w:r w:rsidR="00515F3B">
        <w:rPr>
          <w:rFonts w:ascii="Calibri" w:hAnsi="Calibri" w:cs="Calibri"/>
        </w:rPr>
        <w:t>Κύριε</w:t>
      </w:r>
      <w:r w:rsidRPr="00924C43">
        <w:rPr>
          <w:rFonts w:ascii="Calibri" w:hAnsi="Calibri" w:cs="Calibri"/>
        </w:rPr>
        <w:t xml:space="preserve"> Πρόεδρε</w:t>
      </w:r>
      <w:r w:rsidR="00515F3B">
        <w:rPr>
          <w:rFonts w:ascii="Calibri" w:hAnsi="Calibri" w:cs="Calibri"/>
        </w:rPr>
        <w:t>,</w:t>
      </w:r>
      <w:r w:rsidRPr="00924C43">
        <w:rPr>
          <w:rFonts w:ascii="Calibri" w:hAnsi="Calibri" w:cs="Calibri"/>
        </w:rPr>
        <w:t xml:space="preserve"> </w:t>
      </w:r>
      <w:r w:rsidR="00515F3B">
        <w:rPr>
          <w:rFonts w:ascii="Calibri" w:hAnsi="Calibri" w:cs="Calibri"/>
        </w:rPr>
        <w:t>κ</w:t>
      </w:r>
      <w:r w:rsidRPr="00924C43">
        <w:rPr>
          <w:rFonts w:ascii="Calibri" w:hAnsi="Calibri" w:cs="Calibri"/>
        </w:rPr>
        <w:t>ύριε Υπουργέ, κυρίες και κύριοι Βουλευτές, μέλη της Επιτροπής. Από τα άρθρα του νομοσχεδίου</w:t>
      </w:r>
      <w:r w:rsidR="00515F3B">
        <w:rPr>
          <w:rFonts w:ascii="Calibri" w:hAnsi="Calibri" w:cs="Calibri"/>
        </w:rPr>
        <w:t>,</w:t>
      </w:r>
      <w:r w:rsidRPr="00924C43">
        <w:rPr>
          <w:rFonts w:ascii="Calibri" w:hAnsi="Calibri" w:cs="Calibri"/>
        </w:rPr>
        <w:t xml:space="preserve"> θα ασχοληθούμε κατά βάση με το άρθρο 31 και το άρθρο 37. </w:t>
      </w:r>
    </w:p>
    <w:p w14:paraId="497F3D5F"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Τα δύο άρθρα αυτά εμπλέκονται άμεσα με τα βαθύτερα προβλήματα του Ελληνικού Κτηματολογίου, προβλήματα που έχουμε ήδη κοινοποιήσει επανειλημμένα, τόσο στο Υπουργείο, όσο και στην Επιτροπή σας, με υπομνήματα, με έγγραφα, με ψήφισμα της Γενικής μας Συνέλευσης. </w:t>
      </w:r>
    </w:p>
    <w:p w14:paraId="316252E9"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Ερχόμαστε ως δημόσιοι λειτουργοί ενός φορέα που έχει ταχθεί να διασφαλίζει τη δημόσια και την ιδιωτική ακίνητη περιουσία και ερχόμαστε, γιατί η διαφάνεια, η νομιμότητα και η θεσμική τάξη στο Ελληνικό Κτηματολόγιο κινδυνεύει. Στις 6 Οκτωβρίου του 2024 προκηρύχθηκε για το Κτηματολόγιο ο διαγωνισμός συμβασιούχων ορισμένου χρόνου, ΣΟΧ 1/2024. </w:t>
      </w:r>
    </w:p>
    <w:p w14:paraId="24136F9D" w14:textId="56C0246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lastRenderedPageBreak/>
        <w:t xml:space="preserve">Τον Μάρτιο του 2025 ανέλαβαν καθήκοντα οι πρώτοι υπάλληλοι μέσω αυτού του διαγωνισμού, δηλαδή, σε πέντε μήνες. Πέντε μήνες χρειάστηκε </w:t>
      </w:r>
      <w:r w:rsidR="00463069">
        <w:rPr>
          <w:rFonts w:ascii="Calibri" w:hAnsi="Calibri" w:cs="Calibri"/>
        </w:rPr>
        <w:t xml:space="preserve">ο </w:t>
      </w:r>
      <w:r w:rsidRPr="00924C43">
        <w:rPr>
          <w:rFonts w:ascii="Calibri" w:hAnsi="Calibri" w:cs="Calibri"/>
        </w:rPr>
        <w:t xml:space="preserve">διαγωνισμός ΣΟΧ 1/2024 από την προκήρυξη του μέχρι την ανάληψη καθηκόντων των υπαλλήλων. Κρατήστε αυτό το νούμερο. Πέντε μήνες. </w:t>
      </w:r>
    </w:p>
    <w:p w14:paraId="18ADB201" w14:textId="5E247ACE"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Στις 27 Ιανουαρίου του 2026</w:t>
      </w:r>
      <w:r w:rsidR="00463069">
        <w:rPr>
          <w:rFonts w:ascii="Calibri" w:hAnsi="Calibri" w:cs="Calibri"/>
        </w:rPr>
        <w:t>,</w:t>
      </w:r>
      <w:r w:rsidRPr="00924C43">
        <w:rPr>
          <w:rFonts w:ascii="Calibri" w:hAnsi="Calibri" w:cs="Calibri"/>
        </w:rPr>
        <w:t xml:space="preserve"> το Ελληνικό Κτηματολόγιο προκήρυξε διαγωνισμό 7 εκατομμυρίων για παροχή υπηρεσιών διοικητικής υποστήριξης. Έχουν ήδη περάσει μέχρι σήμερα περισσότεροι από πέντε μήνες, πάμε για τον έκτο και βλέπουμε: Τι ζητάει; 150 άτομα από ιδιωτική εταιρεία για 13 μήνες. Τι θα κάνουν; Παραθέτουμε αυτολεξεί από τη σελίδα της διακήρυξης, για να μην υπάρχει αμφιβολία: «Διευκρινίζεται ότι ο ανάδοχος θα προσφέρει υπηρεσίες που αφορούν σε εργασίες παραλαβής αιτήσεων και διαχείρισης ταμείου. Δηλαδή, πρωτοκόλληση αιτήσεων στο σύστημα Κτηματολογίου και στο σύστημα μεταγραφών και υποθηκών, καθώς και εργασίες Υποθηκοφυλακείου</w:t>
      </w:r>
      <w:r w:rsidR="003B5695">
        <w:rPr>
          <w:rFonts w:ascii="Calibri" w:hAnsi="Calibri" w:cs="Calibri"/>
        </w:rPr>
        <w:t>,</w:t>
      </w:r>
      <w:r w:rsidRPr="00924C43">
        <w:rPr>
          <w:rFonts w:ascii="Calibri" w:hAnsi="Calibri" w:cs="Calibri"/>
        </w:rPr>
        <w:t xml:space="preserve"> που αφορούν στην καταχώρηση των εγγραπτέων πράξεων στα οικεία βιβλία, έκδοση σχετικών πιστοποιητικών και αντιγράφων». </w:t>
      </w:r>
    </w:p>
    <w:p w14:paraId="5A928D47"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Κύριοι Βουλευτές, η καταχώρηση στα δημόσια βιβλία δεν είναι υποστηρικτική εργασία. Είναι η πράξη, με την οποία γεννιέται, αλλοιώνεται ή καταργείται το εμπράγματο δικαίωμα. Είναι άσκηση δημόσιας εξουσίας. Είναι ο πυρήνας του άρθρου 17 του Συντάγματος. Είναι η εγγύηση της ασφάλειας δικαίου. </w:t>
      </w:r>
    </w:p>
    <w:p w14:paraId="4342D07B" w14:textId="55C9639F"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Η ερώτηση είναι απλή και την απευθύνουμε στην Επιτροπή σας. Ποια διάταξη νόμου επιτρέπει σε υπάλληλο εργολάβου να επεμβαίνει στα βιβλία του Υποθηκοφυλακείου και στην ψηφιακή βάση του Κτηματολογίου; Μην την ψάχνετε, δεν υπάρχει. Η διοίκηση</w:t>
      </w:r>
      <w:r w:rsidR="003B5695">
        <w:rPr>
          <w:rFonts w:ascii="Calibri" w:hAnsi="Calibri" w:cs="Calibri"/>
        </w:rPr>
        <w:t>,</w:t>
      </w:r>
      <w:r w:rsidRPr="00924C43">
        <w:rPr>
          <w:rFonts w:ascii="Calibri" w:hAnsi="Calibri" w:cs="Calibri"/>
        </w:rPr>
        <w:t xml:space="preserve"> σε συνέχεια υπομνήματος του Σωματείου μας που προκάλεσε ερωτήσεις από όλα τα κόμματα, στην απάντησή της προς τη Βουλή</w:t>
      </w:r>
      <w:r w:rsidR="003B5695">
        <w:rPr>
          <w:rFonts w:ascii="Calibri" w:hAnsi="Calibri" w:cs="Calibri"/>
        </w:rPr>
        <w:t>,</w:t>
      </w:r>
      <w:r w:rsidRPr="00924C43">
        <w:rPr>
          <w:rFonts w:ascii="Calibri" w:hAnsi="Calibri" w:cs="Calibri"/>
        </w:rPr>
        <w:t xml:space="preserve"> επικαλείται ότι υπάρχει η παράγραφος 9 του άρθρου 1 του ν. 4512. </w:t>
      </w:r>
    </w:p>
    <w:p w14:paraId="7544E9E7"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Η διάταξη αυτή, όμως, μιλάει για ανάθεση σε τρίτους υπηρεσιών και όχι, για ανάθεση άσκησης δημόσιας εξουσίας. Η νομολογία του Συμβουλίου της Επικρατείας είναι πάγια και σαφής. Για να υποκατασταθεί η διοίκηση από ιδιώτες σε αρμοδιότητες αναπόσπαστες από τον πυρήνα της κρατικής εξουσίας απαιτείται ρητή ειδική νομοθετική εξουσιοδότηση. Εδώ, δεν υπάρχει. Υπάρχει μόνο μια γενική διάταξη για υπηρεσίες. </w:t>
      </w:r>
    </w:p>
    <w:p w14:paraId="6FCE4058"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Το θεμέλιο της επιχειρηματολογίας της διοίκησης είναι η σκόπιμη εισήγηση της ανάθεσης υπηρεσιών σε τρίτους με την ανάθεση άσκησης δημόσιας εξουσίας. Ο υπάλληλος του αναδόχου αυτού του διαγωνισμού θα </w:t>
      </w:r>
      <w:proofErr w:type="spellStart"/>
      <w:r w:rsidRPr="00924C43">
        <w:rPr>
          <w:rFonts w:ascii="Calibri" w:hAnsi="Calibri" w:cs="Calibri"/>
        </w:rPr>
        <w:t>πρωτοκολλεί</w:t>
      </w:r>
      <w:proofErr w:type="spellEnd"/>
      <w:r w:rsidRPr="00924C43">
        <w:rPr>
          <w:rFonts w:ascii="Calibri" w:hAnsi="Calibri" w:cs="Calibri"/>
        </w:rPr>
        <w:t xml:space="preserve">, θα καταχωρίζει, θα επεμβαίνει, θα εκδίδει δημόσιο έγγραφο. </w:t>
      </w:r>
    </w:p>
    <w:p w14:paraId="0E095DBE"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Η ευθύνη μπορεί να μένει τυπικά στον Προϊστάμενο του γραφείου, ο οποίος υπηρετεί με πενταετή θητεία, αλλά η πράξη γίνεται από ιδιώτη. Αυτό είναι εκχώρηση δημόσιας εξουσίας και γίνεται χωρίς νόμο. </w:t>
      </w:r>
    </w:p>
    <w:p w14:paraId="185E0516" w14:textId="309D46F6"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Πάμε, όμως, στο κόστος γιατί εδώ η αλήθεια είναι πιο ωμή. Το Κτηματολόγιο για να καλύψει πάγιες ανάγκες μέσω ΑΣΕΠ -</w:t>
      </w:r>
      <w:r w:rsidR="00DA6D70">
        <w:rPr>
          <w:rFonts w:ascii="Calibri" w:hAnsi="Calibri" w:cs="Calibri"/>
        </w:rPr>
        <w:t xml:space="preserve"> </w:t>
      </w:r>
      <w:r w:rsidRPr="00924C43">
        <w:rPr>
          <w:rFonts w:ascii="Calibri" w:hAnsi="Calibri" w:cs="Calibri"/>
        </w:rPr>
        <w:t>με το διαγωνισμό που αναφέραμε πιο πριν που έκανε 5 μήνες ακριβώς από την ημερομηνία που προκηρύχθηκε μέχρι να φέρει κόσμο στο Κτηματολόγιο</w:t>
      </w:r>
      <w:r w:rsidR="00DA6D70">
        <w:rPr>
          <w:rFonts w:ascii="Calibri" w:hAnsi="Calibri" w:cs="Calibri"/>
        </w:rPr>
        <w:t xml:space="preserve"> </w:t>
      </w:r>
      <w:r w:rsidRPr="00924C43">
        <w:rPr>
          <w:rFonts w:ascii="Calibri" w:hAnsi="Calibri" w:cs="Calibri"/>
        </w:rPr>
        <w:t>- ζητούσε 58 υπαλλήλους</w:t>
      </w:r>
      <w:r w:rsidR="006B250A">
        <w:rPr>
          <w:rFonts w:ascii="Calibri" w:hAnsi="Calibri" w:cs="Calibri"/>
        </w:rPr>
        <w:t>,</w:t>
      </w:r>
      <w:r w:rsidRPr="00924C43">
        <w:rPr>
          <w:rFonts w:ascii="Calibri" w:hAnsi="Calibri" w:cs="Calibri"/>
        </w:rPr>
        <w:t xml:space="preserve"> όπου το κόστος είχε προϋπολογιστεί στα 587.520 ευρώ για 8 μήνες. </w:t>
      </w:r>
    </w:p>
    <w:p w14:paraId="69F5E645"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Ο ανθρωπομήνας πόσο έβγαινε; </w:t>
      </w:r>
    </w:p>
    <w:p w14:paraId="198FD7A2" w14:textId="512334D6"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Στα 844 ευρώ μεικτά μαζί με τις εργοδοτικές εισφορές. Η διοίκηση αυτό στην απάντησή της το αποκαλεί «γυμνό κόστος». Θα ήθελα τον ορισμό του «γυμνού κόστους» και του «ντυμένου κόστους». Ο νέος διαγωνισμός λοιπόν</w:t>
      </w:r>
      <w:r w:rsidR="006B250A">
        <w:rPr>
          <w:rFonts w:ascii="Calibri" w:hAnsi="Calibri" w:cs="Calibri"/>
        </w:rPr>
        <w:t>,</w:t>
      </w:r>
      <w:r w:rsidRPr="00924C43">
        <w:rPr>
          <w:rFonts w:ascii="Calibri" w:hAnsi="Calibri" w:cs="Calibri"/>
        </w:rPr>
        <w:t xml:space="preserve"> για τους 150 ενοικιαζόμενους κοστίζει 5.700.000 ευρώ χωρίς την προαίρεση. Δηλαδή, ακούστε, 2.924 ευρώ ανά ανθρωπομήνα, 844 </w:t>
      </w:r>
      <w:r w:rsidRPr="00924C43">
        <w:rPr>
          <w:rFonts w:ascii="Calibri" w:hAnsi="Calibri" w:cs="Calibri"/>
        </w:rPr>
        <w:lastRenderedPageBreak/>
        <w:t>ευρώ για τους ΣΟΧ 2.924 ευρώ για τους ενοικιαζόμενους. Από μια απλή διαίρεση, λοιπόν, φαίνεται ότι πληρώνουμε τον ίδιο εργαζόμενο 3,5 φορές πάνω επειδή μεσολαβεί ιδιώτης. Για 150 άτομα η διαφορά για το δημόσιο ξεπερνάει τα 3.000.000 ευρώ για μόλις 13 μήνες. Η διοίκηση απαντά ότι η σύγκριση είναι εσφαλμένη</w:t>
      </w:r>
      <w:r w:rsidR="006B250A">
        <w:rPr>
          <w:rFonts w:ascii="Calibri" w:hAnsi="Calibri" w:cs="Calibri"/>
        </w:rPr>
        <w:t>,</w:t>
      </w:r>
      <w:r w:rsidRPr="00924C43">
        <w:rPr>
          <w:rFonts w:ascii="Calibri" w:hAnsi="Calibri" w:cs="Calibri"/>
        </w:rPr>
        <w:t xml:space="preserve"> γιατί ο εργολάβος έχει λειτουργικά έξοδα, κέρδος και ΦΠΑ. Μα αυτό δεν είναι απάντηση, είναι ομολογία. Μας λέει η διοίκηση του Κτηματολογίου ότι για να «ντύσουμε» κάθε ενοικιαζόμενο που είναι «γυμνός» όταν είναι συμβασιούχος θα μας κοστίζει 2.080 ευρώ το μήνα παραπάνω. Μας λέει ότι το δημόσιο είναι ανίκανο να διοικήσει, να εποπτεύσει, να εκπαιδεύσει και πρέπει να πληρώσει καπέλο 246% σε έναν ιδιώτη</w:t>
      </w:r>
      <w:r w:rsidR="006B250A">
        <w:rPr>
          <w:rFonts w:ascii="Calibri" w:hAnsi="Calibri" w:cs="Calibri"/>
        </w:rPr>
        <w:t>,</w:t>
      </w:r>
      <w:r w:rsidRPr="00924C43">
        <w:rPr>
          <w:rFonts w:ascii="Calibri" w:hAnsi="Calibri" w:cs="Calibri"/>
        </w:rPr>
        <w:t xml:space="preserve"> ενώ εμείς οι εργαζόμενοι ξέρουμε ότι όλα αυτά τα κόστη και τα διοικητικά για την εκπαίδευση τους θα τα επωμιστεί το ήδη υπάρχον προσωπικό στο Κτηματολόγιο. </w:t>
      </w:r>
    </w:p>
    <w:p w14:paraId="3E503147"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Το ερώτημα είναι: ποιος ωφελείται από αυτή τη διαφορά; </w:t>
      </w:r>
    </w:p>
    <w:p w14:paraId="257F38F3"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Ο πολίτης που συνεχίζει να περιμένει δύο χρόνια για μια μεταγραφή; </w:t>
      </w:r>
    </w:p>
    <w:p w14:paraId="1CB8990C"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Ο φορέας που έχει ένα εκατομμύριο κρυφές εκκρεμότητες ή ο εργολάβος που θα έχει κέρδη 3.000.000 ευρώ από τη σύμβαση; </w:t>
      </w:r>
    </w:p>
    <w:p w14:paraId="70D421DF"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Την ίδια ώρα λοιπόν που πετάμε 3.000.000 ευρώ στον εργολάβο συνολικά 3.000.000 στερήθηκαν οι εργαζόμενοι σε δύο χρόνια από τη μη καταβολή του μπόνους. Διπλασιάσαμε την παραγωγή από 400.000 πράξεις τις φτάσαμε στις 700.000 πράξεις, εμείς οι υπάλληλοι, οι ήδη υπάρχοντες. Μπόνους, όμως, το 60% του προσωπικού δεν πήρε. Το ποσό αυτό πάει στον ανάδοχο. Αυτοί, που βλέπει ο πολίτης, που απολογούνται στον πολίτη για τις αστοχίες της διοίκησης απαξιώθηκαν. </w:t>
      </w:r>
    </w:p>
    <w:p w14:paraId="152450EA"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Η ειρωνεία, στο νομοσχέδιο που συζητάμε σήμερα στο άρθρο 37 για την ΗΔΙΚΑ, άλλον εποπτευόμενο φορέα του Υπουργείου Ψηφιακής Διακυβέρνησης, προβλέπεται παράταση των συμβάσεων ορισμένου χρόνου του προσωπικού έως 31/12/2026 κατά παρέκκλιση του Π.Δ. 164/2004. </w:t>
      </w:r>
    </w:p>
    <w:p w14:paraId="2D40DFE0"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Για το κτηματολόγιο όμως τι; </w:t>
      </w:r>
    </w:p>
    <w:p w14:paraId="2CD95710" w14:textId="5A965C82"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Η διοίκηση αφήνει τις συμβάσεις ορισμένου χρόνου να λήξουν τον Ιούνιο του 2026. Έχουν ήδη ξεκινήσει και λήγουν, οι μισοί έχουν φύγει. Τις αφήνουν να λήξουν και τους κλείνουν το μάτι. Ξέρετε μπορείτε να εργαστείτε για τον ανάδοχο με το τριπλάσιο κόστος που σας ανέφερα. Παρότι έχουμε καταθέσει εγκαίρως αίτημα για παράταση -</w:t>
      </w:r>
      <w:r w:rsidR="0036163B">
        <w:rPr>
          <w:rFonts w:ascii="Calibri" w:hAnsi="Calibri" w:cs="Calibri"/>
        </w:rPr>
        <w:t xml:space="preserve"> </w:t>
      </w:r>
      <w:r w:rsidRPr="00924C43">
        <w:rPr>
          <w:rFonts w:ascii="Calibri" w:hAnsi="Calibri" w:cs="Calibri"/>
        </w:rPr>
        <w:t>γιατί αυτές οι συμβάσεις μπορούν να παραταθούν για άλλους οκτώ μήνες καθώς δεν έχουν συμπληρώσει το τετράμηνο του Προεδρικού Διατάγματος</w:t>
      </w:r>
      <w:r w:rsidR="0036163B">
        <w:rPr>
          <w:rFonts w:ascii="Calibri" w:hAnsi="Calibri" w:cs="Calibri"/>
        </w:rPr>
        <w:t xml:space="preserve"> </w:t>
      </w:r>
      <w:r w:rsidRPr="00924C43">
        <w:rPr>
          <w:rFonts w:ascii="Calibri" w:hAnsi="Calibri" w:cs="Calibri"/>
        </w:rPr>
        <w:t>- και ζητάμε και νέα προκήρυξη συμβασιούχων ορισμένου χρόνου ώστε να ενταχθούν με διαδικασίες ΑΣΕΠ και σημαντικά χαμηλότερο κόστος και οι 150 ήδη υπηρετούντες ενοικιαζόμενοι. Βέβαια, αν είχε σήμερα είχε επιλεγεί αυτή η οδός</w:t>
      </w:r>
      <w:r w:rsidR="0036163B">
        <w:rPr>
          <w:rFonts w:ascii="Calibri" w:hAnsi="Calibri" w:cs="Calibri"/>
        </w:rPr>
        <w:t>,</w:t>
      </w:r>
      <w:r w:rsidRPr="00924C43">
        <w:rPr>
          <w:rFonts w:ascii="Calibri" w:hAnsi="Calibri" w:cs="Calibri"/>
        </w:rPr>
        <w:t xml:space="preserve"> οι υπάλληλοι αυτοί θα υπηρετούσαν, 5 μήνες παίρνει από μία προκήρυξη συμβασιούχων μέχρι να αναλάβουν καθήκοντα θέλει πέντε μήνες. Περιμένουμε έξι μήνες να κλείσει ο διαγωνισμός για τον ανάδοχο. </w:t>
      </w:r>
    </w:p>
    <w:p w14:paraId="28EDCD9E" w14:textId="5567D4C5"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Ποιος λοιπόν</w:t>
      </w:r>
      <w:r w:rsidR="0036163B">
        <w:rPr>
          <w:rFonts w:ascii="Calibri" w:hAnsi="Calibri" w:cs="Calibri"/>
        </w:rPr>
        <w:t>,</w:t>
      </w:r>
      <w:r w:rsidRPr="00924C43">
        <w:rPr>
          <w:rFonts w:ascii="Calibri" w:hAnsi="Calibri" w:cs="Calibri"/>
        </w:rPr>
        <w:t xml:space="preserve"> θα πληρώσει αυτό το λάθος; </w:t>
      </w:r>
    </w:p>
    <w:p w14:paraId="45F5E0D8"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Ποιος θα λογοδοτήσει γι’ αυτή την επιλογή; </w:t>
      </w:r>
    </w:p>
    <w:p w14:paraId="04BF8C06" w14:textId="28DA7978"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Κύριε Υπουργέ, αν σήμερα δεν φέρνατε αυτή τη διάταξη για την ΗΔΙΚΑ</w:t>
      </w:r>
      <w:r w:rsidR="0036163B">
        <w:rPr>
          <w:rFonts w:ascii="Calibri" w:hAnsi="Calibri" w:cs="Calibri"/>
        </w:rPr>
        <w:t>,</w:t>
      </w:r>
      <w:r w:rsidRPr="00924C43">
        <w:rPr>
          <w:rFonts w:ascii="Calibri" w:hAnsi="Calibri" w:cs="Calibri"/>
        </w:rPr>
        <w:t xml:space="preserve"> θα μπορούσε κανείς να σκεφτεί ότι πιθανότατα ήταν δική σας η επιλογή του διαγωνισμού. Επειδή, όμως, δεν πιστεύουμε ότι σας εκτέθηκαν όλα τα δεδομένα από τη διοίκηση</w:t>
      </w:r>
      <w:r w:rsidR="0036163B">
        <w:rPr>
          <w:rFonts w:ascii="Calibri" w:hAnsi="Calibri" w:cs="Calibri"/>
        </w:rPr>
        <w:t>,</w:t>
      </w:r>
      <w:r w:rsidRPr="00924C43">
        <w:rPr>
          <w:rFonts w:ascii="Calibri" w:hAnsi="Calibri" w:cs="Calibri"/>
        </w:rPr>
        <w:t xml:space="preserve"> πιστεύουμε ότι αποτελεί μία εισήγηση της διοίκησης που την στηρίξατε ίσως και εν αγνοία σας. </w:t>
      </w:r>
    </w:p>
    <w:p w14:paraId="436B7595"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Το ερώτημα, όμως, παραμένει: γιατί στο κτηματολόγιο οι ίδιοι άνθρωποι θα κοστίσουν 3.000.000 ευρώ παραπάνω; </w:t>
      </w:r>
    </w:p>
    <w:p w14:paraId="0C8A9FD6" w14:textId="6072AE42"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lastRenderedPageBreak/>
        <w:t>Η σχέση του Υπουργείου με τη διοίκηση του φορέα είναι κάτι που μας προβληματίζει και μας απασχολεί σοβαρά. Το προσωπικό του κτηματολογίου είναι το μοναδικό προσωπικό που υπάγεται στο Υπουργείο Ψηφιακής Διακυβέρνησης</w:t>
      </w:r>
      <w:r w:rsidR="0036163B">
        <w:rPr>
          <w:rFonts w:ascii="Calibri" w:hAnsi="Calibri" w:cs="Calibri"/>
        </w:rPr>
        <w:t>,</w:t>
      </w:r>
      <w:r w:rsidRPr="00924C43">
        <w:rPr>
          <w:rFonts w:ascii="Calibri" w:hAnsi="Calibri" w:cs="Calibri"/>
        </w:rPr>
        <w:t xml:space="preserve"> που εξαιρέθηκε από το άρθρο 53 του ν.5313 για την εξομάλυνση της προσωπικής διαφοράς, ένα επίδομα 300 ευρώ. Είμαστε ο μοναδικός φορέας που εξαιρέθηκε. Έχουμε δύο πιθανές απαντήσεις στο ερώτημα γιατί. Είτε η διοίκηση του φορέα δεν το διεκδίκησε ή εντέχνως ζήτησε την εξαίρεση για να συνεχίσει την απαξίωση του προσωπικού του Κτηματολογίου, να φύγουν όλα τα έμπειρα στελέχη και να αναλάβουν τη λειτουργία του Κτηματολογίου ενοικιαζόμενοι υπάλληλοι και ανάδοχοι. </w:t>
      </w:r>
    </w:p>
    <w:p w14:paraId="588CD30B" w14:textId="77777777" w:rsidR="006737AF" w:rsidRPr="00924C43" w:rsidRDefault="006737AF" w:rsidP="00924C43">
      <w:pPr>
        <w:spacing w:line="276" w:lineRule="auto"/>
        <w:contextualSpacing/>
        <w:jc w:val="both"/>
        <w:rPr>
          <w:rFonts w:ascii="Calibri" w:hAnsi="Calibri" w:cs="Calibri"/>
        </w:rPr>
      </w:pPr>
      <w:r w:rsidRPr="00924C43">
        <w:rPr>
          <w:rFonts w:ascii="Calibri" w:hAnsi="Calibri" w:cs="Calibri"/>
        </w:rPr>
        <w:tab/>
        <w:t>Ας πάμε στο άρθρο 31. Εδώ μας φέρνει η διοίκηση του φορέα διάταξη για 80 θέσεις ΠΕ Διοικητικού Νομικών με πενταετή θητεία. Και ερωτώ ευθέως, γιατί 80; Γιατί όχι 800, 1000; Γιατί όχι όλοι οι υπάλληλοι του Κτηματολογίου να μην είναι με πενταετή θητεία; Με ποια μελέτη προέκυψε ότι το Κτηματολόγιο χρειάζεται 80 νομικούς με θητεία;</w:t>
      </w:r>
    </w:p>
    <w:p w14:paraId="2D893DB1" w14:textId="6EE4188B"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Η διοίκηση, χωρίς όρια, χωρίς κριτήρια, χωρίς αιτιολογία, έχει ήδη καταργήσει το κράτος δικαίου στο Κτηματολόγιο. Μας λέει, ότι ίσως έχει καταργηθεί από τώρα η μονιμότητα και δεν το ξέρουμε. Για να δούμε με ποια διαδικασία θα έρθουν αυτοί οι 80 υπάλληλοι. Η διάταξη λέει από επιλαχόντες της προκήρυξης 1057</w:t>
      </w:r>
      <w:r w:rsidR="00B36F4C">
        <w:rPr>
          <w:rFonts w:ascii="Calibri" w:hAnsi="Calibri" w:cs="Calibri"/>
        </w:rPr>
        <w:t>/</w:t>
      </w:r>
      <w:r w:rsidRPr="00924C43">
        <w:rPr>
          <w:rFonts w:ascii="Calibri" w:hAnsi="Calibri" w:cs="Calibri"/>
        </w:rPr>
        <w:t xml:space="preserve">2025. Παίρνουν έναν πίνακα επιλαχόντων, από ένα διαγωνισμό που έγινε για συγκεκριμένες οργανικές θέσεις, με συγκεκριμένο αριθμό, συγκεκριμένη γεωγραφική κατανομή και συγκεκριμένα καθήκοντα και τον χρησιμοποιούν ως δεξαμενή για να διορίσουν σε νέες διαφορετικές θέσεις με θητεία που δεν υπήρχε καν όταν υπέβαλλαν τις αιτήσεις τους αυτοί οι άνθρωποι. Είναι αυτό συνταγματικό; Το Σύνταγμα, στο άρθρο 103 παρ. 7, είναι σαφές. Οι προσλήψεις στο δημόσιο γίνονται με διαγωνισμό είτε με σειρά προτεραιότητας για τις θέσεις που προκηρύχθηκαν. Ο επιλαχών είναι επιλαχών και το ΣτΕ έκρινε κατ’ επανάληψη, ότι η χρήση πινάκων επιλαχόντων για την κάλυψη νέων μη </w:t>
      </w:r>
      <w:proofErr w:type="spellStart"/>
      <w:r w:rsidRPr="00924C43">
        <w:rPr>
          <w:rFonts w:ascii="Calibri" w:hAnsi="Calibri" w:cs="Calibri"/>
        </w:rPr>
        <w:t>προκηρυχθεισών</w:t>
      </w:r>
      <w:proofErr w:type="spellEnd"/>
      <w:r w:rsidRPr="00924C43">
        <w:rPr>
          <w:rFonts w:ascii="Calibri" w:hAnsi="Calibri" w:cs="Calibri"/>
        </w:rPr>
        <w:t xml:space="preserve"> θέσεων παραβιάζει τις αρχές της ισότητας, της αξιοκρατίας και της διαφάνειας, γιατί στερεί από όλους τους άλλους πολίτες το δικαίωμα να διαγωνιστούν για τις νέες αυτές θέσεις. Με απλά λόγια καταργούν το ΑΣΕΠ από την πίσω πόρτα. Φτιάχνουν έναν μηχανισμό</w:t>
      </w:r>
      <w:r w:rsidR="00B36F4C">
        <w:rPr>
          <w:rFonts w:ascii="Calibri" w:hAnsi="Calibri" w:cs="Calibri"/>
        </w:rPr>
        <w:t>,</w:t>
      </w:r>
      <w:r w:rsidRPr="00924C43">
        <w:rPr>
          <w:rFonts w:ascii="Calibri" w:hAnsi="Calibri" w:cs="Calibri"/>
        </w:rPr>
        <w:t xml:space="preserve"> που θα τραβούν όποιον θέλουν από παλιούς πίνακες για θέσεις που φτιάχνονται με φωτογραφικές διατάξεις. Αυτό είναι το τέλος κάθε έννοιας αξιοκρατίας στο δημόσιο. </w:t>
      </w:r>
    </w:p>
    <w:p w14:paraId="051069F9" w14:textId="3F8E7F36"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Η θητεία πενταετής. Τι ακριβώς θα αξιολογηθεί; Αν ήταν καλό παιδί; Αν υπέγραφε τις καταχωρήσεις που του έλεγαν; Δημιουργούν 80 ομήρους, 80 υπαλλήλους που θα ξέρουν ότι η επαγγελματική τους επιβίωση εξαρτάται από την πολιτική και τη διοικητική ηγεσία. Ποιος πολίτης θα εμπιστευτεί την περιουσία του σε έναν υπάλληλο που φοβάται μην τον διώξουν και είναι έρμαιο συμφερόντων;</w:t>
      </w:r>
    </w:p>
    <w:p w14:paraId="61BE318C" w14:textId="3A5D897C"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Το Κτηματολόγιο χρειάζεται δημόσιους λειτουργούς με θεσμική θωράκιση, όπως επιτάσσει το Σύνταγμα, γιατί κρίνουν ιδιοκτησίες, κρίνουν περιουσίες μιας ζωής, κρίνουν την ασφάλεια δικαίου. </w:t>
      </w:r>
    </w:p>
    <w:p w14:paraId="587FBB9F"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Τι ζητάμε:</w:t>
      </w:r>
    </w:p>
    <w:p w14:paraId="374DB4F4"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Κύριε Υπουργέ, κύριε Πρόεδρε, κυρίες και κύριοι Βουλευτές, το Κτηματολόγιο είναι η εγγύηση της δημόσιας και της ιδιωτικής περιουσίας. Με τέτοιες διαδικασίες ο φορέας δεν την εγγυάται, την εκθέτει σε κίνδυνο, την κάνει βορά σε κάθε οργανωμένο συμφέρον, σε κάθε πολιτική παρέμβαση, σε κάθε λάθος. </w:t>
      </w:r>
    </w:p>
    <w:p w14:paraId="3B23C796" w14:textId="5CA7CC34"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Γι’ αυτό ζητάμε, να διατάξετε άμεση ακρόαση της διοίκησης του Ελληνικού Κτηματολογίου να απαντήσουν με ποια νομική εξουσιοδότηση εκχωρούν δημόσια εξουσία σε ιδιώτες. Να λογοδοτήσουν και να υπάρξει ουσιαστική εποπτεία. Να ζητήσετε </w:t>
      </w:r>
      <w:r w:rsidRPr="00924C43">
        <w:rPr>
          <w:rFonts w:ascii="Calibri" w:hAnsi="Calibri" w:cs="Calibri"/>
        </w:rPr>
        <w:lastRenderedPageBreak/>
        <w:t xml:space="preserve">γνωμοδότηση από το Ελεγκτικό Συνέδριο και την Εθνική Αρχή Διαφάνειας για τη νομιμότητα και τη σκοπιμότητα της δαπάνης των 7 εκατομμυρίων του διαγωνισμού. Να ζητήσετε γνωμοδότηση από το ΑΣΕΠ, αν η χρήση επιλαχόντων της προκήρυξης 1057 για την κάλυψη των νέων θέσεων του άρθρου 31 είναι σύννομη. Να παρέμβετε ώστε να σταματήσει άμεσα ο διαγωνισμός των ενοικιαζόμενων και η άνιση μεταχείριση δύο εποπτευόμενων φορέων του ίδιου Υπουργείου. Να προκηρυχθεί, δηλαδή, νέος διαγωνισμός για συμβάσεις ορισμένου χρόνου και να νομοθετήσετε ώστε να παραταθούν οι συμβάσεις ΣΟΧ 1/24 στο άρθρο 37, όπως κάνετε για την ΗΔΙΚΑ. Να εισηγηθείτε την απόσυρση του άρθρου 31 ως αντισυνταγματικού. Να προωθήσετε την επίλυση του θέματος της αναγνώρισης του συνόλου της προϋπηρεσίας του προσωπικού που μεταφέρθηκε στον φορέα από τα υποθηκοφυλακεία και την πρώην ΕΚΧΑ για κάθε έννομη συνέπεια, όπως μας έχετε υποσχεθεί, κύριε Υπουργέ, μαζί με τη νομοθέτηση της μη επιστροφής των </w:t>
      </w:r>
      <w:proofErr w:type="spellStart"/>
      <w:r w:rsidRPr="00924C43">
        <w:rPr>
          <w:rFonts w:ascii="Calibri" w:hAnsi="Calibri" w:cs="Calibri"/>
        </w:rPr>
        <w:t>αχρεωστήτως</w:t>
      </w:r>
      <w:proofErr w:type="spellEnd"/>
      <w:r w:rsidRPr="00924C43">
        <w:rPr>
          <w:rFonts w:ascii="Calibri" w:hAnsi="Calibri" w:cs="Calibri"/>
        </w:rPr>
        <w:t xml:space="preserve"> καταβληθέντων του πορίσματος του Γενικού Λογιστηρίου του Κράτους. Τέλος, να προωθήσετε την ένταξη του προσωπικού του Κτηματολογίου στο άρθρο 53 του ν.5313/26 για την εξομάλυνση της προσωπικής διαφοράς των 300 ευρώ, γιατί δεν μπορεί να εξαιρείται από αυτό μόνο το Ελληνικό Κτηματολόγιο, ο μοναδικός φορέας του Υπουργείου Ψηφιακής Διακυβέρνησης που δεν λαμβάνει αυτή την παροχή. </w:t>
      </w:r>
    </w:p>
    <w:p w14:paraId="66ACA240"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Κύριε Υπουργέ, παρακαλούμε θερμά για τη θέση σας σε όσα αναφέραμε.</w:t>
      </w:r>
    </w:p>
    <w:p w14:paraId="07D96C83" w14:textId="2C51C082"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Επειδή το πιθανότερο είναι ότι δεν θα τα ξαναπούμε μέχρι το Σεπτέμβριο, πρέπει όλοι να γνωρίζουν ότι το Σωματείο των Εργαζομένων στο Κτηματολόγιο και οι εργαζόμενοι δεν εξυπηρετούν συμφέροντα κανενός κόμματος. Επειδή όμως μπαίνουμε στα βαθιά της προεκλογικής περιόδου οφείλουμε να ξεκαθαρίσουμε, πως όποιες ενέργειες κάνουμε από το Σεπτέμβριο για τα δίκαια αιτήματά μας δεν υπαγορεύονται από κανένα μικροκομματικό συμφέρον</w:t>
      </w:r>
      <w:r w:rsidR="00DE469E">
        <w:rPr>
          <w:rFonts w:ascii="Calibri" w:hAnsi="Calibri" w:cs="Calibri"/>
        </w:rPr>
        <w:t>,</w:t>
      </w:r>
      <w:r w:rsidRPr="00924C43">
        <w:rPr>
          <w:rFonts w:ascii="Calibri" w:hAnsi="Calibri" w:cs="Calibri"/>
        </w:rPr>
        <w:t xml:space="preserve"> αλλά αποτελούν την κορύφωση κλιμακούμενων διεκδικήσεων ετών. </w:t>
      </w:r>
    </w:p>
    <w:p w14:paraId="3B248959" w14:textId="5752F7FE" w:rsidR="006737AF" w:rsidRDefault="006737AF" w:rsidP="00924C43">
      <w:pPr>
        <w:spacing w:line="276" w:lineRule="auto"/>
        <w:ind w:firstLine="720"/>
        <w:contextualSpacing/>
        <w:jc w:val="both"/>
        <w:rPr>
          <w:rFonts w:ascii="Calibri" w:hAnsi="Calibri" w:cs="Calibri"/>
        </w:rPr>
      </w:pPr>
      <w:r w:rsidRPr="00924C43">
        <w:rPr>
          <w:rFonts w:ascii="Calibri" w:hAnsi="Calibri" w:cs="Calibri"/>
        </w:rPr>
        <w:t>Εντούτοις, η όποια διορθωτική ενέργεια σήμερα θα είναι προς όφελος τόσο των πολιτών όσο και των εργαζομένων</w:t>
      </w:r>
      <w:r w:rsidR="00DE469E">
        <w:rPr>
          <w:rFonts w:ascii="Calibri" w:hAnsi="Calibri" w:cs="Calibri"/>
        </w:rPr>
        <w:t>,</w:t>
      </w:r>
      <w:r w:rsidRPr="00924C43">
        <w:rPr>
          <w:rFonts w:ascii="Calibri" w:hAnsi="Calibri" w:cs="Calibri"/>
        </w:rPr>
        <w:t xml:space="preserve"> αλλά και της Κυβέρνησης. Μας λένε, ότι το δημόσιο είναι αναποτελεσματικό. Πώς να είναι αποτελεσματικό όταν απαξιώνεται το προσωπικό του; Σας ευχαριστώ .</w:t>
      </w:r>
    </w:p>
    <w:p w14:paraId="0343B3B5" w14:textId="055532C5" w:rsidR="00B730EE" w:rsidRPr="00F55FCC" w:rsidRDefault="00B730EE" w:rsidP="00B730EE">
      <w:pPr>
        <w:tabs>
          <w:tab w:val="left" w:pos="142"/>
        </w:tabs>
        <w:autoSpaceDE w:val="0"/>
        <w:autoSpaceDN w:val="0"/>
        <w:adjustRightInd w:val="0"/>
        <w:spacing w:after="0" w:line="276" w:lineRule="auto"/>
        <w:jc w:val="both"/>
        <w:rPr>
          <w:rFonts w:ascii="Calibri" w:hAnsi="Calibri" w:cs="Calibri"/>
        </w:rPr>
      </w:pPr>
      <w:r>
        <w:rPr>
          <w:rFonts w:ascii="Calibri" w:hAnsi="Calibri" w:cs="Calibri"/>
        </w:rPr>
        <w:tab/>
      </w:r>
      <w:r>
        <w:rPr>
          <w:rFonts w:ascii="Calibri" w:hAnsi="Calibri" w:cs="Calibri"/>
        </w:rPr>
        <w:tab/>
        <w:t xml:space="preserve">Στο σημείο αυτό γίνεται η β’ ανάγνωση του καταλόγου των μελών της Επιτροπής. Παρόντες ήταν οι Βουλευτές κ.κ. </w:t>
      </w:r>
      <w:r w:rsidRPr="00F55FCC">
        <w:rPr>
          <w:rFonts w:ascii="Calibri" w:hAnsi="Calibri" w:cs="Calibri"/>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w:t>
      </w:r>
      <w:r>
        <w:rPr>
          <w:rFonts w:ascii="Calibri" w:hAnsi="Calibri" w:cs="Calibri"/>
        </w:rPr>
        <w:t xml:space="preserve">Καραμπατσώλη Κωνσταντίνα, </w:t>
      </w:r>
      <w:r w:rsidRPr="00F55FCC">
        <w:rPr>
          <w:rFonts w:ascii="Calibri" w:hAnsi="Calibri" w:cs="Calibri"/>
        </w:rPr>
        <w:t xml:space="preserve">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Ράπτη Ζωή,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Πάνας Απόστολος, </w:t>
      </w:r>
      <w:r>
        <w:rPr>
          <w:rFonts w:ascii="Calibri" w:hAnsi="Calibri" w:cs="Calibri"/>
        </w:rPr>
        <w:t xml:space="preserve">Τσίμαρης Ιωάννης, </w:t>
      </w:r>
      <w:r w:rsidRPr="00F55FCC">
        <w:rPr>
          <w:rFonts w:ascii="Calibri" w:hAnsi="Calibri" w:cs="Calibri"/>
        </w:rPr>
        <w:t xml:space="preserve">Μπάρκας Κωνσταντίνος, Ξανθόπουλος Θεόφιλος, Παπαηλιού Γεώργιος, Τσαπανίδου Παρθένα (Πόπη), Ψυχογιός Γεώργιος, </w:t>
      </w:r>
      <w:r>
        <w:rPr>
          <w:rFonts w:ascii="Calibri" w:hAnsi="Calibri" w:cs="Calibri"/>
        </w:rPr>
        <w:t>Κτενά Αφροδίτη</w:t>
      </w:r>
      <w:r w:rsidRPr="00F55FCC">
        <w:rPr>
          <w:rFonts w:ascii="Calibri" w:hAnsi="Calibri" w:cs="Calibri"/>
        </w:rPr>
        <w:t xml:space="preserve">, Κανέλλη Γαρυφαλλιά (Λιάνα), </w:t>
      </w:r>
      <w:r>
        <w:rPr>
          <w:rFonts w:ascii="Calibri" w:hAnsi="Calibri" w:cs="Calibri"/>
        </w:rPr>
        <w:t>Μεταξάς Βασίλειος</w:t>
      </w:r>
      <w:r w:rsidRPr="00F55FCC">
        <w:rPr>
          <w:rFonts w:ascii="Calibri" w:hAnsi="Calibri" w:cs="Calibri"/>
        </w:rPr>
        <w:t>, Γραμμένος Βασίλειος, Χήτας Κωνσταντίνος, Κουρουπάκη Ασπασία, Ρούσσου Έλλη, Βαλτογιάννης Διονύσιος, Δημητροκάλλης Ιωάννης, Καραγεωργοπούλου Ελένη, Κατσιβαρδάς Χαράλαμπος, Σαρακιώτης Ιωάννης</w:t>
      </w:r>
      <w:r>
        <w:rPr>
          <w:rFonts w:ascii="Calibri" w:hAnsi="Calibri" w:cs="Calibri"/>
        </w:rPr>
        <w:t>,</w:t>
      </w:r>
      <w:r w:rsidRPr="00931AF2">
        <w:rPr>
          <w:rFonts w:ascii="Calibri" w:hAnsi="Calibri" w:cs="Calibri"/>
        </w:rPr>
        <w:t xml:space="preserve"> </w:t>
      </w:r>
      <w:r w:rsidRPr="00F55FCC">
        <w:rPr>
          <w:rFonts w:ascii="Calibri" w:hAnsi="Calibri" w:cs="Calibri"/>
        </w:rPr>
        <w:t>Τζανακόπουλος Δημήτριος και Χρηστίδου Ραλλία.</w:t>
      </w:r>
      <w:r w:rsidRPr="00F55FCC">
        <w:rPr>
          <w:rFonts w:ascii="Calibri" w:hAnsi="Calibri" w:cs="Calibri"/>
          <w:sz w:val="16"/>
          <w:szCs w:val="16"/>
        </w:rPr>
        <w:t xml:space="preserve"> </w:t>
      </w:r>
    </w:p>
    <w:p w14:paraId="76FE657B" w14:textId="11B06321"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lastRenderedPageBreak/>
        <w:t xml:space="preserve">ΑΝΑΣΤΑΣΙΟΣ ΜΠΑΡΤΖΩΚΑΣ (Πρόεδρος της Επιτροπής): </w:t>
      </w:r>
      <w:r w:rsidRPr="00924C43">
        <w:rPr>
          <w:rFonts w:ascii="Calibri" w:hAnsi="Calibri" w:cs="Calibri"/>
        </w:rPr>
        <w:t>Το</w:t>
      </w:r>
      <w:r w:rsidR="00DA6D70">
        <w:rPr>
          <w:rFonts w:ascii="Calibri" w:hAnsi="Calibri" w:cs="Calibri"/>
        </w:rPr>
        <w:t>ν</w:t>
      </w:r>
      <w:r w:rsidRPr="00924C43">
        <w:rPr>
          <w:rFonts w:ascii="Calibri" w:hAnsi="Calibri" w:cs="Calibri"/>
        </w:rPr>
        <w:t xml:space="preserve"> λόγο έχει ο κ. Ιωάννης Ανδρέου, Πρόεδρος του Συνδικάτου Εργατοϋπαλλήλων Τηλεπικοινωνιών και Πληροφορικής Αττικής. </w:t>
      </w:r>
    </w:p>
    <w:p w14:paraId="7B051CE2" w14:textId="77777777" w:rsidR="006737AF" w:rsidRPr="00924C43" w:rsidRDefault="006737AF" w:rsidP="00924C43">
      <w:pPr>
        <w:spacing w:line="276" w:lineRule="auto"/>
        <w:contextualSpacing/>
        <w:jc w:val="both"/>
        <w:rPr>
          <w:rFonts w:ascii="Calibri" w:hAnsi="Calibri" w:cs="Calibri"/>
          <w:bCs/>
        </w:rPr>
      </w:pPr>
      <w:r w:rsidRPr="00924C43">
        <w:rPr>
          <w:rFonts w:ascii="Calibri" w:hAnsi="Calibri" w:cs="Calibri"/>
          <w:bCs/>
        </w:rPr>
        <w:tab/>
      </w:r>
      <w:r w:rsidRPr="00924C43">
        <w:rPr>
          <w:rFonts w:ascii="Calibri" w:hAnsi="Calibri" w:cs="Calibri"/>
          <w:b/>
        </w:rPr>
        <w:t xml:space="preserve">ΙΩΑΝΝΗΣ ΑΝΔΡΕΟΥ (Πρόεδρος του Δ.Σ. του Συνδικάτου Εργατοϋπαλλήλων Τηλεπικοινωνιών και Πληροφορικής (ΣΕΤΗΠ) ν. Αττικής) </w:t>
      </w:r>
      <w:r w:rsidRPr="00924C43">
        <w:rPr>
          <w:rFonts w:ascii="Calibri" w:hAnsi="Calibri" w:cs="Calibri"/>
          <w:bCs/>
        </w:rPr>
        <w:t xml:space="preserve">Καλησπέρα σας. Καταρχήν, ευχαριστούμε για την πρόσκληση και τη δυνατότητα που μας δίνετε, να εκφράσουμε τη γνώμη μας για το νομοσχέδιο που συζητείται σήμερα. Με ενδιαφέρον, λοιπόν, οι εργαζόμενοι στον κλάδο, παρακολουθούν την εν εξελίξει εφαρμογή της τεχνητής νοημοσύνης καθημερινά, η οποία επιδρά σε πολύ μεγάλο βαθμό στην εργασία και τη ζωή όλων μας. </w:t>
      </w:r>
    </w:p>
    <w:p w14:paraId="0E320FED"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Σήμερα, οι εργαζόμενοι σε εταιρείες πληροφορικής που το ΑΙ είναι, πλέον, εργαλείο της δουλειάς μας, πιέζονται από το να το ενσωματώσουν στη δουλειά, να το εκπαιδεύσουν, να το χρησιμοποιούν περισσότερο μέσα στη μέρα, να χρησιμοποιούν όλα τα εργαλεία που προσφέρει. Γύρω από όλα αυτά, δημιουργούνται στόχοι και </w:t>
      </w:r>
      <w:r w:rsidRPr="00924C43">
        <w:rPr>
          <w:rFonts w:ascii="Calibri" w:hAnsi="Calibri" w:cs="Calibri"/>
          <w:bCs/>
          <w:lang w:val="en-US"/>
        </w:rPr>
        <w:t>projects</w:t>
      </w:r>
      <w:r w:rsidRPr="00924C43">
        <w:rPr>
          <w:rFonts w:ascii="Calibri" w:hAnsi="Calibri" w:cs="Calibri"/>
          <w:bCs/>
        </w:rPr>
        <w:t xml:space="preserve">. Η αλήθεια είναι ότι παράγουμε πολύ περισσότερα από την εργασία μας μέσα στη μέρα. Έργα ολοκληρώνονται σε λιγότερο από το μισό χρόνο, με τη δουλειά λιγότερων εργαζομένων. Αυτό, ωστόσο, δεν μεταφράζεται προς όφελος μας, εμάς που χρησιμοποιούμε την τεχνητή νοημοσύνη, εμάς που δουλεύουμε. </w:t>
      </w:r>
    </w:p>
    <w:p w14:paraId="3199BA76"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Αντιθέτως, η ένταση της δουλειάς μας έχει εκτοξευθεί, ενώ οι μισθοί μας συνεχίζουν να έχουν τεράστια απόσταση από όλα αυτά που παράγουμε. Ο χρόνος που κερδίζεται, γρήγορα γεμίζει με δουλειά σε πιο κερδοφόρους τομείς, με τους εργαζόμενους να χάνουν το μέτρημα των έργων στα οποία απασχολούνται ταυτόχρονα. Ο χρόνος που δουλεύουμε, αντί να μειώνεται, μιας και αποδεδειγμένα βγάζουμε πολύ περισσότερη δουλειά σε σχέση με παλιότερα, αυξάνεται, όπως για παράδειγμα, στον ΟΤΕ, που ξεκίνησαν προγράμματα ευέλικτης εργασίας που προβλέπουν έως και 48 ώρες δουλειάς τη βδομάδα. </w:t>
      </w:r>
    </w:p>
    <w:p w14:paraId="7192FFA8" w14:textId="266FAAFA"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Η τεχνητή νοημοσύνη, λοιπόν, αξιοποιείται και για κάτι ακόμα. Για την παρακολούθηση της εργασίας χιλιάδων εργαζομένων, με λογισμικά που μετράνε </w:t>
      </w:r>
      <w:proofErr w:type="spellStart"/>
      <w:r w:rsidRPr="00924C43">
        <w:rPr>
          <w:rFonts w:ascii="Calibri" w:hAnsi="Calibri" w:cs="Calibri"/>
          <w:bCs/>
        </w:rPr>
        <w:t>κλικς</w:t>
      </w:r>
      <w:proofErr w:type="spellEnd"/>
      <w:r w:rsidRPr="00924C43">
        <w:rPr>
          <w:rFonts w:ascii="Calibri" w:hAnsi="Calibri" w:cs="Calibri"/>
          <w:bCs/>
        </w:rPr>
        <w:t xml:space="preserve">, υπολογίζουν την απόδοση, αναθέτουν έξτρα εργασίες, φορτώνουν αυτόματα </w:t>
      </w:r>
      <w:r w:rsidRPr="00924C43">
        <w:rPr>
          <w:rFonts w:ascii="Calibri" w:hAnsi="Calibri" w:cs="Calibri"/>
          <w:bCs/>
          <w:lang w:val="en-US"/>
        </w:rPr>
        <w:t>projects</w:t>
      </w:r>
      <w:r w:rsidRPr="00924C43">
        <w:rPr>
          <w:rFonts w:ascii="Calibri" w:hAnsi="Calibri" w:cs="Calibri"/>
          <w:bCs/>
        </w:rPr>
        <w:t xml:space="preserve"> ή νέες δουλειές. Μέχρι και εφαρμογές που χρησιμοποιούν μεγάλα μονοπώλια στην τηλεφωνική εξυπηρέτηση, που αν ένας </w:t>
      </w:r>
      <w:r w:rsidRPr="00924C43">
        <w:rPr>
          <w:rFonts w:ascii="Calibri" w:hAnsi="Calibri" w:cs="Calibri"/>
          <w:bCs/>
          <w:lang w:val="en-US"/>
        </w:rPr>
        <w:t>agent</w:t>
      </w:r>
      <w:r w:rsidRPr="00924C43">
        <w:rPr>
          <w:rFonts w:ascii="Calibri" w:hAnsi="Calibri" w:cs="Calibri"/>
          <w:bCs/>
        </w:rPr>
        <w:t xml:space="preserve"> δεν κουνήσει το ποντίκι ή δεν πατήσει κάποιο πλήκτρο για 3 δευτερόλεπτα, χτυπάει </w:t>
      </w:r>
      <w:r w:rsidRPr="00924C43">
        <w:rPr>
          <w:rFonts w:ascii="Calibri" w:hAnsi="Calibri" w:cs="Calibri"/>
          <w:bCs/>
          <w:lang w:val="en-US"/>
        </w:rPr>
        <w:t>alarm</w:t>
      </w:r>
      <w:r w:rsidRPr="00924C43">
        <w:rPr>
          <w:rFonts w:ascii="Calibri" w:hAnsi="Calibri" w:cs="Calibri"/>
          <w:bCs/>
        </w:rPr>
        <w:t xml:space="preserve"> στην οθόνη του, το ακουστικό και φυσικά, όλο αυτό καταγράφεται. </w:t>
      </w:r>
    </w:p>
    <w:p w14:paraId="2F66B21D" w14:textId="05580A60"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Οι ίδιοι, λοιπόν, εργαζόμενοι που δουλεύουν για την ανάπτυξη και την εκπαίδευση του ΑΙ, κατακλύζονται από τον φόβο ότι μπορεί η εξέλιξή του να τους οδηγήσει στην ανεργία. Πολλοί συνάδελφοί μας βιώνουν το άγχος της απόλυσης, τρέχουν και δεν φτάνουν για να εκπαιδευτούν, να λάβουν πιστοποιήσεις για τη χρήση του ΑΙ, πολλές φορές από απαίτηση του εργοδότη, σε χρόνο εκτός ωραρίου και πληρώνοντας από την τσέπη τους όλα αυτά τα προγράμματα. Όλα τα παραπάνω, έχουν τρομερές επιπτώσεις, να ξέρετε, στη ζωή και την ψυχική υγεία των εργαζομένων. </w:t>
      </w:r>
    </w:p>
    <w:p w14:paraId="11CBD389"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Το νομοσχέδιο που συζητείται σήμερα στην Επιτροπή, δεν το απασχολούν καθόλου όλες αυτές οι επιπτώσεις από την εφαρμογή του ΑΙ στις επιχειρήσεις, που το αξιοποιούν, βεβαίως, για την εκτόξευση της παραγωγικότητας και της κερδοφορίας τους, για να γίνονται ολοένα και πιο ανταγωνιστικές, σε μια περίοδο που στρίβουν το τιμόνι, ειδικά στον κλάδο μας, προς την πολεμική οικονομία. Ίσα- ίσα και με την απουσία ρυθμίσεων προστασίας των εργαζομένων, αλλά και με την ενσωμάτωση του ΑΙ </w:t>
      </w:r>
      <w:r w:rsidRPr="00924C43">
        <w:rPr>
          <w:rFonts w:ascii="Calibri" w:hAnsi="Calibri" w:cs="Calibri"/>
          <w:bCs/>
          <w:lang w:val="en-US"/>
        </w:rPr>
        <w:t>Act</w:t>
      </w:r>
      <w:r w:rsidRPr="00924C43">
        <w:rPr>
          <w:rFonts w:ascii="Calibri" w:hAnsi="Calibri" w:cs="Calibri"/>
          <w:bCs/>
        </w:rPr>
        <w:t xml:space="preserve">, δημιουργούνται οι προϋποθέσεις να επιδεινωθεί η σημερινή κατάσταση. </w:t>
      </w:r>
    </w:p>
    <w:p w14:paraId="537EEFCE"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lastRenderedPageBreak/>
        <w:t xml:space="preserve">Για εμάς τους εργαζόμενους, λοιπόν, έχει τεράστια σημασία να μπορούμε να ζούμε ανθρώπινα από τη δουλειά μας που, αυτή τη στιγμή, αναπτύσσει την τεχνητή νοημοσύνη και τις υποδομές που φροντίζουν την ύπαρξή της. Γνωρίζουμε καλά, ότι το πιο κομβικό, είναι το κύριο. Είναι σε ποιανού τα χέρια είναι και γιατί αξιοποιείται η τεχνητή νοημοσύνη. Σήμερα και με το τωρινό νομοσχέδιο, η τεχνητή νοημοσύνη δεν αξιοποιείται για να ζήσουμε καλύτερα, να δουλεύουμε λιγότερο και σε ανθρώπινους ρυθμούς. Ωστόσο, τα σωματεία θα συνεχίσουμε με τις διεκδικήσεις μας να απαιτούμε τέτοια μέτρα. </w:t>
      </w:r>
    </w:p>
    <w:p w14:paraId="47C2A527"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Ευχαριστώ πολύ για τον χρόνο. </w:t>
      </w:r>
    </w:p>
    <w:p w14:paraId="5B4A9388" w14:textId="62E5CF85"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
        </w:rPr>
        <w:t xml:space="preserve">ΑΝΑΣΤΑΣΙΟΣ ΜΠΑΡΤΖΩΚΑΣ (Πρόεδρος της Επιτροπής): </w:t>
      </w:r>
      <w:r w:rsidRPr="00924C43">
        <w:rPr>
          <w:rFonts w:ascii="Calibri" w:hAnsi="Calibri" w:cs="Calibri"/>
          <w:bCs/>
        </w:rPr>
        <w:t>Κυρίες και κύριοι συνάδελφοι, ολοκληρώσαμε την ακρόαση των φορέων και περνάμε στους Εισηγητές και Ειδικούς Αγορητές των κομμάτων, προκειμένου να υποβάλουν τα ερωτήματά τους προς τους φορείς.</w:t>
      </w:r>
    </w:p>
    <w:p w14:paraId="570AA2EB" w14:textId="255719A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Το</w:t>
      </w:r>
      <w:r w:rsidR="003D342F">
        <w:rPr>
          <w:rFonts w:ascii="Calibri" w:hAnsi="Calibri" w:cs="Calibri"/>
          <w:bCs/>
        </w:rPr>
        <w:t>ν</w:t>
      </w:r>
      <w:r w:rsidRPr="00924C43">
        <w:rPr>
          <w:rFonts w:ascii="Calibri" w:hAnsi="Calibri" w:cs="Calibri"/>
          <w:bCs/>
        </w:rPr>
        <w:t xml:space="preserve"> λόγο έχει η Εισηγήτρια της Πλειοψηφίας, κυρία Μαρία – Αλεξάνδρα Κεφάλα.</w:t>
      </w:r>
    </w:p>
    <w:p w14:paraId="2F712C5B" w14:textId="2562E5E9"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
        </w:rPr>
        <w:t xml:space="preserve">ΜΑΡΙΑ – ΑΛΕΞΑΝΔΡΑ (Εισηγήτρια της Πλειοψηφίας): </w:t>
      </w:r>
      <w:r w:rsidRPr="00924C43">
        <w:rPr>
          <w:rFonts w:ascii="Calibri" w:hAnsi="Calibri" w:cs="Calibri"/>
          <w:bCs/>
        </w:rPr>
        <w:t xml:space="preserve">Προς το Κτηματολόγιο θέλω να κάνω κάποιες ερωτήσεις. Θέλω να μας πουν οι εκπρόσωποι του, ποια είναι σήμερα η πρόοδος της κτηματογράφησης και πότε αναμένεται η πλήρης ολοκλήρωσή της. </w:t>
      </w:r>
    </w:p>
    <w:p w14:paraId="23BF70A8"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 xml:space="preserve">Αν μπορούν επιγραμματικά να μας αναφέρουν τις σημαντικότερες εκκρεμότητες που παρέλαβαν και ποιες οι παρεμβάσεις που οδήγησαν στη βελτίωση του Κτηματολογίου. </w:t>
      </w:r>
    </w:p>
    <w:p w14:paraId="0251AF75"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Αν βοηθούν, αν ενισχύουν τη λειτουργία του Κτηματολογίου οι διατάξεις που είναι στο νομοσχέδιο, αν θα επιταχύνουν την εξυπηρέτηση των πολιτών.</w:t>
      </w:r>
    </w:p>
    <w:p w14:paraId="12C4C77D"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Αν η σύσταση των οργανικών θέσεων που έχουμε των Π.Ε. Νομικών στο Ελληνικό Κτηματολόγιο, συμβάλλει στην ταχύτερη διεκπεραίωση των υποθέσεων.</w:t>
      </w:r>
    </w:p>
    <w:p w14:paraId="2225D1CB" w14:textId="77777777"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Cs/>
        </w:rPr>
        <w:t>Τέλος, για τη Ρόδο, ποιες ενέργειες έγιναν για την επίλυση χρόνιων εκκρεμοτήτων και ποια ζητήματα απομένουν. Σας ευχαριστώ.</w:t>
      </w:r>
    </w:p>
    <w:p w14:paraId="0C3D8287" w14:textId="4819C7BE" w:rsidR="006737AF" w:rsidRPr="00924C43" w:rsidRDefault="006737AF" w:rsidP="00924C43">
      <w:pPr>
        <w:spacing w:line="276" w:lineRule="auto"/>
        <w:ind w:firstLine="720"/>
        <w:contextualSpacing/>
        <w:jc w:val="both"/>
        <w:rPr>
          <w:rFonts w:ascii="Calibri" w:hAnsi="Calibri" w:cs="Calibri"/>
          <w:bCs/>
        </w:rPr>
      </w:pPr>
      <w:r w:rsidRPr="00924C43">
        <w:rPr>
          <w:rFonts w:ascii="Calibri" w:hAnsi="Calibri" w:cs="Calibri"/>
          <w:b/>
        </w:rPr>
        <w:t xml:space="preserve">ΑΝΑΣΤΑΣΙΟΣ ΜΠΑΡΤΖΩΚΑΣ (Πρόεδρος της Επιτροπής): </w:t>
      </w:r>
      <w:r w:rsidRPr="00924C43">
        <w:rPr>
          <w:rFonts w:ascii="Calibri" w:hAnsi="Calibri" w:cs="Calibri"/>
          <w:bCs/>
        </w:rPr>
        <w:t>Το</w:t>
      </w:r>
      <w:r w:rsidR="003D342F">
        <w:rPr>
          <w:rFonts w:ascii="Calibri" w:hAnsi="Calibri" w:cs="Calibri"/>
          <w:bCs/>
        </w:rPr>
        <w:t>ν</w:t>
      </w:r>
      <w:r w:rsidRPr="00924C43">
        <w:rPr>
          <w:rFonts w:ascii="Calibri" w:hAnsi="Calibri" w:cs="Calibri"/>
          <w:bCs/>
        </w:rPr>
        <w:t xml:space="preserve"> λόγο έχει Ειδικός Αγορητής του ΣΥΡΙΖΑ, κ. Θεόφιλος Ξανθόπουλος.</w:t>
      </w:r>
    </w:p>
    <w:p w14:paraId="54656598" w14:textId="4E223DF1"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b/>
          <w:bCs/>
        </w:rPr>
        <w:t>ΘΕΟΦΙΛΟΣ ΞΑΝΘΟΠΟΥΛΟΣ (Ειδικός Αγορητής της Κ.Ο. «Συνασπισμός Ριζοσπαστικής Αριστεράς – Προοδευτική Συμμαχία</w:t>
      </w:r>
      <w:r w:rsidRPr="00924C43">
        <w:rPr>
          <w:rFonts w:ascii="Calibri" w:hAnsi="Calibri" w:cs="Calibri"/>
        </w:rPr>
        <w:t xml:space="preserve">): </w:t>
      </w:r>
      <w:r w:rsidR="003D342F">
        <w:rPr>
          <w:rFonts w:ascii="Calibri" w:hAnsi="Calibri" w:cs="Calibri"/>
        </w:rPr>
        <w:t>Κ</w:t>
      </w:r>
      <w:r w:rsidRPr="00924C43">
        <w:rPr>
          <w:rFonts w:ascii="Calibri" w:hAnsi="Calibri" w:cs="Calibri"/>
        </w:rPr>
        <w:t>ύριε Πρόεδρε</w:t>
      </w:r>
      <w:r w:rsidR="003D342F">
        <w:rPr>
          <w:rFonts w:ascii="Calibri" w:hAnsi="Calibri" w:cs="Calibri"/>
        </w:rPr>
        <w:t>,</w:t>
      </w:r>
      <w:r w:rsidRPr="00924C43">
        <w:rPr>
          <w:rFonts w:ascii="Calibri" w:hAnsi="Calibri" w:cs="Calibri"/>
        </w:rPr>
        <w:t xml:space="preserve"> </w:t>
      </w:r>
      <w:r w:rsidR="003D342F">
        <w:rPr>
          <w:rFonts w:ascii="Calibri" w:hAnsi="Calibri" w:cs="Calibri"/>
        </w:rPr>
        <w:t>θ</w:t>
      </w:r>
      <w:r w:rsidRPr="00924C43">
        <w:rPr>
          <w:rFonts w:ascii="Calibri" w:hAnsi="Calibri" w:cs="Calibri"/>
        </w:rPr>
        <w:t xml:space="preserve">α ήθελα να ρωτήσω, με βάση το σχέδιο νόμου, αρκετές αρμοδιότητες μεταφέρονται στην Αρχή Προστασίας Δεδομένων Προσωπικού Χαρακτήρα και στην Εθνική Επιτροπή Τηλεπικοινωνιών και Ταχυδρομείων. Αυτές, όμως, οι νέες αρμοδιότητες, δεν φαίνεται να εκχωρούν και ανάλογους πόρους. Επομένως, πώς θα διεκπεραιωθούν αυτές οι νέες αρμοδιότητες. </w:t>
      </w:r>
    </w:p>
    <w:p w14:paraId="50F74CF6" w14:textId="12AF30CD"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t xml:space="preserve">Γίνεται, επίσης, λόγος για ελάχιστο προσωπικό που διατηρούν οι Αρχές, ειδικά η Εθνική Επιτροπή Τηλεπικοινωνιών και Ταχυδρομείων και θα ήθελα να ξέρω αν υπάρχει μέριμνα για το κομμάτι αυτό. Υπάρχει και ένα αίτημα από την ομοσπονδία των εργαζομένων των Ανεξάρτητων Αρχών, ώστε να λειτουργήσει, κατά παρέκκλιση, η κινητικότητα για την Ανεξάρτητη Αρχή Προστασίας Δεδομένων Προσωπικού Χαρακτήρα και πώς αντιμετωπίζεται αυτό. </w:t>
      </w:r>
    </w:p>
    <w:p w14:paraId="3A5063EA" w14:textId="4C28DC2B"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t>Τέλος, να ρωτήσω τη διοίκηση του Κτηματολογίου. Σε σχέση με όσα ακούσαμε -</w:t>
      </w:r>
      <w:r w:rsidR="00486A81">
        <w:rPr>
          <w:rFonts w:ascii="Calibri" w:hAnsi="Calibri" w:cs="Calibri"/>
        </w:rPr>
        <w:t xml:space="preserve"> </w:t>
      </w:r>
      <w:r w:rsidRPr="00924C43">
        <w:rPr>
          <w:rFonts w:ascii="Calibri" w:hAnsi="Calibri" w:cs="Calibri"/>
        </w:rPr>
        <w:t>να μη βάλω προσωπικές εμπειρίες γιατί ήμουν δικηγόρος πολλά χρόνια</w:t>
      </w:r>
      <w:r w:rsidR="00486A81">
        <w:rPr>
          <w:rFonts w:ascii="Calibri" w:hAnsi="Calibri" w:cs="Calibri"/>
        </w:rPr>
        <w:t xml:space="preserve"> </w:t>
      </w:r>
      <w:r w:rsidRPr="00924C43">
        <w:rPr>
          <w:rFonts w:ascii="Calibri" w:hAnsi="Calibri" w:cs="Calibri"/>
        </w:rPr>
        <w:t xml:space="preserve">- σήμερα εγγυάται το Κτηματολόγιο την ασφάλεια δικαίου στις μεταβιβάσεις; Πρώτον. </w:t>
      </w:r>
    </w:p>
    <w:p w14:paraId="3915ED16" w14:textId="65EFF1AD"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t xml:space="preserve">Δεύτερον, έκανε τις ερωτήσεις η συνάδελφος η Εισηγήτρια της Πλειοψηφίας. Πέστε μας σε ποιο στάδιο βρίσκεται πλέον η ολοκλήρωση του Κτηματολογίου, γιατί πολύ πρόσφατα παρακολουθήσαμε και μία πανηγυρική εκδήλωση για την ολοκλήρωση της διαδικασίας και θα ήθελα από τα επίσημα χείλη να ξέρω πού βρισκόμαστε στο κομμάτι αυτό. </w:t>
      </w:r>
    </w:p>
    <w:p w14:paraId="1935401C" w14:textId="68E5F9FC"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lastRenderedPageBreak/>
        <w:t xml:space="preserve">Και τέλος, πάλι σε εσάς μια ερώτηση. Πώς κρίνετε τη μεταφορά των πολεοδομιών στο Κτηματολόγιο. Αν έχετε την ανάλογη υποδομή και τεχνογνωσία να το αντιμετωπίσετε και επίσης, εάν υπήρξε προηγούμενη συνεννόηση με τη διοίκηση του Κτηματολογίου ή είναι ακόμη μια διαχείριση τύπου ΟΠΕΚΕΠΕ από πλευράς της </w:t>
      </w:r>
      <w:r w:rsidR="00486A81">
        <w:rPr>
          <w:rFonts w:ascii="Calibri" w:hAnsi="Calibri" w:cs="Calibri"/>
        </w:rPr>
        <w:t>Κ</w:t>
      </w:r>
      <w:r w:rsidRPr="00924C43">
        <w:rPr>
          <w:rFonts w:ascii="Calibri" w:hAnsi="Calibri" w:cs="Calibri"/>
        </w:rPr>
        <w:t>υβέρνησης. Αυτά, κύριε Πρόεδρε.</w:t>
      </w:r>
    </w:p>
    <w:p w14:paraId="2AE920DB" w14:textId="399B99F6"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b/>
          <w:bCs/>
        </w:rPr>
        <w:t>ΑΝΑΣΤΑΣΙΟΣ ΜΠΑΡΤΖΩΚΑΣ (Πρόεδρος της Επιτροπής):</w:t>
      </w:r>
      <w:r w:rsidRPr="00924C43">
        <w:rPr>
          <w:rFonts w:ascii="Calibri" w:hAnsi="Calibri" w:cs="Calibri"/>
        </w:rPr>
        <w:t xml:space="preserve"> Θα δώσω το</w:t>
      </w:r>
      <w:r w:rsidR="003D342F">
        <w:rPr>
          <w:rFonts w:ascii="Calibri" w:hAnsi="Calibri" w:cs="Calibri"/>
        </w:rPr>
        <w:t>ν</w:t>
      </w:r>
      <w:r w:rsidRPr="00924C43">
        <w:rPr>
          <w:rFonts w:ascii="Calibri" w:hAnsi="Calibri" w:cs="Calibri"/>
        </w:rPr>
        <w:t xml:space="preserve"> λόγο στην Ειδική Αγορήτρια του Κομμουνιστικού Κόμματος Ελλάδος, κυρία Αφροδίτη Κτενά.</w:t>
      </w:r>
    </w:p>
    <w:p w14:paraId="4C9E2B41" w14:textId="677FD236"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b/>
          <w:bCs/>
        </w:rPr>
        <w:t xml:space="preserve">ΑΦΡΟΔΙΤΗ ΚΤΕΝΑ (Ειδική Αγορήτρια της Κ.Ο. «Κομμουνιστικό Κόμμα Ελλάδας): </w:t>
      </w:r>
      <w:r w:rsidRPr="00924C43">
        <w:rPr>
          <w:rFonts w:ascii="Calibri" w:hAnsi="Calibri" w:cs="Calibri"/>
        </w:rPr>
        <w:t xml:space="preserve">Καλημέρα σε όλους. Ξεκινώ από το τέλος. Η πρώτη ερώτηση είναι προς τον κύριο Ανδρέου. Είναι πολύ ενδιαφέροντα αυτά που μας είπε για τους </w:t>
      </w:r>
      <w:r w:rsidR="00486A81">
        <w:rPr>
          <w:rFonts w:ascii="Calibri" w:hAnsi="Calibri" w:cs="Calibri"/>
        </w:rPr>
        <w:t>ό</w:t>
      </w:r>
      <w:r w:rsidRPr="00924C43">
        <w:rPr>
          <w:rFonts w:ascii="Calibri" w:hAnsi="Calibri" w:cs="Calibri"/>
        </w:rPr>
        <w:t xml:space="preserve">ρους εργασίας του προσωπικού στις εταιρείες πληροφορικής. Μπορείτε να μας εξηγήσετε, να μας πείτε λίγα πράγματα παραπάνω για τις εργασιακές σχέσεις με τις οποίες απασχολούνται οι εργαζόμενοι στις εταιρείες πληροφορικής; Όχι μόνο στις μεγάλες, όπως είπατε για τον ΟΤΕ, αλλά και στις </w:t>
      </w:r>
      <w:r w:rsidRPr="00924C43">
        <w:rPr>
          <w:rFonts w:ascii="Calibri" w:hAnsi="Calibri" w:cs="Calibri"/>
          <w:lang w:val="en-US"/>
        </w:rPr>
        <w:t>start</w:t>
      </w:r>
      <w:r w:rsidRPr="00924C43">
        <w:rPr>
          <w:rFonts w:ascii="Calibri" w:hAnsi="Calibri" w:cs="Calibri"/>
        </w:rPr>
        <w:t xml:space="preserve"> </w:t>
      </w:r>
      <w:r w:rsidRPr="00924C43">
        <w:rPr>
          <w:rFonts w:ascii="Calibri" w:hAnsi="Calibri" w:cs="Calibri"/>
          <w:lang w:val="en-US"/>
        </w:rPr>
        <w:t>up</w:t>
      </w:r>
      <w:r w:rsidRPr="00924C43">
        <w:rPr>
          <w:rFonts w:ascii="Calibri" w:hAnsi="Calibri" w:cs="Calibri"/>
        </w:rPr>
        <w:t xml:space="preserve"> και στις μικρότερες. </w:t>
      </w:r>
    </w:p>
    <w:p w14:paraId="6AEE3134" w14:textId="77777777"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t xml:space="preserve">Επίσης, μια διευκρίνιση γιατί υπάρχει, ενδεχομένως, παρανόηση, γιατί το τετραήμερο στον ΟΤΕ είναι επιβλαβές για τον εργαζόμενο; </w:t>
      </w:r>
    </w:p>
    <w:p w14:paraId="4EE29ADD" w14:textId="03CA8965"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t xml:space="preserve">Η επόμενη ερώτηση για τον κ. Καντερέ. Δεν είναι ερώτηση, είναι πολύ σοβαρές οι καταγγελίες που έγιναν και ελπίζουμε να λάβουμε ικανοποιητικές απαντήσεις από τον Υπουργό. Μια διευκρίνιση. Είπατε ότι έχετε σχόλια για τα άρθρα 31 και 38. Το 31 πράγματι αφορά στο Κτηματολόγιο, στη στελέχωσή του. Το 38 δεν φαίνεται να είναι σχετικό με το Κτηματολόγιο. Ενδεχομένως, αναφέρεστε σε κάποιο άλλο. </w:t>
      </w:r>
    </w:p>
    <w:p w14:paraId="665BFD9B" w14:textId="0C05A510"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b/>
          <w:bCs/>
        </w:rPr>
        <w:t>ΘΩΜΑΣ ΚΑΝΤΕΡΕΣ(Πρόεδρος του Σωματίου Εργαζομένων στο Κτηματολόγιο)</w:t>
      </w:r>
      <w:r w:rsidRPr="00924C43">
        <w:rPr>
          <w:rFonts w:ascii="Calibri" w:hAnsi="Calibri" w:cs="Calibri"/>
        </w:rPr>
        <w:t>: Συγνώμη, το 37 είπαμε.</w:t>
      </w:r>
    </w:p>
    <w:p w14:paraId="721CFDAB" w14:textId="2DB05CA7"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b/>
          <w:bCs/>
        </w:rPr>
        <w:t xml:space="preserve">ΑΦΡΟΔΙΤΗ ΚΤΕΝΑ (Ειδική Αγορήτρια της Κ.Ο. «Κομμουνιστικό Κόμμα Ελλάδας): </w:t>
      </w:r>
      <w:r w:rsidRPr="00924C43">
        <w:rPr>
          <w:rFonts w:ascii="Calibri" w:hAnsi="Calibri" w:cs="Calibri"/>
        </w:rPr>
        <w:t xml:space="preserve">Ευχαριστώ, αυτό ήθελα. </w:t>
      </w:r>
    </w:p>
    <w:p w14:paraId="5D3C8B92" w14:textId="20255683" w:rsidR="006737AF" w:rsidRPr="00924C43" w:rsidRDefault="006737AF" w:rsidP="00924C43">
      <w:pPr>
        <w:spacing w:line="276" w:lineRule="auto"/>
        <w:ind w:firstLine="567"/>
        <w:contextualSpacing/>
        <w:jc w:val="both"/>
        <w:rPr>
          <w:rFonts w:ascii="Calibri" w:hAnsi="Calibri" w:cs="Calibri"/>
        </w:rPr>
      </w:pPr>
      <w:r w:rsidRPr="00924C43">
        <w:rPr>
          <w:rFonts w:ascii="Calibri" w:hAnsi="Calibri" w:cs="Calibri"/>
        </w:rPr>
        <w:t>Η επόμενη ερώτηση είναι για τον κύριο Εμίρη, τον Πρόεδρο του Ερευνητικού Κέντρου ΑΘΗΝΑ. Ένα σχόλιο και από εσάς κύριε Εμίρη ως Προέδρου, για τις εργασιακές σχέσεις των ερευνητών συνολικά, μιας και έχετε και την προεδρία αυτή την περίοδο, αλλά και στο ΑΘΗΝΑ και με έμφαση στο ΑΡΧΙΜΗΔΗΣ που ειδικεύεται στην τεχνητή νοημοσύνη. Καθώς, επίσης και ένα σχόλιο για την επάρκεια και εξασφάλιση χρηματοδότησης στα ερευνητικά κέντρα και ειδικά στον ΑΡΧΙΜΗΔΗ.</w:t>
      </w:r>
    </w:p>
    <w:p w14:paraId="0F46B969"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Η επόμενη ερώτηση είναι προς τον κ. </w:t>
      </w:r>
      <w:proofErr w:type="spellStart"/>
      <w:r w:rsidRPr="00924C43">
        <w:rPr>
          <w:rFonts w:ascii="Calibri" w:hAnsi="Calibri" w:cs="Calibri"/>
        </w:rPr>
        <w:t>Τσεβά</w:t>
      </w:r>
      <w:proofErr w:type="spellEnd"/>
      <w:r w:rsidRPr="00924C43">
        <w:rPr>
          <w:rFonts w:ascii="Calibri" w:hAnsi="Calibri" w:cs="Calibri"/>
        </w:rPr>
        <w:t>.</w:t>
      </w:r>
    </w:p>
    <w:p w14:paraId="2743A8E5"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Κύριε </w:t>
      </w:r>
      <w:proofErr w:type="spellStart"/>
      <w:r w:rsidRPr="00924C43">
        <w:rPr>
          <w:rFonts w:ascii="Calibri" w:hAnsi="Calibri" w:cs="Calibri"/>
        </w:rPr>
        <w:t>Τσεβά</w:t>
      </w:r>
      <w:proofErr w:type="spellEnd"/>
      <w:r w:rsidRPr="00924C43">
        <w:rPr>
          <w:rFonts w:ascii="Calibri" w:hAnsi="Calibri" w:cs="Calibri"/>
        </w:rPr>
        <w:t xml:space="preserve">, το συγκεκριμένο νομοσχέδιο προωθεί τη λειτουργία των </w:t>
      </w:r>
      <w:r w:rsidRPr="00924C43">
        <w:rPr>
          <w:rFonts w:ascii="Calibri" w:hAnsi="Calibri" w:cs="Calibri"/>
          <w:lang w:val="en-US"/>
        </w:rPr>
        <w:t>sandboxes</w:t>
      </w:r>
      <w:r w:rsidRPr="00924C43">
        <w:rPr>
          <w:rFonts w:ascii="Calibri" w:hAnsi="Calibri" w:cs="Calibri"/>
        </w:rPr>
        <w:t xml:space="preserve">. Επειδή τα </w:t>
      </w:r>
      <w:r w:rsidRPr="00924C43">
        <w:rPr>
          <w:rFonts w:ascii="Calibri" w:hAnsi="Calibri" w:cs="Calibri"/>
          <w:lang w:val="en-US"/>
        </w:rPr>
        <w:t>sandboxes</w:t>
      </w:r>
      <w:r w:rsidRPr="00924C43">
        <w:rPr>
          <w:rFonts w:ascii="Calibri" w:hAnsi="Calibri" w:cs="Calibri"/>
        </w:rPr>
        <w:t xml:space="preserve"> πρόκειται να φιλοξενήσουν τις δοκιμές για επικίνδυνες εφαρμογές, μάλιστα, στην αιτιολογική έκθεση γίνεται ξεκάθαρο ότι μιλάμε για εφαρμογές για την επιβολή του νόμου, τη μετανάστευση και το άσυλο. </w:t>
      </w:r>
    </w:p>
    <w:p w14:paraId="69B31FB7" w14:textId="6198F390"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Εσείς θεωρείτε ότι προστατεύονται έμπρακτα τα ανθρώπινα δικαιώματα από τον </w:t>
      </w:r>
      <w:r w:rsidR="006E0388">
        <w:rPr>
          <w:rFonts w:ascii="Calibri" w:hAnsi="Calibri" w:cs="Calibri"/>
        </w:rPr>
        <w:t>Κ</w:t>
      </w:r>
      <w:r w:rsidRPr="00924C43">
        <w:rPr>
          <w:rFonts w:ascii="Calibri" w:hAnsi="Calibri" w:cs="Calibri"/>
        </w:rPr>
        <w:t>ανονισμό και υστερεί το νομοσχέδιο της Κυβέρνησης;</w:t>
      </w:r>
    </w:p>
    <w:p w14:paraId="17D4A4E5"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Κατά πόσον είναι δυνατό να προστατευτούν τα δικαιώματα του ανθρώπου με τόσες εξαιρέσεις και απόρρητα, ειδικά σε περίοδο πολεμικής προετοιμασίας; </w:t>
      </w:r>
    </w:p>
    <w:p w14:paraId="53C6B0DE" w14:textId="6E54D498"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Προς τον κ. Κάργα, το επόμενο ερώτημα. Πάλι, η ερώτησή μου έχει να κάνει με το </w:t>
      </w:r>
      <w:r w:rsidRPr="00924C43">
        <w:rPr>
          <w:rFonts w:ascii="Calibri" w:hAnsi="Calibri" w:cs="Calibri"/>
          <w:lang w:val="en-US"/>
        </w:rPr>
        <w:t>sandbox</w:t>
      </w:r>
      <w:r w:rsidRPr="00924C43">
        <w:rPr>
          <w:rFonts w:ascii="Calibri" w:hAnsi="Calibri" w:cs="Calibri"/>
        </w:rPr>
        <w:t xml:space="preserve"> και το θεωρούμε εξαιρετικά σοβαρό. Απ’ ότι κατάλαβα από την παρουσίασή σας και ότι αναφέρεται στο νομοσχέδιο, η ΕΕΤΤ θα προσφέρει τεχνική υποστήριξη στην </w:t>
      </w:r>
      <w:r w:rsidR="006E0388">
        <w:rPr>
          <w:rFonts w:ascii="Calibri" w:hAnsi="Calibri" w:cs="Calibri"/>
        </w:rPr>
        <w:t>Α</w:t>
      </w:r>
      <w:r w:rsidRPr="00924C43">
        <w:rPr>
          <w:rFonts w:ascii="Calibri" w:hAnsi="Calibri" w:cs="Calibri"/>
        </w:rPr>
        <w:t xml:space="preserve">ρχή που θα εποπτεύει την αγορά, αλλά θα είναι και υπεύθυνη για τη λειτουργία του </w:t>
      </w:r>
      <w:r w:rsidRPr="00924C43">
        <w:rPr>
          <w:rFonts w:ascii="Calibri" w:hAnsi="Calibri" w:cs="Calibri"/>
          <w:lang w:val="en-US"/>
        </w:rPr>
        <w:t>sandbox</w:t>
      </w:r>
      <w:r w:rsidRPr="00924C43">
        <w:rPr>
          <w:rFonts w:ascii="Calibri" w:hAnsi="Calibri" w:cs="Calibri"/>
        </w:rPr>
        <w:t xml:space="preserve">. </w:t>
      </w:r>
    </w:p>
    <w:p w14:paraId="087C2006"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Έχετε ό,τι απαιτείται για να λειτουργήσει το </w:t>
      </w:r>
      <w:r w:rsidRPr="00924C43">
        <w:rPr>
          <w:rFonts w:ascii="Calibri" w:hAnsi="Calibri" w:cs="Calibri"/>
          <w:lang w:val="en-US"/>
        </w:rPr>
        <w:t>sandbox</w:t>
      </w:r>
      <w:r w:rsidRPr="00924C43">
        <w:rPr>
          <w:rFonts w:ascii="Calibri" w:hAnsi="Calibri" w:cs="Calibri"/>
        </w:rPr>
        <w:t xml:space="preserve">; </w:t>
      </w:r>
    </w:p>
    <w:p w14:paraId="1CE544D2"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lastRenderedPageBreak/>
        <w:t>Το θεσμικό πλαίσιο, πράγματι, παρέχει όσα εργαλεία χρειάζεστε για να επιτελέσετε το έργο σας αποτελεσματικά;</w:t>
      </w:r>
    </w:p>
    <w:p w14:paraId="228E0070"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Προς τον κ. </w:t>
      </w:r>
      <w:proofErr w:type="spellStart"/>
      <w:r w:rsidRPr="00924C43">
        <w:rPr>
          <w:rFonts w:ascii="Calibri" w:hAnsi="Calibri" w:cs="Calibri"/>
        </w:rPr>
        <w:t>Φαλδαμή</w:t>
      </w:r>
      <w:proofErr w:type="spellEnd"/>
      <w:r w:rsidRPr="00924C43">
        <w:rPr>
          <w:rFonts w:ascii="Calibri" w:hAnsi="Calibri" w:cs="Calibri"/>
        </w:rPr>
        <w:t>.</w:t>
      </w:r>
    </w:p>
    <w:p w14:paraId="3CB37B7D" w14:textId="6F571FC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Κύριε </w:t>
      </w:r>
      <w:proofErr w:type="spellStart"/>
      <w:r w:rsidRPr="00924C43">
        <w:rPr>
          <w:rFonts w:ascii="Calibri" w:hAnsi="Calibri" w:cs="Calibri"/>
        </w:rPr>
        <w:t>Φαλδαμή</w:t>
      </w:r>
      <w:proofErr w:type="spellEnd"/>
      <w:r w:rsidRPr="00924C43">
        <w:rPr>
          <w:rFonts w:ascii="Calibri" w:hAnsi="Calibri" w:cs="Calibri"/>
        </w:rPr>
        <w:t xml:space="preserve">, ο </w:t>
      </w:r>
      <w:r w:rsidR="002F0283">
        <w:rPr>
          <w:rFonts w:ascii="Calibri" w:hAnsi="Calibri" w:cs="Calibri"/>
        </w:rPr>
        <w:t>Κ</w:t>
      </w:r>
      <w:r w:rsidRPr="00924C43">
        <w:rPr>
          <w:rFonts w:ascii="Calibri" w:hAnsi="Calibri" w:cs="Calibri"/>
        </w:rPr>
        <w:t xml:space="preserve">ανονισμός είναι ένα αρκετά χαλαρό πλαίσιο, ώστε να μπορεί να προσαρμοστεί από κάθε χώρα. Υπάρχουν πολλές εξαιρέσεις στα υψηλού κινδύνου προϊόντα. </w:t>
      </w:r>
    </w:p>
    <w:p w14:paraId="4C954A18"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Τι εργαλεία έχετε στη διάθεσή σας για τον έλεγχο του δοκιμαστηρίου του </w:t>
      </w:r>
      <w:r w:rsidRPr="00924C43">
        <w:rPr>
          <w:rFonts w:ascii="Calibri" w:hAnsi="Calibri" w:cs="Calibri"/>
          <w:lang w:val="en-US"/>
        </w:rPr>
        <w:t>sandbox</w:t>
      </w:r>
      <w:r w:rsidRPr="00924C43">
        <w:rPr>
          <w:rFonts w:ascii="Calibri" w:hAnsi="Calibri" w:cs="Calibri"/>
        </w:rPr>
        <w:t xml:space="preserve">; </w:t>
      </w:r>
    </w:p>
    <w:p w14:paraId="164852D6"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Σε ποιο σημείο μπορεί να παρέμβετε, κατά τη διάρκεια της ανάπτυξης ή κατά τη δοκιμή; </w:t>
      </w:r>
    </w:p>
    <w:p w14:paraId="6F9EA698"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Μπορείτε να την παύσετε ή περιορίζεστε σε επιπλήξεις και τις άλλες κυρώσεις πού προβλέπονται στο νομοσχέδιο; </w:t>
      </w:r>
    </w:p>
    <w:p w14:paraId="346A00AB" w14:textId="2283A0D3"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Στην περίπτωση, για παράδειγμα, αυτόνομων συστημάτων, που θεωρούνται μη αποδεκτού ρίσκου, αλλά υπάρχουν εξαιρέσεις αν πρόκειται για οπλικά συστήματα, εν προκειμένω, έχουμε ακούσει και </w:t>
      </w:r>
      <w:r w:rsidR="00A54E3F">
        <w:rPr>
          <w:rFonts w:ascii="Calibri" w:hAnsi="Calibri" w:cs="Calibri"/>
        </w:rPr>
        <w:t>θετικές</w:t>
      </w:r>
      <w:r w:rsidRPr="00924C43">
        <w:rPr>
          <w:rFonts w:ascii="Calibri" w:hAnsi="Calibri" w:cs="Calibri"/>
        </w:rPr>
        <w:t xml:space="preserve"> δηλώσεις από τον Πρωθυπουργό, ο οποίος προωθεί την τεχνολογία σμηνών αυτόνομων </w:t>
      </w:r>
      <w:r w:rsidRPr="00924C43">
        <w:rPr>
          <w:rFonts w:ascii="Calibri" w:hAnsi="Calibri" w:cs="Calibri"/>
          <w:lang w:val="en-US"/>
        </w:rPr>
        <w:t>drones</w:t>
      </w:r>
      <w:r w:rsidRPr="00924C43">
        <w:rPr>
          <w:rFonts w:ascii="Calibri" w:hAnsi="Calibri" w:cs="Calibri"/>
        </w:rPr>
        <w:t>, τι εργαλεία έχει η Αρχή να παρέμβει στην ανάπτυξη μιας τέτοιας τεχνολογίας;</w:t>
      </w:r>
    </w:p>
    <w:p w14:paraId="61A865E1"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Άλλο παράδειγμα, η παρακολούθηση εργαζομένων στην εργασία, ακούσαμε ήδη καταγγελίες από τον εκπρόσωπο των εργαζομένων. </w:t>
      </w:r>
    </w:p>
    <w:p w14:paraId="145946B4"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Τι δυνατότητα έχετε να παρέμβετε και να σταματήσετε μια τέτοια διαδικασία ή την ανάπτυξη μιας τέτοιας εφαρμογής και πώς αυτό θωρακίζεται από το συγκεκριμένο νομοσχέδιο; </w:t>
      </w:r>
    </w:p>
    <w:p w14:paraId="3FFA1253" w14:textId="2EBD92CC"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Τέλος, αναφερθήκατε σε μια γνωμοδοτική έκθεση που έχετε υποβάλει στον Υπουργό, είναι αυτή δημόσια προσβάσιμη; </w:t>
      </w:r>
    </w:p>
    <w:p w14:paraId="779DD70F"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Μπορείτε να την κοινοποιήσετε και στους Βουλευτές της Επιτροπής. </w:t>
      </w:r>
    </w:p>
    <w:p w14:paraId="7D5063A4"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Ευχαριστώ πολύ. </w:t>
      </w:r>
    </w:p>
    <w:p w14:paraId="20BF306A" w14:textId="35466F43"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ΑΝΑΣΤΑΣΙΟΣ ΜΠΑΡΤΖΩΚΑΣ (Πρόεδρος της Επιτροπής):</w:t>
      </w:r>
      <w:r w:rsidRPr="00924C43">
        <w:rPr>
          <w:rFonts w:ascii="Calibri" w:hAnsi="Calibri" w:cs="Calibri"/>
        </w:rPr>
        <w:t xml:space="preserve"> Η κ. Κουρουπάκη, έχει το</w:t>
      </w:r>
      <w:r w:rsidR="002F0283">
        <w:rPr>
          <w:rFonts w:ascii="Calibri" w:hAnsi="Calibri" w:cs="Calibri"/>
        </w:rPr>
        <w:t>ν</w:t>
      </w:r>
      <w:r w:rsidRPr="00924C43">
        <w:rPr>
          <w:rFonts w:ascii="Calibri" w:hAnsi="Calibri" w:cs="Calibri"/>
        </w:rPr>
        <w:t xml:space="preserve"> λόγο.</w:t>
      </w:r>
    </w:p>
    <w:p w14:paraId="5FD7BF5D" w14:textId="0F33FE2E"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ΑΝΑΣΤΑΣΙΑ ΚΟΥΡΟΥΠΑΚΗ (Ειδική Αγορήτρια της Κ.Ο. «ΔΗΜΟΚΡΑΤΙΚΟ ΠΑΤΡΙΩΤΙΚΟ ΚΙΝΗΜΑ “ΝΙΚΗ”»:</w:t>
      </w:r>
      <w:r w:rsidRPr="00924C43">
        <w:rPr>
          <w:rFonts w:ascii="Calibri" w:hAnsi="Calibri" w:cs="Calibri"/>
        </w:rPr>
        <w:t xml:space="preserve"> </w:t>
      </w:r>
      <w:r w:rsidR="002F0283">
        <w:rPr>
          <w:rFonts w:ascii="Calibri" w:hAnsi="Calibri" w:cs="Calibri"/>
        </w:rPr>
        <w:t>Κ</w:t>
      </w:r>
      <w:r w:rsidRPr="00924C43">
        <w:rPr>
          <w:rFonts w:ascii="Calibri" w:hAnsi="Calibri" w:cs="Calibri"/>
        </w:rPr>
        <w:t>ύριε Πρόεδρε</w:t>
      </w:r>
      <w:r w:rsidR="002F0283">
        <w:rPr>
          <w:rFonts w:ascii="Calibri" w:hAnsi="Calibri" w:cs="Calibri"/>
        </w:rPr>
        <w:t>, θ</w:t>
      </w:r>
      <w:r w:rsidRPr="00924C43">
        <w:rPr>
          <w:rFonts w:ascii="Calibri" w:hAnsi="Calibri" w:cs="Calibri"/>
        </w:rPr>
        <w:t>α ήθελα να απευθύνω κάποιες ερωτήσεις προς τον κ. Καντερέ, τον Πρόεδρο του Σωματείου Εργαζομένων στο Κτηματολόγιο.</w:t>
      </w:r>
    </w:p>
    <w:p w14:paraId="72D537F0"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Κύριε Καντερέ, έχοντας ως δεδομένο τις τραγικές ελλείψεις στα κτηματολογικά γραφεία όλης της χώρας, θα ήθελα να σας ρωτήσω, η τεχνητή νοημοσύνη έρχεται να λειτουργήσει ως ένα επιστημονικό εργαλείο υποβοήθησης του έργου σας ή χρησιμοποιείται από το Υπουργείο ως επικοινωνιακό πρόσχημα, ως, δηλαδή, μια ψηφιακή βιτρίνα, προκειμένου να αποφευχθούν οι απαραίτητες προσλήψεις προσωπικού; </w:t>
      </w:r>
    </w:p>
    <w:p w14:paraId="78CFD444"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Μπορεί ένας αλγόριθμος να αντικαταστήσει την ανθρώπινη κρίση και τη ζωντανή εξυπηρέτηση σε μία υπηρεσία που καταρρέει λειτουργικά; </w:t>
      </w:r>
    </w:p>
    <w:p w14:paraId="580F2C10"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Αν ένα σύστημα τεχνητής νοημοσύνης κάνει λάθος στην ανάγνωση ενός τίτλου ιδιοκτησίας ή βγάλει μια λανθασμένη αυτόματη εισήγηση, θα ήθελα να μας πείτε ποιος, κατά την κρίση σας, πιστεύετε ότι θα πληρώσει το λάθος και ποιος θα έχει την ευθύνη; </w:t>
      </w:r>
    </w:p>
    <w:p w14:paraId="591A494A"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Ανησυχείτε ότι οι υπάλληλοι θα μετατραπούν σε εγγυητές των αποφάσεων ενός υπολογιστή, έχοντας τελικά οι ίδιοι την αστική ή ποινική ευθύνη για τυχόν σφάλματα που θα θίξουν τις περιουσίες των πολιτών; </w:t>
      </w:r>
    </w:p>
    <w:p w14:paraId="607A6FCD"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Τέλος, βλέπουμε μια προσπάθεια να γίνουν όλα ψηφιακά, όμως η καθημερινότητα δείχνει ουρές και ταλαιπωρία. Αυτή η στροφή στην τεχνητή νοημοσύνη, θεωρείται ότι βοηθά ουσιαστικά τον απλό πολίτη και τον επαγγελματία ή δημιουργεί έναν ψηφιακό τοίχο που </w:t>
      </w:r>
      <w:r w:rsidRPr="00924C43">
        <w:rPr>
          <w:rFonts w:ascii="Calibri" w:hAnsi="Calibri" w:cs="Calibri"/>
        </w:rPr>
        <w:lastRenderedPageBreak/>
        <w:t xml:space="preserve">αποκλείει όσους δεν έχουν προχωρημένες ψηφιακές γνώσεις, αφήνοντας τις περιουσίες τους σε εκκρεμότητα; </w:t>
      </w:r>
    </w:p>
    <w:p w14:paraId="541FF618"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Ευχαριστώ. </w:t>
      </w:r>
    </w:p>
    <w:p w14:paraId="425E27AA" w14:textId="032591EA"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ΑΝΑΣΤΑΣΙΟΣ ΜΠΑΡΤΖΩΚΑΣ (Πρόεδρος της Επιτροπής):</w:t>
      </w:r>
      <w:r w:rsidRPr="00924C43">
        <w:rPr>
          <w:rFonts w:ascii="Calibri" w:hAnsi="Calibri" w:cs="Calibri"/>
        </w:rPr>
        <w:t xml:space="preserve"> </w:t>
      </w:r>
      <w:r w:rsidR="000362C9">
        <w:rPr>
          <w:rFonts w:ascii="Calibri" w:hAnsi="Calibri" w:cs="Calibri"/>
        </w:rPr>
        <w:t>Κ</w:t>
      </w:r>
      <w:r w:rsidRPr="00924C43">
        <w:rPr>
          <w:rFonts w:ascii="Calibri" w:hAnsi="Calibri" w:cs="Calibri"/>
        </w:rPr>
        <w:t>λείνουμε με την κυρία Έλλη Ρούσσου, Ειδική Αγορήτρια της «ΠΛΕΥΣΗΣ ΕΛΕΥΘΕΡΙΑΣ».</w:t>
      </w:r>
    </w:p>
    <w:p w14:paraId="61F98FA8" w14:textId="06E723C3"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ΈΛΛΗ ΡΟΥΣΣΟΥ (Ειδική Αγορήτρια της Κ.Ο. «ΠΛΕΥΣΗ ΕΛΕΥΘΕΡΙΑΣ»):</w:t>
      </w:r>
      <w:r w:rsidRPr="00924C43">
        <w:rPr>
          <w:rFonts w:ascii="Calibri" w:hAnsi="Calibri" w:cs="Calibri"/>
        </w:rPr>
        <w:t xml:space="preserve"> Έχω ερωτήσεις προς τον κ. </w:t>
      </w:r>
      <w:proofErr w:type="spellStart"/>
      <w:r w:rsidRPr="00924C43">
        <w:rPr>
          <w:rFonts w:ascii="Calibri" w:hAnsi="Calibri" w:cs="Calibri"/>
        </w:rPr>
        <w:t>Φαλδαμή</w:t>
      </w:r>
      <w:proofErr w:type="spellEnd"/>
      <w:r w:rsidRPr="00924C43">
        <w:rPr>
          <w:rFonts w:ascii="Calibri" w:hAnsi="Calibri" w:cs="Calibri"/>
        </w:rPr>
        <w:t xml:space="preserve">, τον κ. Κάργα και τον κ. </w:t>
      </w:r>
      <w:proofErr w:type="spellStart"/>
      <w:r w:rsidRPr="00924C43">
        <w:rPr>
          <w:rFonts w:ascii="Calibri" w:hAnsi="Calibri" w:cs="Calibri"/>
        </w:rPr>
        <w:t>Τσεβά</w:t>
      </w:r>
      <w:proofErr w:type="spellEnd"/>
      <w:r w:rsidRPr="00924C43">
        <w:rPr>
          <w:rFonts w:ascii="Calibri" w:hAnsi="Calibri" w:cs="Calibri"/>
        </w:rPr>
        <w:t xml:space="preserve">. Ο </w:t>
      </w:r>
      <w:r w:rsidR="000362C9">
        <w:rPr>
          <w:rFonts w:ascii="Calibri" w:hAnsi="Calibri" w:cs="Calibri"/>
        </w:rPr>
        <w:t>Κ</w:t>
      </w:r>
      <w:r w:rsidRPr="00924C43">
        <w:rPr>
          <w:rFonts w:ascii="Calibri" w:hAnsi="Calibri" w:cs="Calibri"/>
        </w:rPr>
        <w:t xml:space="preserve">ανονισμός οικοδομείται σε μια </w:t>
      </w:r>
      <w:r w:rsidR="00780426">
        <w:rPr>
          <w:rFonts w:ascii="Calibri" w:hAnsi="Calibri" w:cs="Calibri"/>
        </w:rPr>
        <w:t>επιλογ</w:t>
      </w:r>
      <w:r w:rsidRPr="00924C43">
        <w:rPr>
          <w:rFonts w:ascii="Calibri" w:hAnsi="Calibri" w:cs="Calibri"/>
        </w:rPr>
        <w:t>ή αξιολόγησης κινδύνου. Αυτές τις νομικές υποχρεώσεις και τις επιδράσεις που θα έχει στον πολίτη, συστήματα τεχνητής νοημοσύνης απαράδεκτα ή υψηλού κινδύνου, ποιος θα τα αξιολογήσει, ποιος θα μπορέσει πράγματι να καταργεί αυτά τα απαράδεκτα συστήματα από Υπηρεσίες ή από επιχειρήσεις και ποιος θα αξιολογεί τις επιπτώσεις που έχουν αυτά τα συστήματα, που είναι συστήματα υψηλού κινδύνου, για τον πολίτη και την κοινωνία;</w:t>
      </w:r>
    </w:p>
    <w:p w14:paraId="3E08FBBE" w14:textId="5EDB5589"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Επίσης, κάθε πότε πρέπει να γίνονται αυτές οι αξιολογήσεις; Γιατί μπορεί ένα σύστημα υψηλού κινδύνου να εξελιχθεί σε ένα απαράδεκτο σύστημα ή ένα σύστημα αδιάφορο σήμερα και κατά τον </w:t>
      </w:r>
      <w:r w:rsidR="00780426">
        <w:rPr>
          <w:rFonts w:ascii="Calibri" w:hAnsi="Calibri" w:cs="Calibri"/>
        </w:rPr>
        <w:t>Κ</w:t>
      </w:r>
      <w:r w:rsidRPr="00924C43">
        <w:rPr>
          <w:rFonts w:ascii="Calibri" w:hAnsi="Calibri" w:cs="Calibri"/>
        </w:rPr>
        <w:t xml:space="preserve">ανονισμό, μπορεί να εξελιχθεί σε σύστημα υψηλού κινδύνου ή απαράδεκτο. </w:t>
      </w:r>
    </w:p>
    <w:p w14:paraId="79AE8E72" w14:textId="6195462C"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Επίσης θα ήθελα να ρωτήσω και τον κ. Γεωργίου που εργάζεται και τους υπαλλήλους που εργάζονται, υπάρχει σύστημα χαρτογράφησης σήμερα των συστημάτων που χρησιμοποιούνται στο Δημόσιο, θα πρέπει να υπάρχει ένα τέτοιο σύστημα χαρτογράφησης; Για τα συστήματα αυτά γνωρίζουμε, ότι ο </w:t>
      </w:r>
      <w:r w:rsidR="00780426">
        <w:rPr>
          <w:rFonts w:ascii="Calibri" w:hAnsi="Calibri" w:cs="Calibri"/>
        </w:rPr>
        <w:t>Ε</w:t>
      </w:r>
      <w:r w:rsidRPr="00924C43">
        <w:rPr>
          <w:rFonts w:ascii="Calibri" w:hAnsi="Calibri" w:cs="Calibri"/>
        </w:rPr>
        <w:t xml:space="preserve">υρωπαϊκός </w:t>
      </w:r>
      <w:r w:rsidR="00780426">
        <w:rPr>
          <w:rFonts w:ascii="Calibri" w:hAnsi="Calibri" w:cs="Calibri"/>
        </w:rPr>
        <w:t>Κ</w:t>
      </w:r>
      <w:r w:rsidRPr="00924C43">
        <w:rPr>
          <w:rFonts w:ascii="Calibri" w:hAnsi="Calibri" w:cs="Calibri"/>
        </w:rPr>
        <w:t xml:space="preserve">ανονισμός και τα συστήματα της τεχνητής νοημοσύνης, επιδρούν με συστήματα, ας πούμε συστήματα, των ΗΠΑ ή της Κίνας, που εκεί τα δεδομένα είναι άφθονα και μεταφέρονται εύκολα και είναι εύκολα αξιοποιήσιμα. Ποια προστασία υπάρχει, ώστε πράγματι αυτές οι εγγυήσεις που δίνει ο </w:t>
      </w:r>
      <w:r w:rsidR="00780426">
        <w:rPr>
          <w:rFonts w:ascii="Calibri" w:hAnsi="Calibri" w:cs="Calibri"/>
        </w:rPr>
        <w:t>Ε</w:t>
      </w:r>
      <w:r w:rsidRPr="00924C43">
        <w:rPr>
          <w:rFonts w:ascii="Calibri" w:hAnsi="Calibri" w:cs="Calibri"/>
        </w:rPr>
        <w:t xml:space="preserve">υρωπαϊκός </w:t>
      </w:r>
      <w:r w:rsidR="00780426">
        <w:rPr>
          <w:rFonts w:ascii="Calibri" w:hAnsi="Calibri" w:cs="Calibri"/>
        </w:rPr>
        <w:t>Κ</w:t>
      </w:r>
      <w:r w:rsidRPr="00924C43">
        <w:rPr>
          <w:rFonts w:ascii="Calibri" w:hAnsi="Calibri" w:cs="Calibri"/>
        </w:rPr>
        <w:t xml:space="preserve">ανονισμός, να λειτουργήσουν και σε παγκόσμια εμβέλεια, πώς μπορούμε εδώ να προστατευτούμε; </w:t>
      </w:r>
    </w:p>
    <w:p w14:paraId="389BB73B"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Σας ευχαριστώ πολύ.</w:t>
      </w:r>
    </w:p>
    <w:p w14:paraId="48D12A2D" w14:textId="11B225D5"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ΑΝΑΣΤΑΣΙΟΣ ΜΠΑΡΤΖΩΚΑΣ (Πρόεδρος της Επιτροπής):</w:t>
      </w:r>
      <w:r w:rsidRPr="00924C43">
        <w:rPr>
          <w:rFonts w:ascii="Calibri" w:hAnsi="Calibri" w:cs="Calibri"/>
        </w:rPr>
        <w:t xml:space="preserve"> </w:t>
      </w:r>
      <w:r w:rsidR="000362C9">
        <w:rPr>
          <w:rFonts w:ascii="Calibri" w:hAnsi="Calibri" w:cs="Calibri"/>
        </w:rPr>
        <w:t>Θ</w:t>
      </w:r>
      <w:r w:rsidRPr="00924C43">
        <w:rPr>
          <w:rFonts w:ascii="Calibri" w:hAnsi="Calibri" w:cs="Calibri"/>
        </w:rPr>
        <w:t>α δώσω το</w:t>
      </w:r>
      <w:r w:rsidR="000362C9">
        <w:rPr>
          <w:rFonts w:ascii="Calibri" w:hAnsi="Calibri" w:cs="Calibri"/>
        </w:rPr>
        <w:t>ν</w:t>
      </w:r>
      <w:r w:rsidRPr="00924C43">
        <w:rPr>
          <w:rFonts w:ascii="Calibri" w:hAnsi="Calibri" w:cs="Calibri"/>
        </w:rPr>
        <w:t xml:space="preserve"> λόγο σε αυτούς που εμείς σημειώσαμε ότι έχουν ερωτηθεί, ενώ αν κάποιος θέλει να συμπληρώσει κάτι και έχει ερωτηθεί και δεν του δώσω το</w:t>
      </w:r>
      <w:r w:rsidR="000362C9">
        <w:rPr>
          <w:rFonts w:ascii="Calibri" w:hAnsi="Calibri" w:cs="Calibri"/>
        </w:rPr>
        <w:t>ν</w:t>
      </w:r>
      <w:r w:rsidRPr="00924C43">
        <w:rPr>
          <w:rFonts w:ascii="Calibri" w:hAnsi="Calibri" w:cs="Calibri"/>
        </w:rPr>
        <w:t xml:space="preserve"> λόγο, θα απαντήσει και αυτός.</w:t>
      </w:r>
    </w:p>
    <w:p w14:paraId="1B4BCEBA"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Λοιπόν, ξεκινάμε με την κυρία Γεωργία </w:t>
      </w:r>
      <w:proofErr w:type="spellStart"/>
      <w:r w:rsidRPr="00924C43">
        <w:rPr>
          <w:rFonts w:ascii="Calibri" w:hAnsi="Calibri" w:cs="Calibri"/>
        </w:rPr>
        <w:t>Παναγοπούλου</w:t>
      </w:r>
      <w:proofErr w:type="spellEnd"/>
      <w:r w:rsidRPr="00924C43">
        <w:rPr>
          <w:rFonts w:ascii="Calibri" w:hAnsi="Calibri" w:cs="Calibri"/>
        </w:rPr>
        <w:t xml:space="preserve">, Προϊσταμένη Τμήματος Ελέγχων και Ασφάλειας της Αρχής Προστασίας Δεδομένων Προσωπικού Χαρακτήρα. </w:t>
      </w:r>
    </w:p>
    <w:p w14:paraId="464668E5"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ΓΕΩΡΓΙΑ ΠΑΝΑΓΟΠΟΥΛΟΥ (Προϊσταμένη Τμήματος Ελέγχων και Ασφάλειας της Αρχής Προστασίας Δεδομένων Προσωπικού Χαρακτήρα - ΑΠΔΠΧ):</w:t>
      </w:r>
      <w:r w:rsidRPr="00924C43">
        <w:rPr>
          <w:rFonts w:ascii="Calibri" w:hAnsi="Calibri" w:cs="Calibri"/>
        </w:rPr>
        <w:t xml:space="preserve"> Ευχαριστώ.</w:t>
      </w:r>
    </w:p>
    <w:p w14:paraId="1633034B" w14:textId="13D38E18"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Να απαντήσω στην ερώτηση, όσον αφορά τα ρυθμιστικά δοκιμαστήρια και τις εξουσίες που έχουν οι εποπτικές Αρχές, ότι οι εξουσίες αυτές περιγράφονται στο άρθρο 57 στον </w:t>
      </w:r>
      <w:r w:rsidR="00772B92">
        <w:rPr>
          <w:rFonts w:ascii="Calibri" w:hAnsi="Calibri" w:cs="Calibri"/>
        </w:rPr>
        <w:t>Κ</w:t>
      </w:r>
      <w:r w:rsidRPr="00924C43">
        <w:rPr>
          <w:rFonts w:ascii="Calibri" w:hAnsi="Calibri" w:cs="Calibri"/>
        </w:rPr>
        <w:t xml:space="preserve">ανονισμό για τη τεχνητή νοημοσύνη, οπότε ίσως στον εθνικό νόμο δεν υπάρχει κάποιος λόγος και μάλιστα, δεν θα έπρεπε να επαναληφθούν, άρα ναι, οι αρμόδιες Αρχές έχουν εξουσίες και να καθοδηγούν και να εποπτεύουν και να υποστηρίζουν, εντός του ρυθμιστικού δοκιμαστηρίου τις εφαρμογές, αλλά έχουν επίσης και τις διορθωτικές εξουσίες και να απαγορεύσουν και να οριοθετήσουν αυτές τις εφαρμογές. Εκτός από τις εποπτικές Αρχές της εποπτείας της αγοράς και οι Αρχές </w:t>
      </w:r>
      <w:r w:rsidR="00772B92">
        <w:rPr>
          <w:rFonts w:ascii="Calibri" w:hAnsi="Calibri" w:cs="Calibri"/>
        </w:rPr>
        <w:t>Δ</w:t>
      </w:r>
      <w:r w:rsidRPr="00924C43">
        <w:rPr>
          <w:rFonts w:ascii="Calibri" w:hAnsi="Calibri" w:cs="Calibri"/>
        </w:rPr>
        <w:t xml:space="preserve">ικαιωμάτων, όπως η Αρχή Προστασίας Δεδομένων, με τον ρόλο δηλαδή εποπτείας του GDPR, επίσης μπορούν να θέσουν προϋποθέσεις, να απαγορεύσουν και να οριοθετήσουν και όλα αυτά γίνονται και σε συνεργασία και σε συντονισμό με τις αντίστοιχες ευρωπαϊκές Αρχές και με ενημέρωση της Ευρωπαϊκής Υπηρεσίας Τεχνητής Νοημοσύνης. </w:t>
      </w:r>
    </w:p>
    <w:p w14:paraId="3E120F84" w14:textId="09172A3A"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lastRenderedPageBreak/>
        <w:t xml:space="preserve">Όσον αφορά, το αν ένα σύστημα μπορεί την απαγόρευση των απαγορευμένων συστημάτων ή την αξιολόγηση των συστημάτων υψηλού κινδύνου και πόσο συχνά αυτή πρέπει να γίνεται, ναι, αυτές οι αξιολογήσεις επίσης είναι μία αρμοδιότητα των Αρχών εποπτείας της αγοράς, πρέπει να γίνονται προληπτικά, υπάρχουν εργαλεία και υπάρχει και η εθνική Αρχή και είμαστε σε συνεργασία με τις αντίστοιχες </w:t>
      </w:r>
      <w:r w:rsidR="003F0AF7">
        <w:rPr>
          <w:rFonts w:ascii="Calibri" w:hAnsi="Calibri" w:cs="Calibri"/>
        </w:rPr>
        <w:t>Ε</w:t>
      </w:r>
      <w:r w:rsidRPr="00924C43">
        <w:rPr>
          <w:rFonts w:ascii="Calibri" w:hAnsi="Calibri" w:cs="Calibri"/>
        </w:rPr>
        <w:t xml:space="preserve">υρωπαϊκές Αρχές, οι οποίες προετοιμάζονται </w:t>
      </w:r>
      <w:r w:rsidR="000362C9" w:rsidRPr="00924C43">
        <w:rPr>
          <w:rFonts w:ascii="Calibri" w:hAnsi="Calibri" w:cs="Calibri"/>
        </w:rPr>
        <w:t>γι’</w:t>
      </w:r>
      <w:r w:rsidR="000362C9">
        <w:rPr>
          <w:rFonts w:ascii="Calibri" w:hAnsi="Calibri" w:cs="Calibri"/>
        </w:rPr>
        <w:t xml:space="preserve"> </w:t>
      </w:r>
      <w:r w:rsidRPr="00924C43">
        <w:rPr>
          <w:rFonts w:ascii="Calibri" w:hAnsi="Calibri" w:cs="Calibri"/>
        </w:rPr>
        <w:t xml:space="preserve">αυτή την αρμοδιότητα. </w:t>
      </w:r>
    </w:p>
    <w:p w14:paraId="3402258C" w14:textId="5458C5DB" w:rsidR="006737AF" w:rsidRPr="00924C43" w:rsidRDefault="006737AF" w:rsidP="003F0AF7">
      <w:pPr>
        <w:ind w:firstLine="720"/>
        <w:contextualSpacing/>
        <w:jc w:val="both"/>
        <w:rPr>
          <w:rFonts w:ascii="Calibri" w:hAnsi="Calibri" w:cs="Calibri"/>
        </w:rPr>
      </w:pPr>
      <w:r w:rsidRPr="00924C43">
        <w:rPr>
          <w:rFonts w:ascii="Calibri" w:hAnsi="Calibri" w:cs="Calibri"/>
        </w:rPr>
        <w:t xml:space="preserve">Υπενθυμίζουμε, ότι είναι αρμοδιότητες οι οποίες θα έρθουν στο μέλλον, δεν είμαστε πανέτοιμοι αυτή τη στιγμή αλλά έχουν φτιαχτεί οι ομάδες και οι συνεργασίες, ώστε να φτιάξουμε μαζί κατευθυντήριες γραμμές και διάφορα εργαλεία που θα χρειαστούμε. Άρα, ναι, προληπτικά εποπτεία της αγοράς, ναι, κατόπιν καταγγελιών ακόμη και κατόπιν όπως κάνει ήδη η ευρωπαϊκή υπηρεσία για τη τεχνητή νοημοσύνη κατόπιν </w:t>
      </w:r>
      <w:r w:rsidRPr="00924C43">
        <w:rPr>
          <w:rFonts w:ascii="Calibri" w:hAnsi="Calibri" w:cs="Calibri"/>
          <w:lang w:val="en-US"/>
        </w:rPr>
        <w:t>whistle</w:t>
      </w:r>
      <w:r w:rsidRPr="00924C43">
        <w:rPr>
          <w:rFonts w:ascii="Calibri" w:hAnsi="Calibri" w:cs="Calibri"/>
        </w:rPr>
        <w:t xml:space="preserve"> </w:t>
      </w:r>
      <w:r w:rsidRPr="00924C43">
        <w:rPr>
          <w:rFonts w:ascii="Calibri" w:hAnsi="Calibri" w:cs="Calibri"/>
          <w:lang w:val="en-US"/>
        </w:rPr>
        <w:t>blowing</w:t>
      </w:r>
      <w:r w:rsidRPr="00924C43">
        <w:rPr>
          <w:rFonts w:ascii="Calibri" w:hAnsi="Calibri" w:cs="Calibri"/>
        </w:rPr>
        <w:t xml:space="preserve">  καταγγελιών, δηλαδή, καταγγελιών στις οποίες δεν φαίνεται ποιος είναι ο καταγγέλλων</w:t>
      </w:r>
      <w:r w:rsidR="009966F6">
        <w:rPr>
          <w:rFonts w:ascii="Calibri" w:hAnsi="Calibri" w:cs="Calibri"/>
        </w:rPr>
        <w:t>,</w:t>
      </w:r>
      <w:r w:rsidRPr="00924C43">
        <w:rPr>
          <w:rFonts w:ascii="Calibri" w:hAnsi="Calibri" w:cs="Calibri"/>
        </w:rPr>
        <w:t xml:space="preserve"> αλλά έχει ενδιαφέρον να το δει κάποιος. Και σίγουρα υπάρχει</w:t>
      </w:r>
      <w:r w:rsidR="009966F6">
        <w:rPr>
          <w:rFonts w:ascii="Calibri" w:hAnsi="Calibri" w:cs="Calibri"/>
        </w:rPr>
        <w:t>,</w:t>
      </w:r>
      <w:r w:rsidRPr="00924C43">
        <w:rPr>
          <w:rFonts w:ascii="Calibri" w:hAnsi="Calibri" w:cs="Calibri"/>
        </w:rPr>
        <w:t xml:space="preserve"> είναι το πλαίσιο του Κανονισμού δεν υποχρεούται οι Αρχές Εποπτείας της Αγοράς να απαντούν σε κάθε μία καταγγελία</w:t>
      </w:r>
      <w:r w:rsidR="009966F6">
        <w:rPr>
          <w:rFonts w:ascii="Calibri" w:hAnsi="Calibri" w:cs="Calibri"/>
        </w:rPr>
        <w:t>,</w:t>
      </w:r>
      <w:r w:rsidRPr="00924C43">
        <w:rPr>
          <w:rFonts w:ascii="Calibri" w:hAnsi="Calibri" w:cs="Calibri"/>
        </w:rPr>
        <w:t xml:space="preserve"> αλλά βλέπουν την τάση και μπορούν να περιορίσουν, να ελέγξουν και να απαγορεύσουν ή και να επιβάλουν όλες αυτές τις κυρώσεις για τα συστήματα τα οποία είναι υψηλού κινδύνου. </w:t>
      </w:r>
    </w:p>
    <w:p w14:paraId="51674074" w14:textId="77777777" w:rsidR="006737AF" w:rsidRPr="00924C43" w:rsidRDefault="006737AF" w:rsidP="000362C9">
      <w:pPr>
        <w:ind w:firstLine="720"/>
        <w:contextualSpacing/>
        <w:jc w:val="both"/>
        <w:rPr>
          <w:rFonts w:ascii="Calibri" w:hAnsi="Calibri" w:cs="Calibri"/>
        </w:rPr>
      </w:pPr>
      <w:r w:rsidRPr="00924C43">
        <w:rPr>
          <w:rFonts w:ascii="Calibri" w:hAnsi="Calibri" w:cs="Calibri"/>
        </w:rPr>
        <w:t xml:space="preserve">Όσον αφορά τα προϊόντα που εισέρχονται από τρίτες χώρες στην Ευρωπαϊκή Ένωση, όπως αναφέρεται την Κίνα, κτλ., ο Κανονισμός- και δεν είναι πάλι ελληνικός νόμος- ο Κανονισμός επιβάλει ό, τι κυκλοφορεί ως προϊόν στην Ευρωπαϊκή Ένωση και ενσωματώνει σύστημα τεχνητής νοημοσύνης να έχει συγκεκριμένη συμμόρφωση. Άρα, ναι, καλύπτονται και αυτά τα προϊόντα εφόσον εφαρμοστεί σωστά ο Κανονισμός και όταν εφαρμοστεί, διότι και αυτό έχει μια μελλοντική διάσταση, οπότε η ιδέα είναι αυτή, η κάλυψη η εδαφική να περιλαμβάνει και τέτοια προϊόντα. </w:t>
      </w:r>
    </w:p>
    <w:p w14:paraId="01207EC2" w14:textId="77777777" w:rsidR="006737AF" w:rsidRPr="00924C43" w:rsidRDefault="006737AF" w:rsidP="00924C43">
      <w:pPr>
        <w:contextualSpacing/>
        <w:jc w:val="both"/>
        <w:rPr>
          <w:rFonts w:ascii="Calibri" w:hAnsi="Calibri" w:cs="Calibri"/>
        </w:rPr>
      </w:pPr>
      <w:r w:rsidRPr="00924C43">
        <w:rPr>
          <w:rFonts w:ascii="Calibri" w:hAnsi="Calibri" w:cs="Calibri"/>
        </w:rPr>
        <w:t>Ευχαριστώ.</w:t>
      </w:r>
    </w:p>
    <w:p w14:paraId="56AB7912" w14:textId="77777777" w:rsidR="006737AF" w:rsidRPr="00924C43" w:rsidRDefault="006737AF" w:rsidP="000362C9">
      <w:pPr>
        <w:ind w:firstLine="720"/>
        <w:contextualSpacing/>
        <w:jc w:val="both"/>
        <w:rPr>
          <w:rFonts w:ascii="Calibri" w:hAnsi="Calibri" w:cs="Calibri"/>
        </w:rPr>
      </w:pPr>
      <w:r w:rsidRPr="00924C43">
        <w:rPr>
          <w:rFonts w:ascii="Calibri" w:hAnsi="Calibri" w:cs="Calibri"/>
          <w:b/>
          <w:bCs/>
        </w:rPr>
        <w:t xml:space="preserve">ΑΝΑΣΤΑΣΙΟΣ ΜΠΑΡΤΖΩΚΑΣ (Πρόεδρος της Επιτροπής): </w:t>
      </w:r>
      <w:r w:rsidRPr="00924C43">
        <w:rPr>
          <w:rFonts w:ascii="Calibri" w:hAnsi="Calibri" w:cs="Calibri"/>
        </w:rPr>
        <w:t>Ωραία. Ότι θέλετε να συμπληρώσετε μπορείτε και με υπόμνημα να το στείλετε.</w:t>
      </w:r>
    </w:p>
    <w:p w14:paraId="0B5081E8" w14:textId="6CAB575F" w:rsidR="006737AF" w:rsidRPr="00924C43" w:rsidRDefault="006737AF" w:rsidP="000362C9">
      <w:pPr>
        <w:ind w:firstLine="720"/>
        <w:contextualSpacing/>
        <w:jc w:val="both"/>
        <w:rPr>
          <w:rFonts w:ascii="Calibri" w:hAnsi="Calibri" w:cs="Calibri"/>
        </w:rPr>
      </w:pPr>
      <w:r w:rsidRPr="00924C43">
        <w:rPr>
          <w:rFonts w:ascii="Calibri" w:hAnsi="Calibri" w:cs="Calibri"/>
          <w:b/>
          <w:bCs/>
        </w:rPr>
        <w:t>ΑΦΡΟΔΙΤΗ ΚΤΕΝΑ (Ειδική Αγορήτρια της Κ.Ο. «ΚΟΜΜΟΥΝΙΣΤΙΚΟ ΚΟΜΜΑ ΕΛΛΑΔΑΣ»):</w:t>
      </w:r>
      <w:r w:rsidRPr="00924C43">
        <w:rPr>
          <w:rFonts w:ascii="Calibri" w:hAnsi="Calibri" w:cs="Calibri"/>
        </w:rPr>
        <w:t xml:space="preserve"> Συγγνώμη, μια διευκρίνιση στην ερώτηση που έθεσα προς τον κύριο </w:t>
      </w:r>
      <w:proofErr w:type="spellStart"/>
      <w:r w:rsidRPr="00924C43">
        <w:rPr>
          <w:rFonts w:ascii="Calibri" w:hAnsi="Calibri" w:cs="Calibri"/>
        </w:rPr>
        <w:t>Φαλδαμή</w:t>
      </w:r>
      <w:proofErr w:type="spellEnd"/>
      <w:r w:rsidRPr="00924C43">
        <w:rPr>
          <w:rFonts w:ascii="Calibri" w:hAnsi="Calibri" w:cs="Calibri"/>
        </w:rPr>
        <w:t>. Τη Γνωμοδοτική Έκθεση μπορούμε να την έχουμε;</w:t>
      </w:r>
    </w:p>
    <w:p w14:paraId="2A946278" w14:textId="0443B82C" w:rsidR="006737AF" w:rsidRPr="00924C43" w:rsidRDefault="006737AF" w:rsidP="000362C9">
      <w:pPr>
        <w:ind w:firstLine="720"/>
        <w:contextualSpacing/>
        <w:jc w:val="both"/>
        <w:rPr>
          <w:rFonts w:ascii="Calibri" w:hAnsi="Calibri" w:cs="Calibri"/>
        </w:rPr>
      </w:pPr>
      <w:r w:rsidRPr="00924C43">
        <w:rPr>
          <w:rFonts w:ascii="Calibri" w:hAnsi="Calibri" w:cs="Calibri"/>
          <w:b/>
          <w:bCs/>
        </w:rPr>
        <w:t>ΑΝΑΣΤΑΣΙΟΣ ΜΠΑΡΤΖΩΚΑΣ (Πρόεδρος της Επιτροπής):</w:t>
      </w:r>
      <w:r w:rsidRPr="00924C43">
        <w:rPr>
          <w:rFonts w:ascii="Calibri" w:hAnsi="Calibri" w:cs="Calibri"/>
        </w:rPr>
        <w:t xml:space="preserve"> Θα απαντήσουν με υπόμνημα, κυρία Κτενά. Είναι αρκετή ώρα είναι εδώ οι άνθρωποι και έχουν κι άλλη ώρα. Θα απαντήσουν με υπόμνημα.</w:t>
      </w:r>
    </w:p>
    <w:p w14:paraId="1992707C" w14:textId="069C6C01" w:rsidR="006737AF" w:rsidRPr="00924C43" w:rsidRDefault="006737AF" w:rsidP="000362C9">
      <w:pPr>
        <w:ind w:firstLine="720"/>
        <w:contextualSpacing/>
        <w:jc w:val="both"/>
        <w:rPr>
          <w:rFonts w:ascii="Calibri" w:hAnsi="Calibri" w:cs="Calibri"/>
        </w:rPr>
      </w:pPr>
      <w:r w:rsidRPr="00924C43">
        <w:rPr>
          <w:rFonts w:ascii="Calibri" w:hAnsi="Calibri" w:cs="Calibri"/>
          <w:b/>
          <w:bCs/>
        </w:rPr>
        <w:t>ΑΦΡΟΔΙΤΗ ΚΤΕΝΑ (Ειδική Αγορήτρια της Κ.Ο. «ΚΟΜΜΟΥΝΙΣΤΙΚΟ ΚΟΜΜΑ ΕΛΛΑΔΑΣ»):</w:t>
      </w:r>
      <w:r w:rsidRPr="00924C43">
        <w:rPr>
          <w:rFonts w:ascii="Calibri" w:hAnsi="Calibri" w:cs="Calibri"/>
        </w:rPr>
        <w:t xml:space="preserve"> Ένα ναι ή όχι, είναι.</w:t>
      </w:r>
    </w:p>
    <w:p w14:paraId="21F20530" w14:textId="79781BCB" w:rsidR="006737AF" w:rsidRPr="00924C43" w:rsidRDefault="006737AF" w:rsidP="000362C9">
      <w:pPr>
        <w:ind w:firstLine="720"/>
        <w:contextualSpacing/>
        <w:jc w:val="both"/>
        <w:rPr>
          <w:rFonts w:ascii="Calibri" w:hAnsi="Calibri" w:cs="Calibri"/>
        </w:rPr>
      </w:pPr>
      <w:r w:rsidRPr="00924C43">
        <w:rPr>
          <w:rFonts w:ascii="Calibri" w:hAnsi="Calibri" w:cs="Calibri"/>
          <w:b/>
          <w:bCs/>
        </w:rPr>
        <w:t>ΓΕΩΡΓΙΟΣ ΡΟΥΣΟΠΟΥΛΟΣ</w:t>
      </w:r>
      <w:r w:rsidRPr="00924C43">
        <w:rPr>
          <w:rFonts w:ascii="Calibri" w:hAnsi="Calibri" w:cs="Calibri"/>
        </w:rPr>
        <w:t xml:space="preserve"> </w:t>
      </w:r>
      <w:r w:rsidRPr="00924C43">
        <w:rPr>
          <w:rFonts w:ascii="Calibri" w:hAnsi="Calibri" w:cs="Calibri"/>
          <w:b/>
          <w:bCs/>
        </w:rPr>
        <w:t>(Αναπληρωτής Γενικός Διευθυντής και Προϊστάμενος Διεύθυνσης Εποπτικού Έργου ΑΠΔΠΧ):</w:t>
      </w:r>
      <w:r w:rsidRPr="00924C43">
        <w:rPr>
          <w:rFonts w:ascii="Calibri" w:hAnsi="Calibri" w:cs="Calibri"/>
        </w:rPr>
        <w:t xml:space="preserve"> Κύριε Πρόεδρε, είναι δημόσια διαθέσιμη και την έχουμε στείλει και στο Υπουργείο.</w:t>
      </w:r>
    </w:p>
    <w:p w14:paraId="5CBDC87E" w14:textId="0FCF21A0" w:rsidR="006737AF" w:rsidRPr="00924C43" w:rsidRDefault="006737AF" w:rsidP="000362C9">
      <w:pPr>
        <w:ind w:firstLine="720"/>
        <w:contextualSpacing/>
        <w:jc w:val="both"/>
        <w:rPr>
          <w:rFonts w:ascii="Calibri" w:hAnsi="Calibri" w:cs="Calibri"/>
          <w:b/>
          <w:bCs/>
        </w:rPr>
      </w:pPr>
      <w:r w:rsidRPr="00924C43">
        <w:rPr>
          <w:rFonts w:ascii="Calibri" w:hAnsi="Calibri" w:cs="Calibri"/>
          <w:b/>
          <w:bCs/>
        </w:rPr>
        <w:t>ΑΦΡΟΔΙΤΗ ΚΤΕΝΑ (Ειδική Αγορήτρια της Κ.Ο. «ΚΟΜΜΟΥΝΙΣΤΙΚΟ ΚΟΜΜΑ ΕΛΛΑΔΑΣ»):</w:t>
      </w:r>
      <w:r w:rsidRPr="00924C43">
        <w:rPr>
          <w:rFonts w:ascii="Calibri" w:hAnsi="Calibri" w:cs="Calibri"/>
        </w:rPr>
        <w:t xml:space="preserve"> Ευχαριστώ, ευχαριστώ. </w:t>
      </w:r>
    </w:p>
    <w:p w14:paraId="55E2B87C" w14:textId="167965D4" w:rsidR="006737AF" w:rsidRPr="00924C43" w:rsidRDefault="006737AF" w:rsidP="00AE636C">
      <w:pPr>
        <w:ind w:firstLine="720"/>
        <w:contextualSpacing/>
        <w:jc w:val="both"/>
        <w:rPr>
          <w:rFonts w:ascii="Calibri" w:hAnsi="Calibri" w:cs="Calibri"/>
        </w:rPr>
      </w:pPr>
      <w:r w:rsidRPr="00924C43">
        <w:rPr>
          <w:rFonts w:ascii="Calibri" w:hAnsi="Calibri" w:cs="Calibri"/>
          <w:b/>
          <w:bCs/>
        </w:rPr>
        <w:t>ΑΝΑΣΤΑΣΙΟΣ ΜΠΑΡΤΖΩΚΑΣ (Πρόεδρος της Επιτροπής):</w:t>
      </w:r>
      <w:r w:rsidRPr="00924C43">
        <w:rPr>
          <w:rFonts w:ascii="Calibri" w:hAnsi="Calibri" w:cs="Calibri"/>
        </w:rPr>
        <w:t xml:space="preserve"> Το</w:t>
      </w:r>
      <w:r w:rsidR="000362C9">
        <w:rPr>
          <w:rFonts w:ascii="Calibri" w:hAnsi="Calibri" w:cs="Calibri"/>
        </w:rPr>
        <w:t>ν</w:t>
      </w:r>
      <w:r w:rsidRPr="00924C43">
        <w:rPr>
          <w:rFonts w:ascii="Calibri" w:hAnsi="Calibri" w:cs="Calibri"/>
        </w:rPr>
        <w:t xml:space="preserve"> λόγο έχει ο κ. Κάργας.</w:t>
      </w:r>
    </w:p>
    <w:p w14:paraId="75CC4B87" w14:textId="77777777" w:rsidR="006737AF" w:rsidRPr="00924C43" w:rsidRDefault="006737AF" w:rsidP="000362C9">
      <w:pPr>
        <w:ind w:firstLine="720"/>
        <w:contextualSpacing/>
        <w:jc w:val="both"/>
        <w:rPr>
          <w:rFonts w:ascii="Calibri" w:hAnsi="Calibri" w:cs="Calibri"/>
        </w:rPr>
      </w:pPr>
      <w:r w:rsidRPr="00924C43">
        <w:rPr>
          <w:rFonts w:ascii="Calibri" w:hAnsi="Calibri" w:cs="Calibri"/>
          <w:b/>
          <w:bCs/>
        </w:rPr>
        <w:t>ΑΝΤΩΝΙΟΣ ΚΑΡΓΑΣ (Αντιπρόεδρος του ΔΣ της Εθνικής Επιτροπής Τηλεπικοινωνιών και Ταχυδρομείων (EETT)):</w:t>
      </w:r>
      <w:r w:rsidRPr="00924C43">
        <w:rPr>
          <w:rFonts w:ascii="Calibri" w:hAnsi="Calibri" w:cs="Calibri"/>
        </w:rPr>
        <w:t xml:space="preserve"> Ευχαριστώ πολύ.</w:t>
      </w:r>
    </w:p>
    <w:p w14:paraId="397A7C1F" w14:textId="4A4431E2" w:rsidR="006737AF" w:rsidRPr="00924C43" w:rsidRDefault="006737AF" w:rsidP="00AE636C">
      <w:pPr>
        <w:ind w:firstLine="720"/>
        <w:contextualSpacing/>
        <w:jc w:val="both"/>
        <w:rPr>
          <w:rFonts w:ascii="Calibri" w:hAnsi="Calibri" w:cs="Calibri"/>
        </w:rPr>
      </w:pPr>
      <w:r w:rsidRPr="00924C43">
        <w:rPr>
          <w:rFonts w:ascii="Calibri" w:hAnsi="Calibri" w:cs="Calibri"/>
        </w:rPr>
        <w:t>Θα αποφύγω να απαντήσω σε πράγματα για τα οποία ήδη έχει τοποθετηθεί η ΑΠΔΠΧ, με τα αξιόλογα στελέχη της.</w:t>
      </w:r>
    </w:p>
    <w:p w14:paraId="2AF87154" w14:textId="70C9362E" w:rsidR="006737AF" w:rsidRPr="00924C43" w:rsidRDefault="006737AF" w:rsidP="00AE636C">
      <w:pPr>
        <w:ind w:firstLine="720"/>
        <w:contextualSpacing/>
        <w:jc w:val="both"/>
        <w:rPr>
          <w:rFonts w:ascii="Calibri" w:hAnsi="Calibri" w:cs="Calibri"/>
        </w:rPr>
      </w:pPr>
      <w:r w:rsidRPr="00924C43">
        <w:rPr>
          <w:rFonts w:ascii="Calibri" w:hAnsi="Calibri" w:cs="Calibri"/>
        </w:rPr>
        <w:t xml:space="preserve">Να αναφέρω απλά ότι ούτως ή άλλως ο </w:t>
      </w:r>
      <w:r w:rsidRPr="00924C43">
        <w:rPr>
          <w:rFonts w:ascii="Calibri" w:hAnsi="Calibri" w:cs="Calibri"/>
          <w:lang w:val="en-US"/>
        </w:rPr>
        <w:t>government</w:t>
      </w:r>
      <w:r w:rsidRPr="00924C43">
        <w:rPr>
          <w:rFonts w:ascii="Calibri" w:hAnsi="Calibri" w:cs="Calibri"/>
        </w:rPr>
        <w:t xml:space="preserve"> </w:t>
      </w:r>
      <w:r w:rsidRPr="00924C43">
        <w:rPr>
          <w:rFonts w:ascii="Calibri" w:hAnsi="Calibri" w:cs="Calibri"/>
          <w:lang w:val="en-US"/>
        </w:rPr>
        <w:t>structure</w:t>
      </w:r>
      <w:r w:rsidRPr="00924C43">
        <w:rPr>
          <w:rFonts w:ascii="Calibri" w:hAnsi="Calibri" w:cs="Calibri"/>
        </w:rPr>
        <w:t xml:space="preserve"> που προβλέπει η </w:t>
      </w:r>
      <w:r w:rsidR="00BD5640">
        <w:rPr>
          <w:rFonts w:ascii="Calibri" w:hAnsi="Calibri" w:cs="Calibri"/>
          <w:lang w:val="en-US"/>
        </w:rPr>
        <w:t>AI</w:t>
      </w:r>
      <w:r w:rsidR="00BD5640" w:rsidRPr="00BD5640">
        <w:rPr>
          <w:rFonts w:ascii="Calibri" w:hAnsi="Calibri" w:cs="Calibri"/>
        </w:rPr>
        <w:t xml:space="preserve"> </w:t>
      </w:r>
      <w:r w:rsidR="00BD5640">
        <w:rPr>
          <w:rFonts w:ascii="Calibri" w:hAnsi="Calibri" w:cs="Calibri"/>
          <w:lang w:val="en-US"/>
        </w:rPr>
        <w:t>Act</w:t>
      </w:r>
      <w:r w:rsidRPr="00924C43">
        <w:rPr>
          <w:rFonts w:ascii="Calibri" w:hAnsi="Calibri" w:cs="Calibri"/>
        </w:rPr>
        <w:t xml:space="preserve"> καλύπτει και κομμάτια που έχουν να κάνουν με τον τρόπο που διαμορφώνεται η λειτουργία όλου αυτού πλαισίου στην ελληνική πραγματικότητα. </w:t>
      </w:r>
    </w:p>
    <w:p w14:paraId="1820629C" w14:textId="77777777" w:rsidR="006737AF" w:rsidRPr="00924C43" w:rsidRDefault="006737AF" w:rsidP="00AE636C">
      <w:pPr>
        <w:ind w:firstLine="720"/>
        <w:contextualSpacing/>
        <w:jc w:val="both"/>
        <w:rPr>
          <w:rFonts w:ascii="Calibri" w:hAnsi="Calibri" w:cs="Calibri"/>
        </w:rPr>
      </w:pPr>
      <w:r w:rsidRPr="00924C43">
        <w:rPr>
          <w:rFonts w:ascii="Calibri" w:hAnsi="Calibri" w:cs="Calibri"/>
        </w:rPr>
        <w:lastRenderedPageBreak/>
        <w:t xml:space="preserve">Να αναφέρω, επίσης, για το θέμα των τεχνολογικών υποδομών, δεδομένου ότι προβλέπεται θεσμικά η συνεργασία με τα ΑΙ </w:t>
      </w:r>
      <w:r w:rsidRPr="00924C43">
        <w:rPr>
          <w:rFonts w:ascii="Calibri" w:hAnsi="Calibri" w:cs="Calibri"/>
          <w:lang w:val="en-US"/>
        </w:rPr>
        <w:t>factories</w:t>
      </w:r>
      <w:r w:rsidRPr="00924C43">
        <w:rPr>
          <w:rFonts w:ascii="Calibri" w:hAnsi="Calibri" w:cs="Calibri"/>
        </w:rPr>
        <w:t xml:space="preserve">, θα καλυφθεί σε πολύ μεγάλο βαθμό ήδη οι ανάγκες που υπάρχουν σε αυτά. </w:t>
      </w:r>
    </w:p>
    <w:p w14:paraId="2D73ABE7" w14:textId="5C2AD0F3" w:rsidR="006737AF" w:rsidRPr="00924C43" w:rsidRDefault="006737AF" w:rsidP="00AE636C">
      <w:pPr>
        <w:ind w:firstLine="720"/>
        <w:contextualSpacing/>
        <w:jc w:val="both"/>
        <w:rPr>
          <w:rFonts w:ascii="Calibri" w:hAnsi="Calibri" w:cs="Calibri"/>
        </w:rPr>
      </w:pPr>
      <w:r w:rsidRPr="00924C43">
        <w:rPr>
          <w:rFonts w:ascii="Calibri" w:hAnsi="Calibri" w:cs="Calibri"/>
        </w:rPr>
        <w:t xml:space="preserve">Όσον αφορά το θέμα του προσωπικού και των οικονομικών πόρων </w:t>
      </w:r>
      <w:r w:rsidR="00BD5640">
        <w:rPr>
          <w:rFonts w:ascii="Calibri" w:hAnsi="Calibri" w:cs="Calibri"/>
        </w:rPr>
        <w:t>το θέτουμε σ</w:t>
      </w:r>
      <w:r w:rsidR="00860A40">
        <w:rPr>
          <w:rFonts w:ascii="Calibri" w:hAnsi="Calibri" w:cs="Calibri"/>
        </w:rPr>
        <w:t>αν π</w:t>
      </w:r>
      <w:r w:rsidRPr="00924C43">
        <w:rPr>
          <w:rFonts w:ascii="Calibri" w:hAnsi="Calibri" w:cs="Calibri"/>
        </w:rPr>
        <w:t xml:space="preserve">ροβληματισμούς, γιατί δυστυχώς ή ευτυχώς, οι εξελίξεις σε παγκόσμιο επίπεδο τρέχουν πολύ γρηγορότερα από ότι τρέχει το πλαίσιο στο οποίο μπορούμε να προσλαμβάνουμε ή να αναγκαιότητες και </w:t>
      </w:r>
      <w:r w:rsidR="00860A40">
        <w:rPr>
          <w:rFonts w:ascii="Calibri" w:hAnsi="Calibri" w:cs="Calibri"/>
        </w:rPr>
        <w:t>ως εκ τούτου</w:t>
      </w:r>
      <w:r w:rsidRPr="00924C43">
        <w:rPr>
          <w:rFonts w:ascii="Calibri" w:hAnsi="Calibri" w:cs="Calibri"/>
        </w:rPr>
        <w:t xml:space="preserve"> είναι ένας προβληματισμός που πρέπει να τεθεί. Έχουμε έμπειρα στελέχη, έχουμε ανθρώπους που ήδη απασχολούνται σε άλλα αντικείμενα εντός της ΕΕΤ.</w:t>
      </w:r>
      <w:r w:rsidR="00860A40">
        <w:rPr>
          <w:rFonts w:ascii="Calibri" w:hAnsi="Calibri" w:cs="Calibri"/>
        </w:rPr>
        <w:t>.</w:t>
      </w:r>
      <w:r w:rsidRPr="00924C43">
        <w:rPr>
          <w:rFonts w:ascii="Calibri" w:hAnsi="Calibri" w:cs="Calibri"/>
        </w:rPr>
        <w:t xml:space="preserve"> Θέτουμε το ζήτημα, όμως, ότι δεν γίνεται να τραβάμε εσωτερικά στελέχη από διαφορετικές υπηρεσίες και να καλύπτουμε καινούργιες αρμοδιότητες. Πρέπει στην πράξη να ενισχυθούν οι φορείς, οι ανεξάρτητες αρχές, οι φορείς του δημοσίου οι οποίοι είναι στο κομμάτι και λειτουργούν με τεχνητή νοημοσύνη, με ανθρώπους που πλέον θα έχουν εξειδικευμένα για το συγκεκριμένο αντικείμενο σπουδών.</w:t>
      </w:r>
    </w:p>
    <w:p w14:paraId="49967D5B" w14:textId="719EE02D" w:rsidR="006737AF" w:rsidRPr="00924C43" w:rsidRDefault="006737AF" w:rsidP="00924C43">
      <w:pPr>
        <w:contextualSpacing/>
        <w:jc w:val="both"/>
        <w:rPr>
          <w:rFonts w:ascii="Calibri" w:hAnsi="Calibri" w:cs="Calibri"/>
          <w:b/>
          <w:bCs/>
        </w:rPr>
      </w:pPr>
      <w:r w:rsidRPr="00924C43">
        <w:rPr>
          <w:rFonts w:ascii="Calibri" w:hAnsi="Calibri" w:cs="Calibri"/>
        </w:rPr>
        <w:t>Ευχαριστώ πολύ και είμαι στη διάθεσή σας για οτιδήποτε άλλο χρειαστεί.</w:t>
      </w:r>
    </w:p>
    <w:p w14:paraId="07DDEC43" w14:textId="73BA20C6" w:rsidR="006737AF" w:rsidRPr="00924C43" w:rsidRDefault="006737AF" w:rsidP="00860A40">
      <w:pPr>
        <w:ind w:firstLine="720"/>
        <w:contextualSpacing/>
        <w:jc w:val="both"/>
        <w:rPr>
          <w:rFonts w:ascii="Calibri" w:hAnsi="Calibri" w:cs="Calibri"/>
        </w:rPr>
      </w:pPr>
      <w:r w:rsidRPr="00924C43">
        <w:rPr>
          <w:rFonts w:ascii="Calibri" w:hAnsi="Calibri" w:cs="Calibri"/>
          <w:b/>
          <w:bCs/>
        </w:rPr>
        <w:t>ΑΝΑΣΤΑΣΙΟΣ ΜΠΑΡΤΖΩΚΑΣ (Πρόεδρος της Επιτροπής):</w:t>
      </w:r>
      <w:r w:rsidRPr="00924C43">
        <w:rPr>
          <w:rFonts w:ascii="Calibri" w:hAnsi="Calibri" w:cs="Calibri"/>
        </w:rPr>
        <w:t xml:space="preserve"> Το</w:t>
      </w:r>
      <w:r w:rsidR="00860A40">
        <w:rPr>
          <w:rFonts w:ascii="Calibri" w:hAnsi="Calibri" w:cs="Calibri"/>
        </w:rPr>
        <w:t>ν</w:t>
      </w:r>
      <w:r w:rsidRPr="00924C43">
        <w:rPr>
          <w:rFonts w:ascii="Calibri" w:hAnsi="Calibri" w:cs="Calibri"/>
        </w:rPr>
        <w:t xml:space="preserve"> λόγο έχει ο κ. Τσεβάς.</w:t>
      </w:r>
    </w:p>
    <w:p w14:paraId="6D303EFD" w14:textId="129EAB43" w:rsidR="006737AF" w:rsidRPr="00924C43" w:rsidRDefault="006737AF" w:rsidP="00AE636C">
      <w:pPr>
        <w:ind w:firstLine="720"/>
        <w:contextualSpacing/>
        <w:jc w:val="both"/>
        <w:rPr>
          <w:rFonts w:ascii="Calibri" w:hAnsi="Calibri" w:cs="Calibri"/>
          <w:b/>
          <w:bCs/>
        </w:rPr>
      </w:pPr>
      <w:r w:rsidRPr="00924C43">
        <w:rPr>
          <w:rFonts w:ascii="Calibri" w:hAnsi="Calibri" w:cs="Calibri"/>
          <w:b/>
          <w:bCs/>
        </w:rPr>
        <w:t xml:space="preserve">ΧΡΗΣΤΟΣ ΤΣΕΒΑΣ (Ειδικός Επιστήμονας της Εθνικής Επιτροπής για τα Δικαιώματα του Ανθρώπου (ΕΕΔΑ)): </w:t>
      </w:r>
      <w:r w:rsidRPr="00924C43">
        <w:rPr>
          <w:rFonts w:ascii="Calibri" w:hAnsi="Calibri" w:cs="Calibri"/>
        </w:rPr>
        <w:t xml:space="preserve">Στην πρώτη ερώτηση, να αναφέρω κι εγώ ως προσθήκη και σε όσα είπε η Αρχή Προστασίας Δεδομένων, ότι στον Κανονισμό αναφέρεται συγκεκριμένα ότι οι κατά περίπτωση εθνικές αρμόδιες αρχές που ιδρύουν ρυθμιστικά δοκιμαστήρια τεχνητής νοημοσύνης, θα πρέπει να συνεργάζονται με άλλες σχετικές αρχές συμπεριλαμβανομένων των Αρχών Εποπτείας Προστασίας των Θεμελιωδών Δικαιωμάτων και θα μπορούσαν να επιτρέπουν τη συμμετοχή άλλων παραγόντων εντός του οικοσυστήματος τεχνητής νοημοσύνης κι είναι αυτό που αναφέραμε και προηγουμένως και της Κοινωνίας των Πολιτών. Οπότε και είναι ένα πρώτο σημείο για το πώς όλες αυτές οι </w:t>
      </w:r>
      <w:r w:rsidR="00AA582A">
        <w:rPr>
          <w:rFonts w:ascii="Calibri" w:hAnsi="Calibri" w:cs="Calibri"/>
        </w:rPr>
        <w:t>Α</w:t>
      </w:r>
      <w:r w:rsidRPr="00924C43">
        <w:rPr>
          <w:rFonts w:ascii="Calibri" w:hAnsi="Calibri" w:cs="Calibri"/>
        </w:rPr>
        <w:t xml:space="preserve">ρχές, και εμείς, μπορούμε να συμβάλουμε σε αυτό το κομμάτι στο πλαίσιο του Ρυθμιστικού Δοκιμαστηρίου. </w:t>
      </w:r>
    </w:p>
    <w:p w14:paraId="4E9F90E5" w14:textId="2AF1085B"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Οι αρμοδιότητες των αρχών προστασίας θεμελιωδών δικαιωμάτων είναι εκτεταμένες από τον Κανονισμό, αυτό που υπογραμμίζουμε και εμείς στο υπόμνημά μας και το αναφέραμε και προηγουμένως, είναι ότι πρέπει να υπάρχει διάταξη σχετικά με τις </w:t>
      </w:r>
      <w:r w:rsidR="00AA582A">
        <w:rPr>
          <w:rFonts w:ascii="Calibri" w:hAnsi="Calibri" w:cs="Calibri"/>
        </w:rPr>
        <w:t>Α</w:t>
      </w:r>
      <w:r w:rsidRPr="00924C43">
        <w:rPr>
          <w:rFonts w:ascii="Calibri" w:hAnsi="Calibri" w:cs="Calibri"/>
        </w:rPr>
        <w:t xml:space="preserve">ρχές του άρθρου 77 ξεκάθαρα και το πλαίσιο του συντονισμού τους γιατί είναι και μια πρόκληση που την έχουμε συζητήσει στο παρελθόν και στην Ελλάδα, αλλά και με άλλους θεσμούς δικαιωμάτων του ανθρώπου πανευρωπαϊκά. </w:t>
      </w:r>
    </w:p>
    <w:p w14:paraId="5A868F1C" w14:textId="04CB8335"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Το ότι δεν αναφερόμαστε στον νόμο δεν είναι καλή πρακτική. Αναφέρθηκε το παράδειγμα του ασύλου και της μετανάστευσης, οι διαφορετικές πτυχές του δικαιώματος, για παράδειγμα, πρόσβαση στο άσυλο, των δικαιωμάτων στο πλαίσιο της ένταξης, οι ευάλωτες ομάδες. Όλα αυτά τα ζητήματα τα έχουμε δει, εφόσον και αναφέρθηκε αυτό το παράδειγμα, εκτεταμένα, οριζόντια εντός της Εθνικής Επιτροπής για τα Δικαιώματα του Ανθρώπου, οπότε μπορούμε να συμβάλουμε σε αυτό το πλαίσιο και έρχεται και ως αρμοδιότητα από τον Κανονισμό.</w:t>
      </w:r>
    </w:p>
    <w:p w14:paraId="772D10EA" w14:textId="61C74E91"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Ποιος αξιολογεί; Οι αρχές εποπτείας, οι αρχές θεμελιωδών δικαιωμάτων. </w:t>
      </w:r>
    </w:p>
    <w:p w14:paraId="16EEE8DB" w14:textId="1A081F02" w:rsidR="006737AF" w:rsidRPr="00924C43" w:rsidRDefault="006737AF" w:rsidP="00924C43">
      <w:pPr>
        <w:spacing w:line="276" w:lineRule="auto"/>
        <w:contextualSpacing/>
        <w:jc w:val="both"/>
        <w:rPr>
          <w:rFonts w:ascii="Calibri" w:hAnsi="Calibri" w:cs="Calibri"/>
        </w:rPr>
      </w:pPr>
      <w:r w:rsidRPr="00924C43">
        <w:rPr>
          <w:rFonts w:ascii="Calibri" w:hAnsi="Calibri" w:cs="Calibri"/>
        </w:rPr>
        <w:t xml:space="preserve">Το μοντέλο του Κανονισμού συνδέεται και με το μοντέλο λειτουργίας ήδη των </w:t>
      </w:r>
      <w:r w:rsidRPr="004848FB">
        <w:rPr>
          <w:rFonts w:ascii="Calibri" w:hAnsi="Calibri" w:cs="Calibri"/>
          <w:caps/>
        </w:rPr>
        <w:t>α</w:t>
      </w:r>
      <w:r w:rsidRPr="00924C43">
        <w:rPr>
          <w:rFonts w:ascii="Calibri" w:hAnsi="Calibri" w:cs="Calibri"/>
        </w:rPr>
        <w:t xml:space="preserve">ρχών </w:t>
      </w:r>
      <w:r w:rsidR="004848FB">
        <w:rPr>
          <w:rFonts w:ascii="Calibri" w:hAnsi="Calibri" w:cs="Calibri"/>
        </w:rPr>
        <w:t>Π</w:t>
      </w:r>
      <w:r w:rsidRPr="00924C43">
        <w:rPr>
          <w:rFonts w:ascii="Calibri" w:hAnsi="Calibri" w:cs="Calibri"/>
        </w:rPr>
        <w:t xml:space="preserve">ροστασίας </w:t>
      </w:r>
      <w:r w:rsidR="004848FB">
        <w:rPr>
          <w:rFonts w:ascii="Calibri" w:hAnsi="Calibri" w:cs="Calibri"/>
        </w:rPr>
        <w:t>Δ</w:t>
      </w:r>
      <w:r w:rsidRPr="00924C43">
        <w:rPr>
          <w:rFonts w:ascii="Calibri" w:hAnsi="Calibri" w:cs="Calibri"/>
        </w:rPr>
        <w:t>εδομένων πανευρωπαϊκά. Δεν είναι το ίδιο, είναι κάτι νέο, αλλά είναι και κάτι που ήδη ξέρουμε ο καθένας με τη δική του αρμοδιότητα και σίγουρα πρέπει να γίνεται σε όλο τον κύκλο ζωής του συστήματος αυτή η αξιολόγηση. Αυτά ως προς τη δεύτερη ερώτηση.</w:t>
      </w:r>
    </w:p>
    <w:p w14:paraId="6667D92C" w14:textId="361E0D0F"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Ευχαριστούμε.</w:t>
      </w:r>
    </w:p>
    <w:p w14:paraId="4EFA303A" w14:textId="754C9708"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 xml:space="preserve">ΑΝΑΣΤΑΣΙΟΣ ΜΠΑΡΤΖΩΚΑΣ (Πρόεδρος της Επιτροπής): </w:t>
      </w:r>
      <w:r w:rsidRPr="00924C43">
        <w:rPr>
          <w:rFonts w:ascii="Calibri" w:hAnsi="Calibri" w:cs="Calibri"/>
        </w:rPr>
        <w:t>Τον λόγο έχει ο κ. Λίπας, ο Πρόεδρος του Ελληνικού Κτηματολογίου.</w:t>
      </w:r>
    </w:p>
    <w:p w14:paraId="6F19059F" w14:textId="2F325DA8"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lastRenderedPageBreak/>
        <w:t xml:space="preserve">ΑΘΑΝΑΣΙΟΣ ΛΙΠΑΣ (Πρόεδρος Δ.Σ. του Ν.Π.Δ.Δ. Ελληνικό Κτηματολόγιο): </w:t>
      </w:r>
      <w:r w:rsidRPr="00924C43">
        <w:rPr>
          <w:rFonts w:ascii="Calibri" w:hAnsi="Calibri" w:cs="Calibri"/>
        </w:rPr>
        <w:t>Σας ευχαριστώ, κύριε Πρόεδρε.</w:t>
      </w:r>
    </w:p>
    <w:p w14:paraId="2DF99BD3" w14:textId="164B1262"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Θα απαντήσω πρώτα ως προς αυτά που έθεσε ο Πρόεδρος του Δικηγορικού Συλλόγου Ρόδου σχετικά με το χρονικό όριο για την επανεκτίμηση που είχε αρχικά προβλεφθεί για 5 ημέρες, εμείς εισηγηθήκαμε, ο Υπουργός το αποδέχθηκε και μέσα στο σχέδιο βλέπω ότι έχει γίνει για 20 ημέρες αυτή η προθεσμία. </w:t>
      </w:r>
    </w:p>
    <w:p w14:paraId="5BDBB941" w14:textId="60BEE0A0"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Όσον αφορά στο πώς θα εισπράττονται αυτά τα τέλη</w:t>
      </w:r>
      <w:r w:rsidR="003122B5">
        <w:rPr>
          <w:rFonts w:ascii="Calibri" w:hAnsi="Calibri" w:cs="Calibri"/>
        </w:rPr>
        <w:t>,</w:t>
      </w:r>
      <w:r w:rsidRPr="00924C43">
        <w:rPr>
          <w:rFonts w:ascii="Calibri" w:hAnsi="Calibri" w:cs="Calibri"/>
        </w:rPr>
        <w:t xml:space="preserve"> στις εξουσιοδοτικές διατάξεις θα καθορισθεί με κοινή απόφαση των Υπουργών Ψηφιακής Διακυβέρνησης, Εθνικής Οικονομίας και Οικονομικών και Δικαιοσύνης ύστερα από εισήγηση του Διοικητικού Συμβουλίου του Κτηματολογίου, θα καθορισθούν όλες οι τεχνικές και οι διαδικαστικές λεπτομέρειες για την καταβολή και την είσπραξη αυτών των τελών. </w:t>
      </w:r>
    </w:p>
    <w:p w14:paraId="175ED705" w14:textId="17E87251"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Όσον αφορά τις συνδυαστικές πράξεις, που ανέφερε ο Πρόεδρος, η συνδυαστική μεταγραφή, γιατί εκεί υπήρχε γενικά -</w:t>
      </w:r>
      <w:r w:rsidR="00D25812">
        <w:rPr>
          <w:rFonts w:ascii="Calibri" w:hAnsi="Calibri" w:cs="Calibri"/>
        </w:rPr>
        <w:t xml:space="preserve"> </w:t>
      </w:r>
      <w:r w:rsidRPr="00924C43">
        <w:rPr>
          <w:rFonts w:ascii="Calibri" w:hAnsi="Calibri" w:cs="Calibri"/>
        </w:rPr>
        <w:t>το ανέφερε ο κ. Σταμάτης</w:t>
      </w:r>
      <w:r w:rsidR="00D25812">
        <w:rPr>
          <w:rFonts w:ascii="Calibri" w:hAnsi="Calibri" w:cs="Calibri"/>
        </w:rPr>
        <w:t xml:space="preserve"> </w:t>
      </w:r>
      <w:r w:rsidRPr="00924C43">
        <w:rPr>
          <w:rFonts w:ascii="Calibri" w:hAnsi="Calibri" w:cs="Calibri"/>
        </w:rPr>
        <w:t>- μια τοπική πρακτική κατά την οποία η μεταγραφή μιας πράξης, όταν διαπιστώνονταν έλλειψη μεταγραφής ενός προγενέστερου τίτλου κτήσης, επιχειρείτο η αποκατάσταση αυτής της έλλειψης συνδυαστικά με την τρέχουσα. Όλη αυτή η πρακτική, βέβαια, εγείρει κάποια ζητήματα ασφαλείας σε σχέση με τον Αστικό Κώδικα, οπότε γι’ αυτόν τον λόγο εμείς εκτιμούμε ότι η πρόταση αυτή του Προέδρου χρήζει αξιολόγησης από το Υπουργείο Δικαιοσύνης, γιατί δεν είναι αρμοδιότητά μας.</w:t>
      </w:r>
    </w:p>
    <w:p w14:paraId="2C6B9D94" w14:textId="39257D14"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Όσον αφορά τις ερωτήσεις του κ. Καντερέ, να απαντήσω ότι οι θέσεις των προϊσταμένων δεν ήταν φωτογραφικές ήταν μέσω διαδικασίας ΑΣΕΠ, της πλέον αξιοκρατικής και διάφανης διαδικασίας. Επίσης, να πω ότι εγώ μόνο με τον τίτλο «ενοικιαζόμενοι εργαζόμενοι», νομίζω ότι προσβάλλουμε τους ίδιους τους εργαζόμενους, αν τους αποκαλούμε έτσι, αλλά για το έργο αυτό, τέλος πάντων, που ανέφερε, το Ελληνικό Κτηματολόγιο εκτιμά ότι ο επίμαχος διαγωνισμός είναι νόμιμος, αναγκαίος και επιχειρησιακά ορθός. Η σύμβαση αυτή αφορά καταρχήν υποστηρικτικές εργασίες και όχι την άσκηση δημόσιας εξουσίας, όπως αναφέρθηκε, η οποία παραμένει στα όργανα του φορέα.</w:t>
      </w:r>
    </w:p>
    <w:p w14:paraId="37890A89" w14:textId="4B764E2A"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Ερείδεται σε ρητή νομοθετική εξουσιοδότηση και στο πλαίσιο του νόμου 4412. Διενεργείται με την αυστηρότερη και διαφανέστερη διαδικασία, υπάρχει προσυμβατικός έλεγχος από το Ελεγκτικό Συνέδριο και καλύπτει μια πρόσκαιρη ανάγκη, που δεν επιτρέπεται πλέον να καλυφθεί με διαδοχικές ΣΟΧ συμβάσεις και που η παράλληλη ή μόνιμη στελέχωση μέσω ΑΣΕΠ δεν δύναται να αντιμετωπιστεί εγκαίρως.</w:t>
      </w:r>
    </w:p>
    <w:p w14:paraId="1F660675" w14:textId="77777777" w:rsidR="006737AF" w:rsidRPr="00924C43" w:rsidRDefault="006737AF" w:rsidP="00924C43">
      <w:pPr>
        <w:spacing w:line="276" w:lineRule="auto"/>
        <w:ind w:firstLine="720"/>
        <w:contextualSpacing/>
        <w:jc w:val="both"/>
        <w:rPr>
          <w:rFonts w:ascii="Calibri" w:hAnsi="Calibri" w:cs="Calibri"/>
          <w:b/>
          <w:bCs/>
        </w:rPr>
      </w:pPr>
      <w:r w:rsidRPr="00924C43">
        <w:rPr>
          <w:rFonts w:ascii="Calibri" w:hAnsi="Calibri" w:cs="Calibri"/>
        </w:rPr>
        <w:t xml:space="preserve">Να πω, επίσης, ότι οποιαδήποτε άλλη λύση θα σήμαινε ένα κενό στη διοικητική υποστήριξη που έπρεπε να καλυφθεί, γιατί το πρόβλημα μετά θα </w:t>
      </w:r>
      <w:proofErr w:type="spellStart"/>
      <w:r w:rsidRPr="00924C43">
        <w:rPr>
          <w:rFonts w:ascii="Calibri" w:hAnsi="Calibri" w:cs="Calibri"/>
        </w:rPr>
        <w:t>μετακυλίονταν</w:t>
      </w:r>
      <w:proofErr w:type="spellEnd"/>
      <w:r w:rsidRPr="00924C43">
        <w:rPr>
          <w:rFonts w:ascii="Calibri" w:hAnsi="Calibri" w:cs="Calibri"/>
        </w:rPr>
        <w:t xml:space="preserve"> στους πολίτες. </w:t>
      </w:r>
    </w:p>
    <w:p w14:paraId="28A9CAF3"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Ενδεικτικά να πούμε ότι είχαμε βγάλει 163 θέσεις για κινητικότητα και καλύφθηκαν μόνο 3. </w:t>
      </w:r>
    </w:p>
    <w:p w14:paraId="14DB8839"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Να δω λίγο τις ερωτήσεις.</w:t>
      </w:r>
    </w:p>
    <w:p w14:paraId="4505B22C" w14:textId="0BB65FEC"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Όσον αφορά το μπόνους του 2025, που επίσης αναφέρθηκε, να πω ότι σε σχέση με το μπόνους του 2024, γιατί τότε ξεκίνησε, έγινε μια μεγάλη διεύρυνση όσον αφορά και τις Διευθύνσεις που απευθυνόταν το μπόνους, αλλά και όσον αφορά τους δείκτες, με συνέπεια αυτό, ενώ το μπόνους του 2024 είχαν περίπου λάβει κάτω από 300 υπάλληλοι, 280, αν θυμάμαι καλά, φέτος το λαμβάνουν περίπου, 500, δηλαδή σχεδόν διπλασιάστηκαν. </w:t>
      </w:r>
    </w:p>
    <w:p w14:paraId="0691160F" w14:textId="6E8A8D9D"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Επίσης, στην κυρία Κεφάλα που ρώτησε για την κτηματογράφηση νομίζω και ο κ. Ξανθόπουλος, αυτή τη στιγμή βρισκόμαστε στο 99% των ιδιοκτησιών της χώρας που έχουν </w:t>
      </w:r>
      <w:r w:rsidRPr="00924C43">
        <w:rPr>
          <w:rFonts w:ascii="Calibri" w:hAnsi="Calibri" w:cs="Calibri"/>
        </w:rPr>
        <w:lastRenderedPageBreak/>
        <w:t xml:space="preserve">αναρτημένα κτηματολογικά στοιχεία και αυτό σημαίνει ότι το 99% των γεωτεμαχίων της χώρας έχουν Κωδικό Αριθμό Εθνικού Κτηματολογίου (ΚΑΕΚ). Ενδεικτικά να πω ότι το 2018 αυτό το ποσοστό ήταν στο 38%, γιατί ακούστηκε ότι κάπου υπάρχουν ουρές, αν κατάλαβα, ίσως και να μην κατάλαβα καλά. Δεν υπάρχει ουρά σε κανένα Κτηματολογικό Γραφείο αυτή τη στιγμή. </w:t>
      </w:r>
    </w:p>
    <w:p w14:paraId="0707E949" w14:textId="2A24630C"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Σε σχέση με τις εκκρεμότητες, να πω επίσης στην κυρία Κεφάλα που ρώτησε και για την κτηματογράφηση και για τις εκκρεμότητες, οι εκκρεμότητες σε πανελλήνιο επίπεδο αυτή τη στιγμή είναι στις 123.000 που αφορούν το λειτουργούν Κτηματολόγιο και σύνολο είναι 207.000 σε περιοχές που διενεργείται η ανάρτηση. </w:t>
      </w:r>
    </w:p>
    <w:p w14:paraId="558D52F6"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Ενδεικτικά να πω ακόμη ένα νούμερο για να μη σας λέω πολλά νούμερα, πέρυσι την ίδια εποχή ήταν 290.000 οι εκκρεμότητες και τώρα είναι γύρω στις 207.000 για να καταλάβετε λίγο τη μείωση που έχουμε και έχουμε συνεχώς καθοδική πορεία στο θέμα των εκκρεμοτήτων.</w:t>
      </w:r>
    </w:p>
    <w:p w14:paraId="29B47F1C" w14:textId="68CCA151"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Σχετικά με τα δύο μεγάλα Κτηματολογικά Γραφεία Αθηνών και Θεσσαλονίκης, το Κτηματολογικό Γραφείο Αθηνών από 45.000 εκκρεμότητες που είχε το 20</w:t>
      </w:r>
      <w:r w:rsidR="00C817F3">
        <w:rPr>
          <w:rFonts w:ascii="Calibri" w:hAnsi="Calibri" w:cs="Calibri"/>
        </w:rPr>
        <w:t>2</w:t>
      </w:r>
      <w:r w:rsidRPr="00924C43">
        <w:rPr>
          <w:rFonts w:ascii="Calibri" w:hAnsi="Calibri" w:cs="Calibri"/>
        </w:rPr>
        <w:t xml:space="preserve">4 αυτή τη στιγμή είναι ακριβώς 5.589 και στο Κτηματολογικό Γραφείο Θεσσαλονίκης που είχαμε 60.000 εκκρεμότητες το Ιούνιο του 2025, δηλαδή, πριν περίπου ένα χρόνο, αυτή τη στιγμή είναι 7.500. Οπότε αυτή είναι η κατάσταση των εκκρεμοτήτων. </w:t>
      </w:r>
    </w:p>
    <w:p w14:paraId="0C7D238D"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Δεν ξέρω αν έχω κάποια άλλη ερώτηση.</w:t>
      </w:r>
    </w:p>
    <w:p w14:paraId="37C98B8D" w14:textId="4BD5383E"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Τώρα όσον αφορά για τους πιστοποιημένους μηχανικούς, αν κατάλαβα καλά, έγινε ερώτηση αν δίνουμε διοικητική αρμοδιότητα σε ιδιώτη, να πω ότι δεν πρόκειται για άσκηση διοικητικής εξουσίας, αλλά για μια μορφή λειτουργικής παραχώρησης ειδικών τεχνικών καθηκόντων. Ο πιστοποιημένος μηχανικός δεν είναι ανεξέλεγκτος ιδιώτης, αλλά είναι διαπιστευμένος συνεργάτης της πολιτείας και ενεργεί εντός αυστηρά οριοθετημένο νομικού πλαισίου. Οι αποφάσεις του είναι δεσμευτικές, επειδή φέρουν την εγγύηση και την έγκριση του θεσμικού πλαισίου που έχει θεσπίσει η πολιτεία η οποία ορίζει τον μηχανικό σε βοηθητικό όργανο της διοίκησης για την έκδοση της τελικής πράξης.</w:t>
      </w:r>
    </w:p>
    <w:p w14:paraId="49FB63F5" w14:textId="55F502AA"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Για την ασφάλεια δικαίου φυσικά και το Κτηματολόγιο είναι ο εγγυητής της ασφάλειας δικαίου, πλέον, στη χώρα και μόνο το ότι πλέον είμαστε στο 99% και τέλος του χρόνου θα φτάσουμε στο 100%, όπου κάθε ακίνητο θα ξέρουμε ποιο είναι, πού είναι και ακριβώς στο χώρο και τα ιδιοκτησιακά του δικαιώματα, αυτό από μόνο του λέει ότι το Κτηματολόγιο είναι ο εγγυητής ασφάλειας δικαίου, πλέον.</w:t>
      </w:r>
    </w:p>
    <w:p w14:paraId="0DF5863F" w14:textId="3A11FA3E" w:rsidR="006737AF" w:rsidRPr="00924C43" w:rsidRDefault="006737AF" w:rsidP="00766100">
      <w:pPr>
        <w:spacing w:line="276" w:lineRule="auto"/>
        <w:ind w:firstLine="720"/>
        <w:contextualSpacing/>
        <w:jc w:val="both"/>
        <w:rPr>
          <w:rFonts w:ascii="Calibri" w:hAnsi="Calibri" w:cs="Calibri"/>
        </w:rPr>
      </w:pPr>
      <w:r w:rsidRPr="00924C43">
        <w:rPr>
          <w:rFonts w:ascii="Calibri" w:hAnsi="Calibri" w:cs="Calibri"/>
        </w:rPr>
        <w:t>Ευχαριστώ πολύ, κύριε Πρόεδρε.</w:t>
      </w:r>
    </w:p>
    <w:p w14:paraId="70B33A20" w14:textId="5EB9F9F5" w:rsidR="006737AF" w:rsidRPr="00924C43" w:rsidRDefault="006737AF" w:rsidP="00924C43">
      <w:pPr>
        <w:spacing w:line="276" w:lineRule="auto"/>
        <w:ind w:firstLine="720"/>
        <w:contextualSpacing/>
        <w:jc w:val="both"/>
        <w:rPr>
          <w:rFonts w:ascii="Calibri" w:hAnsi="Calibri" w:cs="Calibri"/>
        </w:rPr>
      </w:pPr>
      <w:bookmarkStart w:id="5" w:name="_Hlk234586204"/>
      <w:r w:rsidRPr="00924C43">
        <w:rPr>
          <w:rFonts w:ascii="Calibri" w:hAnsi="Calibri" w:cs="Calibri"/>
          <w:b/>
          <w:bCs/>
        </w:rPr>
        <w:t xml:space="preserve">ΑΝΑΣΤΑΣΙΟΣ ΜΠΑΡΤΖΩΚΑΣ (Πρόεδρος της Επιτροπής): </w:t>
      </w:r>
      <w:bookmarkEnd w:id="5"/>
      <w:r w:rsidRPr="00924C43">
        <w:rPr>
          <w:rFonts w:ascii="Calibri" w:hAnsi="Calibri" w:cs="Calibri"/>
        </w:rPr>
        <w:t xml:space="preserve">Τον λόγο έχει τώρα ο κ. Τιμολέων Σταμάτης. Δεν ξέρω έχει κάποια ερώτηση προς εσάς; </w:t>
      </w:r>
    </w:p>
    <w:p w14:paraId="26C9CE3E"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 xml:space="preserve">ΤΙΜΟΛΕΩΝ ΣΤΑΜΑΤΗΣ (Προέδρου του ΔΣ του Πανελλήνιου Συνδέσμου Εργαζομένων Κτηματολογίου (ΠΑΝΣΕΚΤ): </w:t>
      </w:r>
      <w:r w:rsidRPr="00924C43">
        <w:rPr>
          <w:rFonts w:ascii="Calibri" w:hAnsi="Calibri" w:cs="Calibri"/>
        </w:rPr>
        <w:t xml:space="preserve">Κύριε Πρόεδρε ευχαριστώ. Θα είμαι πάρα πολύ σύντομος και πριν το ίδιο. Απλά ήθελα να σημειώσω ότι ακούσαμε επανειλημμένα σήμερα τον όρο ενοικιαζόμενοι εργαζόμενοι, αν μέτρησα καλά πάνω από πέντε, έξι φορές. Κατανοούμε ότι χρησιμοποιείται για να περιγράψει και να επικρίνει ένα συγκεκριμένο μοντέλο απασχόλησης. Δεν πρέπει όμως ένας πολιτικός ή συνδικαλιστικός χαρακτηρισμός να οδηγεί στην απαξίωση ανθρώπων που εργάζονται με αυτό το καθεστώς. Ούτε να τους απογυμνώνει από την επαγγελματική τους ιδιότητα και να τους εμφανίζει ως αντικείμενα συναλλαγής. </w:t>
      </w:r>
    </w:p>
    <w:p w14:paraId="26F9FAAA"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lastRenderedPageBreak/>
        <w:t xml:space="preserve">Οι συγκεκριμένοι άνθρωποι είναι εργαζόμενοι, προσλαμβάνονται νόμιμα από τον εργοδότη τους προσέρχονται καθημερινά στις υπηρεσίες, καλύπτουν λειτουργικές ανάγκες συνεργάζονται με το προσωπικό του φορέα και συμβάλλουν στην εξυπηρέτηση των πολιτών. Δεν είναι υπεύθυνοι για την επιλογή του μοντέλου στελέχωσης και δεν μπορεί να μετατρέπονται σε στόχο μιας πολιτικής ή συνδικαλιστικής αντιπαράθεσης. </w:t>
      </w:r>
    </w:p>
    <w:p w14:paraId="5F1212F0" w14:textId="74450A80"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Ως συνδικαλιστικοί εκπρόσωποι, θέλουμε να πούμε ότι έχουμε υποχρέωση να υπερασπιζόμαστε την αξιοπρέπεια κάθε εργαζομένου ανεξαρτήτως της σχέσης εργασίας του. Δεν μπορούμε να ζητούμε ίση μεταχείριση και εργασιακή αξιοπρέπεια για το προσωπικό του φορέα και ταυτόχρονα</w:t>
      </w:r>
      <w:r w:rsidR="001C3BE4">
        <w:rPr>
          <w:rFonts w:ascii="Calibri" w:hAnsi="Calibri" w:cs="Calibri"/>
        </w:rPr>
        <w:t>,</w:t>
      </w:r>
      <w:r w:rsidRPr="00924C43">
        <w:rPr>
          <w:rFonts w:ascii="Calibri" w:hAnsi="Calibri" w:cs="Calibri"/>
        </w:rPr>
        <w:t xml:space="preserve"> να χρησιμοποιούμε για άλλους εργαζόμενους, όρους που τους εμφανίζουν ως εργαλεία</w:t>
      </w:r>
      <w:r w:rsidR="001C3BE4">
        <w:rPr>
          <w:rFonts w:ascii="Calibri" w:hAnsi="Calibri" w:cs="Calibri"/>
        </w:rPr>
        <w:t>,</w:t>
      </w:r>
      <w:r w:rsidRPr="00924C43">
        <w:rPr>
          <w:rFonts w:ascii="Calibri" w:hAnsi="Calibri" w:cs="Calibri"/>
        </w:rPr>
        <w:t xml:space="preserve"> ως απειλή ή ως προσωπικό δεύτερης κατηγορίας. </w:t>
      </w:r>
    </w:p>
    <w:p w14:paraId="536D7075"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Ως προς τις συγκεκριμένες συμβάσεις και το μοντέλο απασχόλησης που ακούστηκε θα θέλαμε να απαντήσουμε χωρίς συνθήματα και χωρίς να κρυφτούμε πίσω από τις λέξεις.  Πρόκειται πράγματι για εργαζόμενους οι οποίοι θα αναζητηθούν, θα προσληφθούν, θα μισθοδοτούνται από τον ανάδοχο και θα παρέχουν καθημερινά εργασία στις περιφερειακές Δομές του Ελληνικού Κτηματολογίου. </w:t>
      </w:r>
    </w:p>
    <w:p w14:paraId="2880083B"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Δεν πρόκειται όμως για την πρώτη εφαρμογή του συγκεκριμένου μοντέλου. Προηγήθηκε το 2024 διεθνής διαγωνισμός για 140 εργαζόμενους, οι οποίοι υποστήριξαν επί ένα χρόνο τα κτηματολογικά γραφεία και τα υποκαταστήματα. Ο σημερινός διαγωνισμός ουσιαστικά αποτελεί τη δεύτερη διαδοχική διαδικασία για την κάλυψη των αντίστοιχων αναγκών. Για εμάς τους εργαζόμενους η χρονική στιγμή έχει ιδιαίτερη σημασία. Το Ελληνικό Κτηματολόγιο βρίσκεται στο κρίσιμο στάδιο της ολοκλήρωσης της κτηματογράφησης και της μετάβασης σε καθεστώς λειτουργούντες κτηματολογίου. </w:t>
      </w:r>
    </w:p>
    <w:p w14:paraId="52C87D19" w14:textId="09D5F15E"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Οι υπηρεσίες όλα τα γραφεία της χώρας έχουμε επικοινωνήσει και έχουμε περάσει από όλα τα γραφεία της χώρας έχουμε μιλήσει σχεδόν με όλο το προσωπικό. Οι υπηρεσίες καλούνται ταυτόχρονα να διαχειριστούν τις καθημερινές τους εισροές, τις παλιές εκκρεμότητες, τις πράξεις παγωμένης περιόδου και την αύξηση διορθώσεων αρχικών εγγραφών. Η απότομη αποχώρηση των ήδη υπηρετούντων εργαζομένων, χωρίς να υπάρχει διαδοχική λύση</w:t>
      </w:r>
      <w:r w:rsidR="00FC65F1">
        <w:rPr>
          <w:rFonts w:ascii="Calibri" w:hAnsi="Calibri" w:cs="Calibri"/>
        </w:rPr>
        <w:t>,</w:t>
      </w:r>
      <w:r w:rsidRPr="00924C43">
        <w:rPr>
          <w:rFonts w:ascii="Calibri" w:hAnsi="Calibri" w:cs="Calibri"/>
        </w:rPr>
        <w:t xml:space="preserve"> θα δημιουργούσε πραγματικό και άμεσο λειτουργικό κενό στις περιφερειακές δομές και κατ’ επέκταση στον πολίτη. </w:t>
      </w:r>
    </w:p>
    <w:p w14:paraId="707414BA" w14:textId="67DF058D"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Η σχέση εργασίας μπορεί να είναι διαφορετική, η ανθρώπινη και η εργασιακή αξιοπρέπεια όμως για εμάς δεν έχει κατηγορίες. Και κάτι ακόμα θα θέλαμε να προσθέσουμε. Ακούστηκε σήμερα, έγινε σημαία μάλλον ότι εμείς οι εργαζόμενοι κλείσαμε 800 χιλιάδες εκκρεμότητες προφανώς, επειδή αποδεχτήκαμε τα νέα μοντέλα</w:t>
      </w:r>
      <w:r w:rsidR="00FC65F1">
        <w:rPr>
          <w:rFonts w:ascii="Calibri" w:hAnsi="Calibri" w:cs="Calibri"/>
        </w:rPr>
        <w:t>,</w:t>
      </w:r>
      <w:r w:rsidRPr="00924C43">
        <w:rPr>
          <w:rFonts w:ascii="Calibri" w:hAnsi="Calibri" w:cs="Calibri"/>
        </w:rPr>
        <w:t xml:space="preserve"> τις νέες μεθόδους και τον διαφορετικό τρόπο οργάνωσης, δεν έκλεισαν μόνες τους. Το τι έγινε Σημαία σήμερα η αποτελεσματικότητα των εργαζομένων ως προς το ζήτημα αυτό και ταυτόχρονα</w:t>
      </w:r>
      <w:r w:rsidR="00FC65F1">
        <w:rPr>
          <w:rFonts w:ascii="Calibri" w:hAnsi="Calibri" w:cs="Calibri"/>
        </w:rPr>
        <w:t>,</w:t>
      </w:r>
      <w:r w:rsidRPr="00924C43">
        <w:rPr>
          <w:rFonts w:ascii="Calibri" w:hAnsi="Calibri" w:cs="Calibri"/>
        </w:rPr>
        <w:t xml:space="preserve"> ακούσαμε να απαξιώνονται και να </w:t>
      </w:r>
      <w:proofErr w:type="spellStart"/>
      <w:r w:rsidRPr="00924C43">
        <w:rPr>
          <w:rFonts w:ascii="Calibri" w:hAnsi="Calibri" w:cs="Calibri"/>
        </w:rPr>
        <w:t>πολεμιούνται</w:t>
      </w:r>
      <w:proofErr w:type="spellEnd"/>
      <w:r w:rsidRPr="00924C43">
        <w:rPr>
          <w:rFonts w:ascii="Calibri" w:hAnsi="Calibri" w:cs="Calibri"/>
        </w:rPr>
        <w:t xml:space="preserve"> οι ίδιες διαδικασίες</w:t>
      </w:r>
      <w:r w:rsidR="00FC65F1">
        <w:rPr>
          <w:rFonts w:ascii="Calibri" w:hAnsi="Calibri" w:cs="Calibri"/>
        </w:rPr>
        <w:t>,</w:t>
      </w:r>
      <w:r w:rsidRPr="00924C43">
        <w:rPr>
          <w:rFonts w:ascii="Calibri" w:hAnsi="Calibri" w:cs="Calibri"/>
        </w:rPr>
        <w:t xml:space="preserve"> είναι τουλάχιστον οξύμωρο. </w:t>
      </w:r>
    </w:p>
    <w:p w14:paraId="304C0BF2"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Το αποτέλεσμα αυτό ανήκει στους ίδιους τους εργαζόμενους και τα συνδικαλιστικά σωματεία δεν έχουν καμία εμπλοκή. Αυτό θα θέλαμε να πούμε σε ότι ακούστηκε σήμερα και ευχαριστούμε για την κατανόηση σας. </w:t>
      </w:r>
    </w:p>
    <w:p w14:paraId="70731DCD" w14:textId="325CBA35" w:rsidR="006737AF" w:rsidRPr="00924C43" w:rsidRDefault="006737AF" w:rsidP="00924C43">
      <w:pPr>
        <w:spacing w:line="276" w:lineRule="auto"/>
        <w:ind w:firstLine="720"/>
        <w:contextualSpacing/>
        <w:jc w:val="both"/>
        <w:rPr>
          <w:rFonts w:ascii="Calibri" w:hAnsi="Calibri" w:cs="Calibri"/>
        </w:rPr>
      </w:pPr>
      <w:bookmarkStart w:id="6" w:name="_Hlk234586442"/>
      <w:r w:rsidRPr="00924C43">
        <w:rPr>
          <w:rFonts w:ascii="Calibri" w:hAnsi="Calibri" w:cs="Calibri"/>
          <w:b/>
          <w:bCs/>
        </w:rPr>
        <w:t xml:space="preserve">ΑΝΑΣΤΑΣΙΟΣ ΜΠΑΡΤΖΩΚΑΣ (Πρόεδρος της Επιτροπής): </w:t>
      </w:r>
      <w:bookmarkEnd w:id="6"/>
      <w:r w:rsidRPr="00924C43">
        <w:rPr>
          <w:rFonts w:ascii="Calibri" w:hAnsi="Calibri" w:cs="Calibri"/>
        </w:rPr>
        <w:t>Θα δώσω το</w:t>
      </w:r>
      <w:r w:rsidR="00766100">
        <w:rPr>
          <w:rFonts w:ascii="Calibri" w:hAnsi="Calibri" w:cs="Calibri"/>
        </w:rPr>
        <w:t>ν</w:t>
      </w:r>
      <w:r w:rsidRPr="00924C43">
        <w:rPr>
          <w:rFonts w:ascii="Calibri" w:hAnsi="Calibri" w:cs="Calibri"/>
        </w:rPr>
        <w:t xml:space="preserve"> λόγο στον κ. Θωμά Καντερέ. </w:t>
      </w:r>
    </w:p>
    <w:p w14:paraId="0B4B27FA" w14:textId="51D76006" w:rsidR="006737AF" w:rsidRPr="00924C43" w:rsidRDefault="006737AF" w:rsidP="00924C43">
      <w:pPr>
        <w:spacing w:line="276" w:lineRule="auto"/>
        <w:ind w:firstLine="720"/>
        <w:contextualSpacing/>
        <w:jc w:val="both"/>
        <w:rPr>
          <w:rFonts w:ascii="Calibri" w:hAnsi="Calibri" w:cs="Calibri"/>
        </w:rPr>
      </w:pPr>
      <w:bookmarkStart w:id="7" w:name="_Hlk234586469"/>
      <w:r w:rsidRPr="00924C43">
        <w:rPr>
          <w:rFonts w:ascii="Calibri" w:hAnsi="Calibri" w:cs="Calibri"/>
          <w:b/>
          <w:bCs/>
        </w:rPr>
        <w:t>ΘΩΜΑΣ ΚΑΝΤΕΡΕΣ (Πρόεδρος του Σωματείου Εργαζομένων στο Κτηματολόγιο (ΣΕΚΤ):</w:t>
      </w:r>
      <w:r w:rsidRPr="00924C43">
        <w:rPr>
          <w:rFonts w:ascii="Calibri" w:hAnsi="Calibri" w:cs="Calibri"/>
        </w:rPr>
        <w:t xml:space="preserve"> </w:t>
      </w:r>
      <w:bookmarkEnd w:id="7"/>
      <w:r w:rsidRPr="00924C43">
        <w:rPr>
          <w:rFonts w:ascii="Calibri" w:hAnsi="Calibri" w:cs="Calibri"/>
        </w:rPr>
        <w:t xml:space="preserve">Έρχομαι εδώ και αρκετά χρόνια στις </w:t>
      </w:r>
      <w:r w:rsidR="00C0529D">
        <w:rPr>
          <w:rFonts w:ascii="Calibri" w:hAnsi="Calibri" w:cs="Calibri"/>
        </w:rPr>
        <w:t>Ε</w:t>
      </w:r>
      <w:r w:rsidRPr="00924C43">
        <w:rPr>
          <w:rFonts w:ascii="Calibri" w:hAnsi="Calibri" w:cs="Calibri"/>
        </w:rPr>
        <w:t xml:space="preserve">πιτροπές για διάφορα νομοσχέδια που αφορούν το </w:t>
      </w:r>
      <w:r w:rsidR="00FC65F1">
        <w:rPr>
          <w:rFonts w:ascii="Calibri" w:hAnsi="Calibri" w:cs="Calibri"/>
        </w:rPr>
        <w:t>Κ</w:t>
      </w:r>
      <w:r w:rsidRPr="00924C43">
        <w:rPr>
          <w:rFonts w:ascii="Calibri" w:hAnsi="Calibri" w:cs="Calibri"/>
        </w:rPr>
        <w:t xml:space="preserve">τηματολόγιο. Τώρα θα το πω και ζητώ συγγνώμη σε όλους γι’ αυτό. Πρώτη φορά δόθηκε ο λόγος σε κάποιον που δεν ρωτήθηκε. </w:t>
      </w:r>
    </w:p>
    <w:p w14:paraId="5D4967E0" w14:textId="77777777" w:rsidR="006737AF" w:rsidRPr="00924C43" w:rsidRDefault="006737AF" w:rsidP="00924C43">
      <w:pPr>
        <w:spacing w:line="276" w:lineRule="auto"/>
        <w:ind w:firstLine="720"/>
        <w:contextualSpacing/>
        <w:jc w:val="both"/>
        <w:rPr>
          <w:rFonts w:ascii="Calibri" w:hAnsi="Calibri" w:cs="Calibri"/>
        </w:rPr>
      </w:pPr>
      <w:bookmarkStart w:id="8" w:name="_Hlk234586591"/>
      <w:r w:rsidRPr="00924C43">
        <w:rPr>
          <w:rFonts w:ascii="Calibri" w:hAnsi="Calibri" w:cs="Calibri"/>
          <w:b/>
          <w:bCs/>
        </w:rPr>
        <w:lastRenderedPageBreak/>
        <w:t xml:space="preserve">ΑΝΑΣΤΑΣΙΟΣ ΜΠΑΡΤΖΩΚΑΣ (Πρόεδρος της Επιτροπής): </w:t>
      </w:r>
      <w:bookmarkEnd w:id="8"/>
      <w:r w:rsidRPr="00924C43">
        <w:rPr>
          <w:rFonts w:ascii="Calibri" w:hAnsi="Calibri" w:cs="Calibri"/>
        </w:rPr>
        <w:t xml:space="preserve">Τι εννοείται; </w:t>
      </w:r>
    </w:p>
    <w:p w14:paraId="6422F635" w14:textId="19A2255F" w:rsidR="006737AF" w:rsidRPr="00924C43" w:rsidRDefault="006737AF" w:rsidP="00924C43">
      <w:pPr>
        <w:spacing w:line="276" w:lineRule="auto"/>
        <w:ind w:firstLine="720"/>
        <w:contextualSpacing/>
        <w:jc w:val="both"/>
        <w:rPr>
          <w:rFonts w:ascii="Calibri" w:hAnsi="Calibri" w:cs="Calibri"/>
        </w:rPr>
      </w:pPr>
      <w:bookmarkStart w:id="9" w:name="_Hlk234586660"/>
      <w:r w:rsidRPr="00924C43">
        <w:rPr>
          <w:rFonts w:ascii="Calibri" w:hAnsi="Calibri" w:cs="Calibri"/>
          <w:b/>
          <w:bCs/>
        </w:rPr>
        <w:t>ΘΩΜΑΣ ΚΑΝΤΕΡΕΣ (Πρόεδρος του Σωματείου Εργαζομένων στο Κτηματολόγιο (ΣΕΚΤ):</w:t>
      </w:r>
      <w:r w:rsidRPr="00924C43">
        <w:rPr>
          <w:rFonts w:ascii="Calibri" w:hAnsi="Calibri" w:cs="Calibri"/>
        </w:rPr>
        <w:t xml:space="preserve"> </w:t>
      </w:r>
      <w:bookmarkEnd w:id="9"/>
      <w:r w:rsidRPr="00924C43">
        <w:rPr>
          <w:rFonts w:ascii="Calibri" w:hAnsi="Calibri" w:cs="Calibri"/>
        </w:rPr>
        <w:t>Δεν τέθηκε ερώτημα. Του δώσατε το</w:t>
      </w:r>
      <w:r w:rsidR="00C0529D">
        <w:rPr>
          <w:rFonts w:ascii="Calibri" w:hAnsi="Calibri" w:cs="Calibri"/>
        </w:rPr>
        <w:t>ν</w:t>
      </w:r>
      <w:r w:rsidRPr="00924C43">
        <w:rPr>
          <w:rFonts w:ascii="Calibri" w:hAnsi="Calibri" w:cs="Calibri"/>
        </w:rPr>
        <w:t xml:space="preserve"> λόγο και μάλιστα</w:t>
      </w:r>
      <w:r w:rsidR="00C0529D">
        <w:rPr>
          <w:rFonts w:ascii="Calibri" w:hAnsi="Calibri" w:cs="Calibri"/>
        </w:rPr>
        <w:t>,</w:t>
      </w:r>
      <w:r w:rsidRPr="00924C43">
        <w:rPr>
          <w:rFonts w:ascii="Calibri" w:hAnsi="Calibri" w:cs="Calibri"/>
        </w:rPr>
        <w:t xml:space="preserve"> προηγήθηκαν.</w:t>
      </w:r>
    </w:p>
    <w:p w14:paraId="2C4C366F" w14:textId="7C805BD0" w:rsidR="006737AF" w:rsidRPr="00924C43" w:rsidRDefault="006737AF" w:rsidP="00924C43">
      <w:pPr>
        <w:spacing w:line="276" w:lineRule="auto"/>
        <w:ind w:firstLine="720"/>
        <w:contextualSpacing/>
        <w:jc w:val="both"/>
        <w:rPr>
          <w:rFonts w:ascii="Calibri" w:hAnsi="Calibri" w:cs="Calibri"/>
        </w:rPr>
      </w:pPr>
      <w:bookmarkStart w:id="10" w:name="_Hlk234586683"/>
      <w:r w:rsidRPr="00924C43">
        <w:rPr>
          <w:rFonts w:ascii="Calibri" w:hAnsi="Calibri" w:cs="Calibri"/>
          <w:b/>
          <w:bCs/>
        </w:rPr>
        <w:t xml:space="preserve">ΑΝΑΣΤΑΣΙΟΣ ΜΠΑΡΤΖΩΚΑΣ (Πρόεδρος της Επιτροπής): </w:t>
      </w:r>
      <w:bookmarkEnd w:id="10"/>
      <w:r w:rsidRPr="00924C43">
        <w:rPr>
          <w:rFonts w:ascii="Calibri" w:hAnsi="Calibri" w:cs="Calibri"/>
        </w:rPr>
        <w:t xml:space="preserve">Κύριε Καντερέ δεν σας το επιτρέπω αυτό το πράγμα. </w:t>
      </w:r>
    </w:p>
    <w:p w14:paraId="02D0F860" w14:textId="7B944499" w:rsidR="006737AF" w:rsidRPr="00924C43" w:rsidRDefault="006737AF" w:rsidP="00924C43">
      <w:pPr>
        <w:spacing w:line="276" w:lineRule="auto"/>
        <w:ind w:firstLine="720"/>
        <w:contextualSpacing/>
        <w:jc w:val="both"/>
        <w:rPr>
          <w:rFonts w:ascii="Calibri" w:hAnsi="Calibri" w:cs="Calibri"/>
        </w:rPr>
      </w:pPr>
      <w:bookmarkStart w:id="11" w:name="_Hlk234586862"/>
      <w:r w:rsidRPr="00924C43">
        <w:rPr>
          <w:rFonts w:ascii="Calibri" w:hAnsi="Calibri" w:cs="Calibri"/>
          <w:b/>
          <w:bCs/>
        </w:rPr>
        <w:t>ΘΩΜΑΣ ΚΑΝΤΕΡΕΣ (Πρόεδρος του Σωματείου Εργαζομένων στο Κτηματολόγιο (ΣΕΚΤ):</w:t>
      </w:r>
      <w:r w:rsidRPr="00924C43">
        <w:rPr>
          <w:rFonts w:ascii="Calibri" w:hAnsi="Calibri" w:cs="Calibri"/>
        </w:rPr>
        <w:t xml:space="preserve"> Σ</w:t>
      </w:r>
      <w:bookmarkEnd w:id="11"/>
      <w:r w:rsidRPr="00924C43">
        <w:rPr>
          <w:rFonts w:ascii="Calibri" w:hAnsi="Calibri" w:cs="Calibri"/>
        </w:rPr>
        <w:t>ας ζητώ συγγνώμη</w:t>
      </w:r>
      <w:r w:rsidR="00A728AF">
        <w:rPr>
          <w:rFonts w:ascii="Calibri" w:hAnsi="Calibri" w:cs="Calibri"/>
        </w:rPr>
        <w:t>,</w:t>
      </w:r>
      <w:r w:rsidRPr="00924C43">
        <w:rPr>
          <w:rFonts w:ascii="Calibri" w:hAnsi="Calibri" w:cs="Calibri"/>
        </w:rPr>
        <w:t xml:space="preserve"> το παίρνω πίσω. </w:t>
      </w:r>
    </w:p>
    <w:p w14:paraId="25D52942" w14:textId="796D0A6B" w:rsidR="006737AF" w:rsidRPr="00924C43" w:rsidRDefault="006737AF" w:rsidP="00924C43">
      <w:pPr>
        <w:spacing w:line="276" w:lineRule="auto"/>
        <w:ind w:firstLine="720"/>
        <w:contextualSpacing/>
        <w:jc w:val="both"/>
        <w:rPr>
          <w:rFonts w:ascii="Calibri" w:hAnsi="Calibri" w:cs="Calibri"/>
        </w:rPr>
      </w:pPr>
      <w:bookmarkStart w:id="12" w:name="_Hlk234586934"/>
      <w:r w:rsidRPr="00924C43">
        <w:rPr>
          <w:rFonts w:ascii="Calibri" w:hAnsi="Calibri" w:cs="Calibri"/>
          <w:b/>
          <w:bCs/>
        </w:rPr>
        <w:t xml:space="preserve">ΑΝΑΣΤΑΣΙΟΣ ΜΠΑΡΤΖΩΚΑΣ (Πρόεδρος της Επιτροπής): </w:t>
      </w:r>
      <w:bookmarkEnd w:id="12"/>
      <w:r w:rsidRPr="00924C43">
        <w:rPr>
          <w:rFonts w:ascii="Calibri" w:hAnsi="Calibri" w:cs="Calibri"/>
        </w:rPr>
        <w:t>Δεν σας</w:t>
      </w:r>
      <w:r w:rsidRPr="00924C43">
        <w:rPr>
          <w:rFonts w:ascii="Calibri" w:hAnsi="Calibri" w:cs="Calibri"/>
          <w:b/>
          <w:bCs/>
        </w:rPr>
        <w:t xml:space="preserve"> </w:t>
      </w:r>
      <w:r w:rsidRPr="00924C43">
        <w:rPr>
          <w:rFonts w:ascii="Calibri" w:hAnsi="Calibri" w:cs="Calibri"/>
        </w:rPr>
        <w:t>το</w:t>
      </w:r>
      <w:r w:rsidRPr="00924C43">
        <w:rPr>
          <w:rFonts w:ascii="Calibri" w:hAnsi="Calibri" w:cs="Calibri"/>
          <w:b/>
          <w:bCs/>
        </w:rPr>
        <w:t xml:space="preserve"> </w:t>
      </w:r>
      <w:r w:rsidRPr="00924C43">
        <w:rPr>
          <w:rFonts w:ascii="Calibri" w:hAnsi="Calibri" w:cs="Calibri"/>
        </w:rPr>
        <w:t>επιτρέπω, έχουμε σημειώσει και εγώ και οι συνεργάτες εδώ πέρα</w:t>
      </w:r>
      <w:r w:rsidR="00C0529D">
        <w:rPr>
          <w:rFonts w:ascii="Calibri" w:hAnsi="Calibri" w:cs="Calibri"/>
        </w:rPr>
        <w:t>,</w:t>
      </w:r>
      <w:r w:rsidRPr="00924C43">
        <w:rPr>
          <w:rFonts w:ascii="Calibri" w:hAnsi="Calibri" w:cs="Calibri"/>
        </w:rPr>
        <w:t xml:space="preserve"> οι οποίοι είναι άνθρωποι της Βουλής ούτε κομματικά είναι χρωματισμένοι ούτε ότι υπονοείται εσείς και σε κάθε περίπτωση έχει δικαίωμα ο καθένας από εσάς που καλείται να πάρει τον λόγο. Είναι δικαίωμα αυτό. Αν θέλετε να αφαιρέσουμε το δικαίωμα;</w:t>
      </w:r>
    </w:p>
    <w:p w14:paraId="7D9C8D29" w14:textId="6735A5AD" w:rsidR="006737AF" w:rsidRPr="00924C43" w:rsidRDefault="006737AF" w:rsidP="00924C43">
      <w:pPr>
        <w:spacing w:line="276" w:lineRule="auto"/>
        <w:ind w:firstLine="720"/>
        <w:contextualSpacing/>
        <w:jc w:val="both"/>
        <w:rPr>
          <w:rFonts w:ascii="Calibri" w:hAnsi="Calibri" w:cs="Calibri"/>
        </w:rPr>
      </w:pPr>
      <w:bookmarkStart w:id="13" w:name="_Hlk234587219"/>
      <w:r w:rsidRPr="00924C43">
        <w:rPr>
          <w:rFonts w:ascii="Calibri" w:hAnsi="Calibri" w:cs="Calibri"/>
          <w:b/>
          <w:bCs/>
        </w:rPr>
        <w:t>ΘΩΜΑΣ ΚΑΝΤΕΡΕΣ (Πρόεδρος του Σωματείου Εργαζομένων στο Κτηματολόγιο (ΣΕΚΤ):</w:t>
      </w:r>
      <w:r w:rsidRPr="00924C43">
        <w:rPr>
          <w:rFonts w:ascii="Calibri" w:hAnsi="Calibri" w:cs="Calibri"/>
        </w:rPr>
        <w:t xml:space="preserve"> </w:t>
      </w:r>
      <w:bookmarkEnd w:id="13"/>
      <w:r w:rsidRPr="00924C43">
        <w:rPr>
          <w:rFonts w:ascii="Calibri" w:hAnsi="Calibri" w:cs="Calibri"/>
        </w:rPr>
        <w:t xml:space="preserve">Όχι κανένα δικαίωμα μην αφαιρέσετε σε κανέναν.  </w:t>
      </w:r>
    </w:p>
    <w:p w14:paraId="79E059F9" w14:textId="2D594644"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 xml:space="preserve">ΑΝΑΣΤΑΣΙΟΣ ΜΠΑΡΤΖΩΚΑΣ (Πρόεδρος της Επιτροπής): </w:t>
      </w:r>
      <w:r w:rsidRPr="00924C43">
        <w:rPr>
          <w:rFonts w:ascii="Calibri" w:hAnsi="Calibri" w:cs="Calibri"/>
        </w:rPr>
        <w:t>Από τους</w:t>
      </w:r>
      <w:r w:rsidRPr="00924C43">
        <w:rPr>
          <w:rFonts w:ascii="Calibri" w:hAnsi="Calibri" w:cs="Calibri"/>
          <w:b/>
          <w:bCs/>
        </w:rPr>
        <w:t xml:space="preserve"> </w:t>
      </w:r>
      <w:r w:rsidRPr="00924C43">
        <w:rPr>
          <w:rFonts w:ascii="Calibri" w:hAnsi="Calibri" w:cs="Calibri"/>
        </w:rPr>
        <w:t xml:space="preserve">εκπροσώπους της κοινωνίας των Φορέων που είναι εδώ πέρα, να μας το πείτε να το ξέρουν και οι εργαζόμενοι που τους εκπροσωπείται. </w:t>
      </w:r>
    </w:p>
    <w:p w14:paraId="2EE89DDE" w14:textId="17782F93"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ΘΩΜΑΣ ΚΑΝΤΕΡΕΣ (Πρόεδρος του Σωματείου Εργαζομένων στο Κτηματολόγιο (ΣΕΚΤ):</w:t>
      </w:r>
      <w:r w:rsidRPr="00924C43">
        <w:rPr>
          <w:rFonts w:ascii="Calibri" w:hAnsi="Calibri" w:cs="Calibri"/>
        </w:rPr>
        <w:t xml:space="preserve"> Συγνώμη που το ανέφερα, να συνεχίσουμε; </w:t>
      </w:r>
    </w:p>
    <w:p w14:paraId="2CFD2398" w14:textId="02189D11"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Λοιπόν</w:t>
      </w:r>
      <w:r w:rsidR="00C0529D">
        <w:rPr>
          <w:rFonts w:ascii="Calibri" w:hAnsi="Calibri" w:cs="Calibri"/>
        </w:rPr>
        <w:t>,</w:t>
      </w:r>
      <w:r w:rsidRPr="00924C43">
        <w:rPr>
          <w:rFonts w:ascii="Calibri" w:hAnsi="Calibri" w:cs="Calibri"/>
        </w:rPr>
        <w:t xml:space="preserve"> θέλω να απαντήσω στην κυρία Κτενά που με ρώτησε για το άρθρο 37. Το άρθρο 37 το αναφέρουμε ναι όντως. Δε λέει μέσα για το κτηματολόγιο. Λέει όμως για την ΗΔΙΚΑ στην οποία έρχεται με εισήγηση της διοίκησης του φορέα προφανώς, να ανανεώσει τις Συμβάσεις Ορισμένου Χρόνου μέχρι 31/12/2026</w:t>
      </w:r>
      <w:r w:rsidR="00A728AF">
        <w:rPr>
          <w:rFonts w:ascii="Calibri" w:hAnsi="Calibri" w:cs="Calibri"/>
        </w:rPr>
        <w:t>,</w:t>
      </w:r>
      <w:r w:rsidRPr="00924C43">
        <w:rPr>
          <w:rFonts w:ascii="Calibri" w:hAnsi="Calibri" w:cs="Calibri"/>
        </w:rPr>
        <w:t xml:space="preserve"> πράγμα που δεν κάνει η δικιά μας διοίκηση. </w:t>
      </w:r>
    </w:p>
    <w:p w14:paraId="4BE9B898" w14:textId="13F0C6C0" w:rsidR="006737AF" w:rsidRPr="00924C43" w:rsidRDefault="006737AF" w:rsidP="00A728AF">
      <w:pPr>
        <w:spacing w:line="276" w:lineRule="auto"/>
        <w:ind w:firstLine="720"/>
        <w:contextualSpacing/>
        <w:jc w:val="both"/>
        <w:rPr>
          <w:rFonts w:ascii="Calibri" w:hAnsi="Calibri" w:cs="Calibri"/>
        </w:rPr>
      </w:pPr>
      <w:r w:rsidRPr="00924C43">
        <w:rPr>
          <w:rFonts w:ascii="Calibri" w:hAnsi="Calibri" w:cs="Calibri"/>
        </w:rPr>
        <w:t>Την ίδια στιγμή που ακούγονται φωνές εδώ μέσα ότι όλοι οι εργαζόμενοι έχουν την αξιοπρέπειά τους και ότι όλοι οι εργαζόμενοι αν τους χάσουμε</w:t>
      </w:r>
      <w:r w:rsidR="00A728AF">
        <w:rPr>
          <w:rFonts w:ascii="Calibri" w:hAnsi="Calibri" w:cs="Calibri"/>
        </w:rPr>
        <w:t>,</w:t>
      </w:r>
      <w:r w:rsidRPr="00924C43">
        <w:rPr>
          <w:rFonts w:ascii="Calibri" w:hAnsi="Calibri" w:cs="Calibri"/>
        </w:rPr>
        <w:t xml:space="preserve"> θα έχουμε τρομερό πρόβλημα την επόμενη μέρα στα γραφεία.</w:t>
      </w:r>
    </w:p>
    <w:p w14:paraId="605B6B6B" w14:textId="059F5BAD"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Στην κ</w:t>
      </w:r>
      <w:r w:rsidR="00C0529D">
        <w:rPr>
          <w:rFonts w:ascii="Calibri" w:hAnsi="Calibri" w:cs="Calibri"/>
        </w:rPr>
        <w:t>υρία</w:t>
      </w:r>
      <w:r w:rsidRPr="00924C43">
        <w:rPr>
          <w:rFonts w:ascii="Calibri" w:hAnsi="Calibri" w:cs="Calibri"/>
        </w:rPr>
        <w:t xml:space="preserve"> Κουρουπάκη που μας ρώτησε και την ευχαριστώ για την ερώτηση που έκανε και θα είναι και λίγο και προς την κ. Κεφάλα για τις εκκρεμότητες του Κτηματολογίου. Θα σας πω ότι ναι. Και θα συμφωνήσω και με τον κ. Σταμάτη σε αυτό. Οι νέες λειτουργίες που έχουν υιοθετηθεί στο Κτηματολόγιο πραγματικά έχουν βοηθήσει πάρα πολύ το προσωπικό του, έχουν μειώσει τις επισκέψεις του κοινού στα γραφεία. Πλην όμως από μόνο του αυτό δεν αρκεί για να λύσει τα τεράστια προβλήματα που αντιμετωπίζει το Κτηματολόγιο. Συνεπώς, οι πολίτες συνεχίζουν να ταλαιπωρούνται</w:t>
      </w:r>
      <w:r w:rsidR="00A728AF">
        <w:rPr>
          <w:rFonts w:ascii="Calibri" w:hAnsi="Calibri" w:cs="Calibri"/>
        </w:rPr>
        <w:t>,</w:t>
      </w:r>
      <w:r w:rsidRPr="00924C43">
        <w:rPr>
          <w:rFonts w:ascii="Calibri" w:hAnsi="Calibri" w:cs="Calibri"/>
        </w:rPr>
        <w:t xml:space="preserve"> γιατί προφανώς κάτι δεν γίνεται σωστά. Και αυτό το οποίο δεν γίνεται σωστά είναι ότι δεν δίνεται η δέουσα προσοχή στην ουσιαστική εξυπηρέτηση του πολίτη με ποιότητα. Αυτό το οποίο γίνεται αυτή τη στιγμή στο Κτηματολόγιο είναι μια καλύτερη υπηρεσία από αυτή που ήμασταν. Ναι. Αλλά συνεχίζουμε να διαχειριζόμαστε επικοινωνιακά το πρόβλημα. Ναι. Το ΑΙ είναι περισσότερο επικοινωνιακό. Έχει δώσει ένα 30% από το 100% που θα μπορούσε. Το υπόλοιπο 70% όμως είναι επικοινωνιακό. Όπως </w:t>
      </w:r>
      <w:r w:rsidR="002A5A97">
        <w:rPr>
          <w:rFonts w:ascii="Calibri" w:hAnsi="Calibri" w:cs="Calibri"/>
        </w:rPr>
        <w:t>επίσης,</w:t>
      </w:r>
      <w:r w:rsidRPr="00924C43">
        <w:rPr>
          <w:rFonts w:ascii="Calibri" w:hAnsi="Calibri" w:cs="Calibri"/>
        </w:rPr>
        <w:t xml:space="preserve"> επικοινωνιακή είναι η μείωση των εκκρεμοτήτων. Και γιατί είναι επικοινωνιακή η μείωση των εκκρεμοτήτων. Γιατί πολύ απλά ότι είναι δύσκολο, απορρίπτεται. Και ξαναέρχεται ο επαγγελματίας συμβολαιογράφος, ο επαγγελματίας δικηγόρος, ο πολίτης</w:t>
      </w:r>
      <w:r w:rsidR="002A5A97">
        <w:rPr>
          <w:rFonts w:ascii="Calibri" w:hAnsi="Calibri" w:cs="Calibri"/>
        </w:rPr>
        <w:t>,</w:t>
      </w:r>
      <w:r w:rsidRPr="00924C43">
        <w:rPr>
          <w:rFonts w:ascii="Calibri" w:hAnsi="Calibri" w:cs="Calibri"/>
        </w:rPr>
        <w:t xml:space="preserve"> να ξανά υποβάλει την ίδια υπόθεση. Και αυτό πλέον δεν θεωρείται εκκρεμότητα</w:t>
      </w:r>
      <w:r w:rsidR="002A5A97">
        <w:rPr>
          <w:rFonts w:ascii="Calibri" w:hAnsi="Calibri" w:cs="Calibri"/>
        </w:rPr>
        <w:t>,</w:t>
      </w:r>
      <w:r w:rsidRPr="00924C43">
        <w:rPr>
          <w:rFonts w:ascii="Calibri" w:hAnsi="Calibri" w:cs="Calibri"/>
        </w:rPr>
        <w:t xml:space="preserve"> γιατί το απορρίψαμε. </w:t>
      </w:r>
    </w:p>
    <w:p w14:paraId="2E34DDA9" w14:textId="2ACFA213"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lastRenderedPageBreak/>
        <w:t>Μπορώ να πω πολλά</w:t>
      </w:r>
      <w:r w:rsidR="002A5A97">
        <w:rPr>
          <w:rFonts w:ascii="Calibri" w:hAnsi="Calibri" w:cs="Calibri"/>
        </w:rPr>
        <w:t>,</w:t>
      </w:r>
      <w:r w:rsidRPr="00924C43">
        <w:rPr>
          <w:rFonts w:ascii="Calibri" w:hAnsi="Calibri" w:cs="Calibri"/>
        </w:rPr>
        <w:t xml:space="preserve"> αλλά δεν θέλω να κουράσω. Αυτό το οποίο πραγματικά με ενδιαφέρει αυτή τη στιγμή είναι ότι η κατάσταση του προσωπικού είναι όντως τραγική. Χάνουμε εξειδικευμένο προσωπικό και αν δεν μας ακούσει ο Υπουργός</w:t>
      </w:r>
      <w:r w:rsidR="002A5A97">
        <w:rPr>
          <w:rFonts w:ascii="Calibri" w:hAnsi="Calibri" w:cs="Calibri"/>
        </w:rPr>
        <w:t>,</w:t>
      </w:r>
      <w:r w:rsidRPr="00924C43">
        <w:rPr>
          <w:rFonts w:ascii="Calibri" w:hAnsi="Calibri" w:cs="Calibri"/>
        </w:rPr>
        <w:t xml:space="preserve"> που πραγματικά πιστεύω ότι δεν είναι σε γνώση του όλα όσα συμβαίνουν μέσα στον φορέα, αυτό το οποίο χρειάζεται άμεσα είναι κίνητρα για το προσωπικό αυτό να εργαστεί, κίνητρα να παραμείνει στην υπηρεσία και τα δικαιώματά του. Δεν παίρνουμε τα δικαιώματά μας. Αυτά. </w:t>
      </w:r>
    </w:p>
    <w:p w14:paraId="3D28648D"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Ευχαριστώ πολύ. </w:t>
      </w:r>
    </w:p>
    <w:p w14:paraId="73BE0FC9" w14:textId="0D0A337A" w:rsidR="006737AF" w:rsidRPr="00924C43" w:rsidRDefault="006737AF" w:rsidP="000F49DD">
      <w:pPr>
        <w:spacing w:line="276" w:lineRule="auto"/>
        <w:ind w:firstLine="720"/>
        <w:contextualSpacing/>
        <w:rPr>
          <w:rFonts w:ascii="Calibri" w:hAnsi="Calibri" w:cs="Calibri"/>
        </w:rPr>
      </w:pPr>
      <w:r w:rsidRPr="00924C43">
        <w:rPr>
          <w:rFonts w:ascii="Calibri" w:hAnsi="Calibri" w:cs="Calibri"/>
          <w:b/>
          <w:bCs/>
        </w:rPr>
        <w:t xml:space="preserve">ΑΝΑΣΤΑΣΙΟΣ ΜΠΑΡΤΖΩΚΑΣ (Πρόεδρος της Επιτροπής): </w:t>
      </w:r>
      <w:r w:rsidRPr="00924C43">
        <w:rPr>
          <w:rFonts w:ascii="Calibri" w:hAnsi="Calibri" w:cs="Calibri"/>
        </w:rPr>
        <w:t>Θα δώσω τον λόγο στον κ. Ιωάννη Εμίρη του ερευνητικού κέντρου «Αθηνά».</w:t>
      </w:r>
    </w:p>
    <w:p w14:paraId="3F286E99" w14:textId="2DA50BC9" w:rsidR="006737AF" w:rsidRPr="00924C43" w:rsidRDefault="006737AF" w:rsidP="002A5A97">
      <w:pPr>
        <w:spacing w:line="276" w:lineRule="auto"/>
        <w:contextualSpacing/>
        <w:jc w:val="both"/>
        <w:rPr>
          <w:rFonts w:ascii="Calibri" w:hAnsi="Calibri" w:cs="Calibri"/>
        </w:rPr>
      </w:pPr>
      <w:r w:rsidRPr="00924C43">
        <w:rPr>
          <w:rFonts w:ascii="Calibri" w:hAnsi="Calibri" w:cs="Calibri"/>
        </w:rPr>
        <w:tab/>
      </w:r>
      <w:r w:rsidRPr="00924C43">
        <w:rPr>
          <w:rFonts w:ascii="Calibri" w:hAnsi="Calibri" w:cs="Calibri"/>
          <w:b/>
          <w:bCs/>
        </w:rPr>
        <w:t xml:space="preserve">ΙΩΑΝΝΗΣ ΕΜΙΡΗΣ (Πρόεδρος και Γενικός Διευθυντής του Ερευνητικού Κέντρου «Αθηνά»): </w:t>
      </w:r>
      <w:r w:rsidRPr="00924C43">
        <w:rPr>
          <w:rFonts w:ascii="Calibri" w:hAnsi="Calibri" w:cs="Calibri"/>
        </w:rPr>
        <w:t>Δύο παρατηρήσεις είχα λάβει και ευχαριστώ για τις ερωτήσεις. Δεν μίλησα για τις ανάγκες χρηματοδότησης και τις ανάγκες σε προσωπικό γιατί τα ερευνητικά κέντρα υπάγονται σε άλλο Υπουργείο. Υπάγονται στο Υπουργείο Ανάπτυξης και βέβαια συνεργαζόμαστε πολύ στενά και τιμούμε αυτή τη συνεργασία με το Υπουργείο Ψηφιακής Διακυβέρνησης. Αλλά θεώρησα ότι δεν είναι ο χώρος να διατυπώσω τις ανάγκες μας. Επιγραμματικά, έχουμε σημαντικές ανάγκες και έχουμε διεκδικήσει - ξαναλέω επιγραμματικά - την ισοτιμία των ερευνητών με τους καθηγητές, με τα μέλη ΔΕΠ. Δηλαδή, αν μπορώ να συνοψίζω σε μία γραμμή τις εργασιακές μας απαιτήσεις, είναι αυτές. Ελπίζουμε το νέο Υπουργείο που κυοφορείται, που θα περιλαμβάνει τα ερευνητικά κέντρα και τα πανεπιστημιακά ιδρύματα</w:t>
      </w:r>
      <w:r w:rsidR="00423B8C">
        <w:rPr>
          <w:rFonts w:ascii="Calibri" w:hAnsi="Calibri" w:cs="Calibri"/>
        </w:rPr>
        <w:t>,</w:t>
      </w:r>
      <w:r w:rsidRPr="00924C43">
        <w:rPr>
          <w:rFonts w:ascii="Calibri" w:hAnsi="Calibri" w:cs="Calibri"/>
        </w:rPr>
        <w:t xml:space="preserve"> να λύσει αυτό το θέμα εξ ορισμού.</w:t>
      </w:r>
    </w:p>
    <w:p w14:paraId="0D27CCA3"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Στο κομμάτι της χρηματοδότησης, ομοίως έχουμε ένα αίτημα για αύξηση της τακτικής χρηματοδότησης και έχουμε και πιο συγκεκριμένα αιτήματα για αναδρομικές μισθοδοσίες, για δικαστικές αποφάσεις κλπ. Δεν θα μπω στις λεπτομέρειες. Ξαναλέω, δεν είναι του συγκεκριμένου Υπουργείου. </w:t>
      </w:r>
    </w:p>
    <w:p w14:paraId="4AE22FA7" w14:textId="77777777" w:rsidR="006737AF" w:rsidRPr="00924C43" w:rsidRDefault="006737AF" w:rsidP="00924C43">
      <w:pPr>
        <w:spacing w:line="276" w:lineRule="auto"/>
        <w:contextualSpacing/>
        <w:rPr>
          <w:rFonts w:ascii="Calibri" w:hAnsi="Calibri" w:cs="Calibri"/>
        </w:rPr>
      </w:pPr>
    </w:p>
    <w:p w14:paraId="15A1FE70"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Θέλουμε τρόπους συνεργασίας με το Υπουργείο αυτό, γιατί έχει αναλάβει ένα πολύ μεγάλο κομμάτι που μας αφορά στην καθημερινότητά μας και θέλουμε να τονίσουμε και το σημαντικό έργο που επιτελείται ερευνητικά. Ανταγωνιζόμαστε τους διεθνείς κολοσσούς, ανταγωνιζόμαστε ευρωπαϊκές και αμερικανικές ομάδες τεχνητής νοημοσύνης, το οποίο είναι υπεράνθρωπο έργο και εκτιμούμε τη συνδρομή του Υπουργείου. </w:t>
      </w:r>
    </w:p>
    <w:p w14:paraId="02AADEB7" w14:textId="2FC1FAB5"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Τα αιτήματά μας νομίζω, απευθύνονται κυρίως στο επισπεύδων</w:t>
      </w:r>
      <w:r w:rsidR="00423B8C">
        <w:rPr>
          <w:rFonts w:ascii="Calibri" w:hAnsi="Calibri" w:cs="Calibri"/>
        </w:rPr>
        <w:t>,</w:t>
      </w:r>
      <w:r w:rsidRPr="00924C43">
        <w:rPr>
          <w:rFonts w:ascii="Calibri" w:hAnsi="Calibri" w:cs="Calibri"/>
        </w:rPr>
        <w:t xml:space="preserve"> που είναι το Ανάπτυξης. </w:t>
      </w:r>
    </w:p>
    <w:p w14:paraId="702EC5A7"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Ευχαριστώ.</w:t>
      </w:r>
    </w:p>
    <w:p w14:paraId="34654AC1" w14:textId="5E2CA9A1" w:rsidR="006737AF" w:rsidRPr="00924C43" w:rsidRDefault="006737AF" w:rsidP="00924C43">
      <w:pPr>
        <w:spacing w:line="276" w:lineRule="auto"/>
        <w:ind w:firstLine="720"/>
        <w:contextualSpacing/>
        <w:jc w:val="both"/>
        <w:rPr>
          <w:rFonts w:ascii="Calibri" w:hAnsi="Calibri" w:cs="Calibri"/>
          <w:b/>
        </w:rPr>
      </w:pPr>
      <w:r w:rsidRPr="00924C43">
        <w:rPr>
          <w:rFonts w:ascii="Calibri" w:hAnsi="Calibri" w:cs="Calibri"/>
          <w:b/>
          <w:iCs/>
        </w:rPr>
        <w:t xml:space="preserve">ΑΝΑΣΤΑΣΙΟΣ ΜΠΑΡΤΖΩΚΑΣ (Πρόεδρος της Επιτροπής): </w:t>
      </w:r>
      <w:r w:rsidRPr="00924C43">
        <w:rPr>
          <w:rFonts w:ascii="Calibri" w:hAnsi="Calibri" w:cs="Calibri"/>
          <w:bCs/>
          <w:iCs/>
        </w:rPr>
        <w:t>Τον λόγο έχει ο κ.</w:t>
      </w:r>
      <w:r w:rsidRPr="00924C43">
        <w:rPr>
          <w:rFonts w:ascii="Calibri" w:hAnsi="Calibri" w:cs="Calibri"/>
          <w:bCs/>
        </w:rPr>
        <w:t xml:space="preserve"> Ιωάννης Ανδρέου, Πρόεδρος του ΔΣ του Συνδικάτου Εργατοϋπαλλήλων Τηλεπικοινωνιών και Πληροφορικής (ΣΕΤΗΠ) ν. Αττικής.</w:t>
      </w:r>
    </w:p>
    <w:p w14:paraId="2CF198BE"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 xml:space="preserve">ΙΩΑΝΝΗΣ ΑΝΔΡΕΟΥ (Πρόεδρος του ΔΣ του Συνδικάτου Εργατοϋπαλλήλων Τηλεπικοινωνιών και Πληροφορικής (ΣΕΤΗΠ) ν. Αττικής): </w:t>
      </w:r>
      <w:r w:rsidRPr="00924C43">
        <w:rPr>
          <w:rFonts w:ascii="Calibri" w:hAnsi="Calibri" w:cs="Calibri"/>
        </w:rPr>
        <w:t>Με βάση και τις ερωτήσεις που έθεσε η βουλευτής, όσον αφορά τις εργασιακές σχέσεις στον Κλάδο μας.</w:t>
      </w:r>
    </w:p>
    <w:p w14:paraId="4B7D8791" w14:textId="7274774D"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Καταρχήν, δεν υπάρχει Συλλογική Σύμβαση Εργασίας, απόρροια νόμων και εφαρμογής τους των τελευταίων χρόνων, που να καλύπτει τους εργαζόμενους του Κλάδου. Δηλαδή δεν υπάρχουν καθορισμένες εργασιακές σχέσεις.</w:t>
      </w:r>
    </w:p>
    <w:p w14:paraId="29C697A6" w14:textId="20B54C75"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Ταυτόχρονα, υπάρχουν χιλιάδες επιχειρήσεις, μικρότερες ή μεγαλύτερες. Αυτό σημαίνει ότι συναντάμε πληθώρα τρόπων απασχόλησης</w:t>
      </w:r>
      <w:r w:rsidR="00423B8C">
        <w:rPr>
          <w:rFonts w:ascii="Calibri" w:hAnsi="Calibri" w:cs="Calibri"/>
        </w:rPr>
        <w:t>,</w:t>
      </w:r>
      <w:r w:rsidRPr="00924C43">
        <w:rPr>
          <w:rFonts w:ascii="Calibri" w:hAnsi="Calibri" w:cs="Calibri"/>
        </w:rPr>
        <w:t xml:space="preserve"> ενώ υπάρχουν και εργαζόμενοι </w:t>
      </w:r>
      <w:r w:rsidRPr="00924C43">
        <w:rPr>
          <w:rFonts w:ascii="Calibri" w:hAnsi="Calibri" w:cs="Calibri"/>
        </w:rPr>
        <w:lastRenderedPageBreak/>
        <w:t>μισθωτοί, αλλά υπάρχει και το καθεστώς με το «μπλοκάκι» που λέμε. Δηλαδή</w:t>
      </w:r>
      <w:r w:rsidR="00423B8C">
        <w:rPr>
          <w:rFonts w:ascii="Calibri" w:hAnsi="Calibri" w:cs="Calibri"/>
        </w:rPr>
        <w:t>,</w:t>
      </w:r>
      <w:r w:rsidRPr="00924C43">
        <w:rPr>
          <w:rFonts w:ascii="Calibri" w:hAnsi="Calibri" w:cs="Calibri"/>
        </w:rPr>
        <w:t xml:space="preserve"> κάποιος είναι αυτοαπασχολούμενος και εργάζεται, παρέχει την εργασία του σε μία επιχείρηση. </w:t>
      </w:r>
    </w:p>
    <w:p w14:paraId="42B48A34"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Ωστόσο, τι κυριαρχεί ως προς την απασχόληση έχει ενδιαφέρον και με την εφαρμογή της μεθόδου της τηλεργασίας μαζί με άλλες εργασιακές σχέσεις, που αφορούν το ωράριο. Δηλαδή τι, έχουμε εργαζόμενους, οι οποίοι, διαχέεται το ωράριό τους μέσα στη μέρα. Μπορεί να δουλεύουν το πρωί κάποιες ώρες, ξανά το απόγευμα ή το μεσημέρι, να είναι σε ένα καθεστώς να απαντάνε κλήσεις ή σε email</w:t>
      </w:r>
      <w:r w:rsidRPr="00924C43">
        <w:rPr>
          <w:rFonts w:ascii="Calibri" w:hAnsi="Calibri" w:cs="Calibri"/>
          <w:lang w:val="en-US"/>
        </w:rPr>
        <w:t>s</w:t>
      </w:r>
      <w:r w:rsidRPr="00924C43">
        <w:rPr>
          <w:rFonts w:ascii="Calibri" w:hAnsi="Calibri" w:cs="Calibri"/>
        </w:rPr>
        <w:t xml:space="preserve"> που δέχονται από τον άμεσο προϊστάμενό τους. Εφαρμόζεται το «</w:t>
      </w:r>
      <w:r w:rsidRPr="00924C43">
        <w:rPr>
          <w:rFonts w:ascii="Calibri" w:hAnsi="Calibri" w:cs="Calibri"/>
          <w:lang w:val="en-US"/>
        </w:rPr>
        <w:t>STAND</w:t>
      </w:r>
      <w:r w:rsidRPr="00924C43">
        <w:rPr>
          <w:rFonts w:ascii="Calibri" w:hAnsi="Calibri" w:cs="Calibri"/>
        </w:rPr>
        <w:t xml:space="preserve"> </w:t>
      </w:r>
      <w:r w:rsidRPr="00924C43">
        <w:rPr>
          <w:rFonts w:ascii="Calibri" w:hAnsi="Calibri" w:cs="Calibri"/>
          <w:lang w:val="en-US"/>
        </w:rPr>
        <w:t>BY</w:t>
      </w:r>
      <w:r w:rsidRPr="00924C43">
        <w:rPr>
          <w:rFonts w:ascii="Calibri" w:hAnsi="Calibri" w:cs="Calibri"/>
        </w:rPr>
        <w:t>», που είναι μια μορφή, η οποία ουσιαστικά είναι ακαθόριστη απασχόληση. Είναι ένα καθεστώς ετοιμότητας όλο το εικοσιτετράωρο, επτά μέρες την εβδομάδα, όπου ένας εργαζόμενος έχει την υποχρέωση άμεσα να ανοίξει τον υπολογιστή και να εκτελέσει εργασίες. Καθώς επίσης, αντιμετωπίζουμε το πολύ σημαντικό πρόβλημα ότι η τηλεργασία δεν συνδέεται με την αποσύνδεση όσο αντιφατικό κι αν ακούστηκαν αυτές οι δύο λέξεις. Δηλαδή κάποιος μπορεί να δουλεύει στο σπίτι του άπειρες ώρες πέραν του ωραρίου, χωρίς να τις αμείβεται, χωρίς να υπολογίζεται ο απαραίτητος χρόνος ανάπαυσης κ.λπ..</w:t>
      </w:r>
    </w:p>
    <w:p w14:paraId="2326D0FF" w14:textId="24DE1D63"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Ακόμα και η ψηφιακή κάρτα, που πιλοτικά εφαρμόζεται στον κλάδο μας εδώ και κάποιες μέρες, έχει ένα τεράστιο ανοιχτό παράθυρο, που ο τηλεργαζόμενος δεν χτυπάει κάρτα, για να σταματήσει την εργασία του. Άμα τη χτυπάει, τη χτυπάει εικονικά. Στην πραγματικότητα το </w:t>
      </w:r>
      <w:r w:rsidR="00816BD5">
        <w:rPr>
          <w:rFonts w:ascii="Calibri" w:hAnsi="Calibri" w:cs="Calibri"/>
          <w:lang w:val="en-US"/>
        </w:rPr>
        <w:t>laptop</w:t>
      </w:r>
      <w:r w:rsidRPr="00924C43">
        <w:rPr>
          <w:rFonts w:ascii="Calibri" w:hAnsi="Calibri" w:cs="Calibri"/>
        </w:rPr>
        <w:t xml:space="preserve"> παραμένει ανοικτό και συνεχίζει να εργάζεται. Αυτό από τη μία προσφέρει πολλές ώρες εργασίας στον εργοδότη και πολλές ώρες εργασίας στον εργαζόμενο, ο όποιος δεν ξεκουράζεται, κουβαλάει τη δουλειά συνέχεια. </w:t>
      </w:r>
    </w:p>
    <w:p w14:paraId="232C93E4"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Θεωρούμε, στο δεύτερο σκέλος της ερώτησης που δεχτήκαμε, για το τετραήμερο, γιατί το θεωρούμε επιβλαβές; Η αλήθεια είναι ότι κάποιος αν ακούσει ότι θα δουλεύεις τέσσερις αντί για πέντε μέρες, θα πει «εντάξει, μια χαρά είναι». Στην πραγματικότητα όμως, το τετραήμερο συνοδεύτηκε από αύξηση των ωρών μέσα στη μέρα. Δηλαδή το οκτάωρο γίνεται 10ωρο και με έναν άλλο τρόπο, έχουμε τέσσερις ημέρες, 10 ώρες συν ένα οκτάωρο. Δηλαδή υπάρχει πενθήμερο με 48 ώρες στα προγράμματα ευέλικτης εργασίας, που μας παρουσιάστηκαν σε εμάς τους εργαζόμενους, στον Όμιλο ΟΤΕ.</w:t>
      </w:r>
    </w:p>
    <w:p w14:paraId="00324FB9" w14:textId="4A16CE83"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Αυτό δεν είναι μια παραχώρηση. Δηλαδή κι από την περιγραφή των προγραμμάτων αυτών, γίνεται ξεκάθαρο ότι δεν είναι ελεύθερη επιλογή, αλλά συνδέεται με την έγκριση του διευθυντή της εκάστοτε μονάδας και έχει στόχο την κάλυψη των παραγωγικών αναγκών. Αυτό σημαίνει ότι όποτε το επιβάλει να βγει ένα έργο, ένα </w:t>
      </w:r>
      <w:r w:rsidR="00AA058A">
        <w:rPr>
          <w:rFonts w:ascii="Calibri" w:hAnsi="Calibri" w:cs="Calibri"/>
          <w:lang w:val="en-US"/>
        </w:rPr>
        <w:t>project</w:t>
      </w:r>
      <w:r w:rsidRPr="00924C43">
        <w:rPr>
          <w:rFonts w:ascii="Calibri" w:hAnsi="Calibri" w:cs="Calibri"/>
        </w:rPr>
        <w:t>, να υλοποιηθεί κ.λπ., μιλάω με όρους που νομίζω εδώ γίνονται κατανοητοί, θα παίρνει κάποιους εργαζόμενους αυτό το πρόγραμμα και επειδή η φύση της δουλειάς μας έχει μια ιδιαιτερότητα πολύ σημαντική. Δηλαδή</w:t>
      </w:r>
      <w:r w:rsidR="00AA058A" w:rsidRPr="00AA058A">
        <w:rPr>
          <w:rFonts w:ascii="Calibri" w:hAnsi="Calibri" w:cs="Calibri"/>
        </w:rPr>
        <w:t>,</w:t>
      </w:r>
      <w:r w:rsidRPr="00924C43">
        <w:rPr>
          <w:rFonts w:ascii="Calibri" w:hAnsi="Calibri" w:cs="Calibri"/>
        </w:rPr>
        <w:t xml:space="preserve"> ένας εργαζόμενος σαν μηχανικός πληροφορικής, ένας εργαζόμενος στο λογισμικό κ.λπ., τη δουλειά μπορεί να την παίρνει και όταν έχει φύγει από το γραφείο του. Δηλαδή</w:t>
      </w:r>
      <w:r w:rsidR="006F0513">
        <w:rPr>
          <w:rFonts w:ascii="Calibri" w:hAnsi="Calibri" w:cs="Calibri"/>
        </w:rPr>
        <w:t>,</w:t>
      </w:r>
      <w:r w:rsidRPr="00924C43">
        <w:rPr>
          <w:rFonts w:ascii="Calibri" w:hAnsi="Calibri" w:cs="Calibri"/>
        </w:rPr>
        <w:t xml:space="preserve"> σκέφτεται συνέχεια τη λύση του προγράμματος, την ανάπτυξη της εφαρμογής μέσα στη μέρα, όποτε θέλει. Μπορεί κάποιος δηλαδή</w:t>
      </w:r>
      <w:r w:rsidR="00AA058A" w:rsidRPr="00055FB9">
        <w:rPr>
          <w:rFonts w:ascii="Calibri" w:hAnsi="Calibri" w:cs="Calibri"/>
        </w:rPr>
        <w:t>,</w:t>
      </w:r>
      <w:r w:rsidRPr="00924C43">
        <w:rPr>
          <w:rFonts w:ascii="Calibri" w:hAnsi="Calibri" w:cs="Calibri"/>
        </w:rPr>
        <w:t xml:space="preserve"> τυπικά να βγει έξω από τον χώρο εργασίας και να συνεχίσει να σκέφτεται τι θα γράψει στον κώδικα ή πως θα λύσει ένα πρόβλημα.</w:t>
      </w:r>
    </w:p>
    <w:p w14:paraId="25292109" w14:textId="1963423B"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Αυτό είμαστε σίγουροι, μιας και συμβαίνει ήδη τώρα ότι θα συνοδευτεί ότι ο άλλος στις 40 ώρες που θα είναι μέσα σε τέσσερις μέρες χωρισμένες</w:t>
      </w:r>
      <w:r w:rsidR="0053231F">
        <w:rPr>
          <w:rFonts w:ascii="Calibri" w:hAnsi="Calibri" w:cs="Calibri"/>
        </w:rPr>
        <w:t>,</w:t>
      </w:r>
      <w:r w:rsidRPr="00924C43">
        <w:rPr>
          <w:rFonts w:ascii="Calibri" w:hAnsi="Calibri" w:cs="Calibri"/>
        </w:rPr>
        <w:t xml:space="preserve"> θα έχει στο μυαλό του να λύσει το πρόβλημα, θα παίρνει δηλαδή τη δουλειά και στο μαξιλάρι, στον ύπνο του για να πάει την επόμενη μέρα, να καταφέρει να βγάλει αυτό που πρέπει να βγάλει, για να κλείσει το 40ωρο.</w:t>
      </w:r>
    </w:p>
    <w:p w14:paraId="35E50BEC" w14:textId="77777777" w:rsidR="006737AF" w:rsidRPr="00924C43" w:rsidRDefault="006737AF" w:rsidP="00924C43">
      <w:pPr>
        <w:spacing w:line="276" w:lineRule="auto"/>
        <w:ind w:firstLine="720"/>
        <w:contextualSpacing/>
        <w:jc w:val="both"/>
        <w:rPr>
          <w:rFonts w:ascii="Calibri" w:hAnsi="Calibri" w:cs="Calibri"/>
          <w:b/>
          <w:bCs/>
        </w:rPr>
      </w:pPr>
    </w:p>
    <w:p w14:paraId="60280C89"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lastRenderedPageBreak/>
        <w:t xml:space="preserve">Αυτό, κατά τη γνώμη μας, πέρα από την οικογενειακή ζωή την καταστρέφει, τον ελεύθερο χρόνο, επίσης. Δηλαδή, ένας εργαζόμενος 10 ώρες στο γραφείο, 3 ώρες πήγαινε -έλα 13, το παιδί του δεν θα το βλέπει ποτέ, θα εντείνει, θα ενισχύσει τα τεράστια προβλήματα που δημιουργούνται στην υγεία των εργαζομένων και ειδικά σε αυτό το κομμάτι που λέγεται ψυχική υγεία, που ο κλάδος μας υποφέρει από ζητήματα, άγχους, εργασιακού στρες, </w:t>
      </w:r>
      <w:r w:rsidRPr="00924C43">
        <w:rPr>
          <w:rFonts w:ascii="Calibri" w:hAnsi="Calibri" w:cs="Calibri"/>
          <w:lang w:val="en-US"/>
        </w:rPr>
        <w:t>burn</w:t>
      </w:r>
      <w:r w:rsidRPr="00924C43">
        <w:rPr>
          <w:rFonts w:ascii="Calibri" w:hAnsi="Calibri" w:cs="Calibri"/>
        </w:rPr>
        <w:t xml:space="preserve"> </w:t>
      </w:r>
      <w:r w:rsidRPr="00924C43">
        <w:rPr>
          <w:rFonts w:ascii="Calibri" w:hAnsi="Calibri" w:cs="Calibri"/>
          <w:lang w:val="en-US"/>
        </w:rPr>
        <w:t>outs</w:t>
      </w:r>
      <w:r w:rsidRPr="00924C43">
        <w:rPr>
          <w:rFonts w:ascii="Calibri" w:hAnsi="Calibri" w:cs="Calibri"/>
        </w:rPr>
        <w:t xml:space="preserve"> κτλ., για τα οποία δεν υπάρχει καμία πρόβλεψη. </w:t>
      </w:r>
    </w:p>
    <w:p w14:paraId="7B75CD7D"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Δεν αναγνωρίζονται ως επαγγελματικές ασθένειες, ως επαγγελματικοί κίνδυνοι, ούτε πρόβλεψη από κρατικές δομές για την ψυχολογική και την ψυχική υποστήριξη των εργαζομένων που πάσχουν από τέτοια προβλήματα. Ίσα ίσα </w:t>
      </w:r>
      <w:proofErr w:type="spellStart"/>
      <w:r w:rsidRPr="00924C43">
        <w:rPr>
          <w:rFonts w:ascii="Calibri" w:hAnsi="Calibri" w:cs="Calibri"/>
        </w:rPr>
        <w:t>μετακυλίονται</w:t>
      </w:r>
      <w:proofErr w:type="spellEnd"/>
      <w:r w:rsidRPr="00924C43">
        <w:rPr>
          <w:rFonts w:ascii="Calibri" w:hAnsi="Calibri" w:cs="Calibri"/>
        </w:rPr>
        <w:t xml:space="preserve"> στον ατομικό και οικογενειακό προϋπολογισμό. Να σας ενημερώσουμε ότι πολλοί συνάδελφοι μας έχουν σταθερά στον προϋπολογισμό τους την επίσκεψη σε ψυχολόγο και το παίρνουν και εταιρείες υπόψη τους. </w:t>
      </w:r>
    </w:p>
    <w:p w14:paraId="71593FED"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Χαρακτηριστικά, σε μία έρευνα στιγμής που έγινε πριν κάποιους μήνες ρωτήθηκαν εργαζόμενοι αν χρησιμοποιούν φαρμακευτική αγωγή για να μπορέσουν να αντέξουν την εργάσιμη μέρα. Ευχαριστώ πολύ.</w:t>
      </w:r>
    </w:p>
    <w:p w14:paraId="07F64955" w14:textId="1E92B8F2"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ΑΝΑΣΤΑΣΙΟΣ ΜΠΑΡΤΖΩΚΑΣ (Πρόεδρος της Επιτροπής):</w:t>
      </w:r>
      <w:r w:rsidRPr="00924C43">
        <w:rPr>
          <w:rFonts w:ascii="Calibri" w:hAnsi="Calibri" w:cs="Calibri"/>
        </w:rPr>
        <w:t xml:space="preserve"> Το</w:t>
      </w:r>
      <w:r w:rsidR="000F49DD">
        <w:rPr>
          <w:rFonts w:ascii="Calibri" w:hAnsi="Calibri" w:cs="Calibri"/>
        </w:rPr>
        <w:t>ν</w:t>
      </w:r>
      <w:r w:rsidRPr="00924C43">
        <w:rPr>
          <w:rFonts w:ascii="Calibri" w:hAnsi="Calibri" w:cs="Calibri"/>
        </w:rPr>
        <w:t xml:space="preserve"> λόγο έχει ο κ. Υπουργός.</w:t>
      </w:r>
    </w:p>
    <w:p w14:paraId="0E67FA74" w14:textId="7E940CD6"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ΔΗΜΗΤΡΙΟΣ ΠΑΠΑΣΤΕΡΓΙΟΥ (Υπουργός Ψηφιακής Διακυβέρνησης):</w:t>
      </w:r>
      <w:r w:rsidRPr="00924C43">
        <w:rPr>
          <w:rFonts w:ascii="Calibri" w:hAnsi="Calibri" w:cs="Calibri"/>
        </w:rPr>
        <w:t xml:space="preserve"> </w:t>
      </w:r>
      <w:r w:rsidR="000F49DD">
        <w:rPr>
          <w:rFonts w:ascii="Calibri" w:hAnsi="Calibri" w:cs="Calibri"/>
        </w:rPr>
        <w:t>Κύριε</w:t>
      </w:r>
      <w:r w:rsidRPr="00924C43">
        <w:rPr>
          <w:rFonts w:ascii="Calibri" w:hAnsi="Calibri" w:cs="Calibri"/>
        </w:rPr>
        <w:t xml:space="preserve"> Πρόεδρε</w:t>
      </w:r>
      <w:r w:rsidR="000F49DD">
        <w:rPr>
          <w:rFonts w:ascii="Calibri" w:hAnsi="Calibri" w:cs="Calibri"/>
        </w:rPr>
        <w:t>, κ</w:t>
      </w:r>
      <w:r w:rsidRPr="00924C43">
        <w:rPr>
          <w:rFonts w:ascii="Calibri" w:hAnsi="Calibri" w:cs="Calibri"/>
        </w:rPr>
        <w:t xml:space="preserve">αταρχάς, ευχαριστώ πάρα πολύ όλους τους φορείς που με υπομονή καθίσαμε αυτό το διάστημα να συζητήσουμε ένα νομοσχέδιο, το οποίο έχει πραγματικά πολύ ενδιαφέρον και φέρνει καινούργια πράγματα στην χώρα μας. </w:t>
      </w:r>
    </w:p>
    <w:p w14:paraId="45FFECF0"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Όχι, μόνο στην τεχνολογία, αλλά και στην καινοτομία, στα προσωπικά δεδομένα, σε πράγματα, τα οποία την ώρα αυτή είναι εξαιρετικά χρήσιμα, γιατί δημιουργούμε και παράλληλες υποδομές. Δεν θα πω περισσότερα σήμερα, θα έχουμε τη δυνατότητα στις επόμενες Επιτροπές να τα πούμε. </w:t>
      </w:r>
    </w:p>
    <w:p w14:paraId="063180E4"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Θέλω να απαντήσω καταρχάς στους ανθρώπους της ΑΠΔΠΧ και της ΕΕΤΤ ότι συμφωνώ απόλυτα ότι δεν μπορούμε την ώρα αυτή να σας στέλνουμε μόνο αρμοδιότητες, παρότι όντως υπάρχει μια πολύ καλή συνεργασία όλο αυτό το διάστημα. Θα πρέπει από την ώρα που πλέον η τεχνητή νοημοσύνη και οι καινούργιες υποχρεώσεις αναγνωρίζονται ως επείγουσες και απαραίτητες, να δούμε τους τρόπους με τους οποίους θα θωρακίσουμε τη δουλειά σας σε όλα τα επίπεδα και στα κίνητρα που απαιτούνται και θεσμικά. </w:t>
      </w:r>
    </w:p>
    <w:p w14:paraId="342A6C2B"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Οπότε, σε αυτό το δρόμο θα μας βρείτε συνοδοιπόρους άμεσα σε σχέση με τα άλλα Υπουργεία που εμπλέκονται, πέρα από το δικό μας. </w:t>
      </w:r>
    </w:p>
    <w:p w14:paraId="5A847015" w14:textId="01CB508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Για τον κ. Μακρομάλλη, ειπώθηκε νωρίτερα ότι προβλέπονται ακόμα και τα θέματα αναλογικότητας των προστίμων στον </w:t>
      </w:r>
      <w:r w:rsidR="00A852DA">
        <w:rPr>
          <w:rFonts w:ascii="Calibri" w:hAnsi="Calibri" w:cs="Calibri"/>
        </w:rPr>
        <w:t>Κ</w:t>
      </w:r>
      <w:r w:rsidRPr="00924C43">
        <w:rPr>
          <w:rFonts w:ascii="Calibri" w:hAnsi="Calibri" w:cs="Calibri"/>
        </w:rPr>
        <w:t xml:space="preserve">ανονισμό, άρα δεν υπήρχε λόγος να τα επαναλάβουμε εδώ πέρα. </w:t>
      </w:r>
    </w:p>
    <w:p w14:paraId="25CCB3E4"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Ο κ. Κάργας επανέλαβε το ζήτημα της αναβάθμισης δεξιοτήτων. Μας απασχολεί και εμάς πάρα πολύ, γιατί θέλουμε οι συνεργάτες μας και οι φορείς με τους οποίους συνεργαζόμαστε να έχουν όλα αυτά τα μέσα για να ακολουθήσουν τις ραγδαίες στο χώρο αυτό εξελίξεις. </w:t>
      </w:r>
    </w:p>
    <w:p w14:paraId="391DF8A3"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Στον Δικηγορικό Σύλλογο Ρόδου, ειπώθηκε και από τον Πρόεδρο ότι προφανώς και εκτιμούμε ως εύλογο το θέμα που έθεσε για την ημερομηνία των λίγων 5 ημερών. Οι 20 μέρες νομίζω πως είναι μια καλή μέση λύση. </w:t>
      </w:r>
    </w:p>
    <w:p w14:paraId="4DD851A4"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Πάμε λίγο στα θέματα του Κτηματολογίου. Κατ’ αρχάς, θέλω να πω και εγώ από την πλευρά μου ότι τα τελευταία χρόνια έχουν γίνει τεράστια βήματα στο Κτηματολόγιο, με τις όποιες δυσκολίες. Ούτε στην εκδήλωση αυτή παρουσιάσαμε καμία μαγική εικόνα και θέλαμε </w:t>
      </w:r>
      <w:r w:rsidRPr="00924C43">
        <w:rPr>
          <w:rFonts w:ascii="Calibri" w:hAnsi="Calibri" w:cs="Calibri"/>
        </w:rPr>
        <w:lastRenderedPageBreak/>
        <w:t xml:space="preserve">και θέλω και εγώ από την πλευρά μου να είναι μία ζυγισμένη εκδήλωση. Να πούμε κάποια στιγμή και ένα μπράβο σε όλο το οικοσύστημα του Κτηματολογίου: Διοίκηση, εργαζόμενοι, αλλά και ανάδοχοι, γιατί φτάσαμε σε ένα σημαντικό ορόσημο, στο 99% της κτηματογράφησης, αλλά έχουμε πολλή δουλειά ακόμη. </w:t>
      </w:r>
    </w:p>
    <w:p w14:paraId="7EC0E4E7"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Αυτό ήταν πολύ σαφές από όλες τις τοποθετήσεις και του Προέδρου και της Γενικής Διευθύντριας. Άρα, φτάσαμε σε ένα σημείο που πλέον δίνουμε ασφάλεια σε σχέση με την ιδιοκτησία. Ξέρουμε ότι υπάρχουν αυτά τα ακίνητα, σε αυτά τα σημεία, με αυτά τα πρώτα καταγεγραμμένα χαρακτηριστικά, αλλά πρέπει όντως να δούμε πώς θα χειριστούμε ακόμα πιο γρήγορα τις περίπου 200.000 εκκρεμότητες που υπάρχουν και αυτές που θα δημιουργηθούν από τις περιοχές που έρχονται. </w:t>
      </w:r>
    </w:p>
    <w:p w14:paraId="491A7A70"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Θέλω να παρακαλέσω να δούμε και να αγαπήσουμε λίγο περισσότερο το Κτηματολόγιο και το λέω σε όλους μας αυτό και στους εργαζόμενους. Είναι μερικές φορές άδικο να πυροβολούμε τα πόδια μας βγάζοντας προς τα έξω μια εικόνα που δεν δείχνει το μέγεθος της δουλειάς που γίνεται από όλους και πρωταρχικά από τους εργαζόμενους και από τη διοίκηση, η οποία διαχρονικά έχει και την ευθύνη των όποιων πράξεων. </w:t>
      </w:r>
    </w:p>
    <w:p w14:paraId="0AC895BA" w14:textId="0C64E2C3"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Για παράδειγμα η δουλειά που έγινε πρόσφατα στο Κτηματολόγιο -</w:t>
      </w:r>
      <w:r w:rsidR="003967FB">
        <w:rPr>
          <w:rFonts w:ascii="Calibri" w:hAnsi="Calibri" w:cs="Calibri"/>
        </w:rPr>
        <w:t xml:space="preserve"> </w:t>
      </w:r>
      <w:r w:rsidRPr="00924C43">
        <w:rPr>
          <w:rFonts w:ascii="Calibri" w:hAnsi="Calibri" w:cs="Calibri"/>
        </w:rPr>
        <w:t>και έγινε και από αναδόχους</w:t>
      </w:r>
      <w:r w:rsidR="003967FB">
        <w:rPr>
          <w:rFonts w:ascii="Calibri" w:hAnsi="Calibri" w:cs="Calibri"/>
        </w:rPr>
        <w:t xml:space="preserve"> </w:t>
      </w:r>
      <w:r w:rsidRPr="00924C43">
        <w:rPr>
          <w:rFonts w:ascii="Calibri" w:hAnsi="Calibri" w:cs="Calibri"/>
        </w:rPr>
        <w:t>- και το λέω αυτό γιατί και οι εργαζόμενοι οι μόνιμοι εργαζόμενοι έχουν δουλειά να κάνουν και πρέπει να την κάνουν και, προφανώς, υπάρχει και έκτακτο προσωπικό -</w:t>
      </w:r>
      <w:r w:rsidR="00A852DA">
        <w:rPr>
          <w:rFonts w:ascii="Calibri" w:hAnsi="Calibri" w:cs="Calibri"/>
        </w:rPr>
        <w:t xml:space="preserve"> </w:t>
      </w:r>
      <w:r w:rsidRPr="00924C43">
        <w:rPr>
          <w:rFonts w:ascii="Calibri" w:hAnsi="Calibri" w:cs="Calibri"/>
        </w:rPr>
        <w:t>και εγώ δεν ενστερνίζομαι την έννοια του ενοικιαζόμενου, κανένας άνθρωπος δεν είναι ενοικιαζόμενος</w:t>
      </w:r>
      <w:r w:rsidR="00A852DA">
        <w:rPr>
          <w:rFonts w:ascii="Calibri" w:hAnsi="Calibri" w:cs="Calibri"/>
        </w:rPr>
        <w:t xml:space="preserve"> </w:t>
      </w:r>
      <w:r w:rsidRPr="00924C43">
        <w:rPr>
          <w:rFonts w:ascii="Calibri" w:hAnsi="Calibri" w:cs="Calibri"/>
        </w:rPr>
        <w:t xml:space="preserve">- αλλά έγινε και από αναδόχους όπως για παράδειγμα η μετάβαση στο </w:t>
      </w:r>
      <w:r w:rsidRPr="00924C43">
        <w:rPr>
          <w:rFonts w:ascii="Calibri" w:hAnsi="Calibri" w:cs="Calibri"/>
          <w:lang w:val="en-US"/>
        </w:rPr>
        <w:t>cloud</w:t>
      </w:r>
      <w:r w:rsidRPr="00924C43">
        <w:rPr>
          <w:rFonts w:ascii="Calibri" w:hAnsi="Calibri" w:cs="Calibri"/>
        </w:rPr>
        <w:t xml:space="preserve">. </w:t>
      </w:r>
    </w:p>
    <w:p w14:paraId="4C24AF53"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Τι ήταν αυτό; </w:t>
      </w:r>
    </w:p>
    <w:p w14:paraId="3666EA2E" w14:textId="1B2B94A4"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Μέχρι πρότινος οι υποδομές μας, το αρχείο του Κτηματολογίου βρισκόντουσαν σε υποδομές που είχαμε στις εγκαταστάσεις μας. Σημαντικό είναι να έχεις χρήσιμα αρχεία και υποδομές σε σένα. Πολλές φορές όμως και πλέον η καθημερινότητα το δείχνει ότι τέτοια κρίσιμα συστήματα -τα οποία θέλουν συνεχείς αναβαθμίσεις, πολύ μεγάλες ταχύτητες</w:t>
      </w:r>
      <w:r w:rsidR="00975EDD">
        <w:rPr>
          <w:rFonts w:ascii="Calibri" w:hAnsi="Calibri" w:cs="Calibri"/>
        </w:rPr>
        <w:t xml:space="preserve"> </w:t>
      </w:r>
      <w:r w:rsidRPr="00924C43">
        <w:rPr>
          <w:rFonts w:ascii="Calibri" w:hAnsi="Calibri" w:cs="Calibri"/>
        </w:rPr>
        <w:t xml:space="preserve">- δεν μπορείς να τα κρατάς σε δικές σου υποδομές. Αυτή, λοιπόν, η </w:t>
      </w:r>
      <w:proofErr w:type="spellStart"/>
      <w:r w:rsidRPr="00924C43">
        <w:rPr>
          <w:rFonts w:ascii="Calibri" w:hAnsi="Calibri" w:cs="Calibri"/>
        </w:rPr>
        <w:t>αναβάθμιση</w:t>
      </w:r>
      <w:r w:rsidR="00975EDD">
        <w:rPr>
          <w:rFonts w:ascii="Calibri" w:hAnsi="Calibri" w:cs="Calibri"/>
        </w:rPr>
        <w:t>,</w:t>
      </w:r>
      <w:r w:rsidRPr="00924C43">
        <w:rPr>
          <w:rFonts w:ascii="Calibri" w:hAnsi="Calibri" w:cs="Calibri"/>
        </w:rPr>
        <w:t>η</w:t>
      </w:r>
      <w:proofErr w:type="spellEnd"/>
      <w:r w:rsidRPr="00924C43">
        <w:rPr>
          <w:rFonts w:ascii="Calibri" w:hAnsi="Calibri" w:cs="Calibri"/>
        </w:rPr>
        <w:t xml:space="preserve"> οποία τι έδωσε; έδωσε τη δυνατότητα να ανεβάσουμε σε κατανεμημένες υποδομές στο </w:t>
      </w:r>
      <w:proofErr w:type="spellStart"/>
      <w:r w:rsidRPr="00924C43">
        <w:rPr>
          <w:rFonts w:ascii="Calibri" w:hAnsi="Calibri" w:cs="Calibri"/>
        </w:rPr>
        <w:t>κυβερνονέφος</w:t>
      </w:r>
      <w:proofErr w:type="spellEnd"/>
      <w:r w:rsidRPr="00924C43">
        <w:rPr>
          <w:rFonts w:ascii="Calibri" w:hAnsi="Calibri" w:cs="Calibri"/>
        </w:rPr>
        <w:t xml:space="preserve"> τα αρχεία του Κτηματολογίου και μας δίνει τη δυνατότητα να μην έχουμε κανένα πρόβλημα λειτουργίας οποιαδήποτε στιγμή ακόμα και σε ώρες αιχμής και βέβαια</w:t>
      </w:r>
      <w:r w:rsidR="00975EDD">
        <w:rPr>
          <w:rFonts w:ascii="Calibri" w:hAnsi="Calibri" w:cs="Calibri"/>
        </w:rPr>
        <w:t>,</w:t>
      </w:r>
      <w:r w:rsidRPr="00924C43">
        <w:rPr>
          <w:rFonts w:ascii="Calibri" w:hAnsi="Calibri" w:cs="Calibri"/>
        </w:rPr>
        <w:t xml:space="preserve"> να εξασφαλίσουμε τα αρχεία του Κτηματολογίου. Αυτό έγινε με τη συνεργασία όλων και των λίγων, θα συμφωνήσω, εργαζομένων που έχουν μείνει στην πληροφορική του Κτηματολογίου, αλλά αυτό δεν αφορά μόνο το Κτηματολόγιο. Και εμείς στο Υπουργείο δυσκολευόμαστε πάρα πολύ και η Αρχή Προστασίας δυσκολεύεται πάρα πολύ και η Γενική Γραμματεία Πληροφορικών Συστημάτων βλέπει καθημερινά εργαζόμενους να φεύγουν</w:t>
      </w:r>
      <w:r w:rsidR="004550F8">
        <w:rPr>
          <w:rFonts w:ascii="Calibri" w:hAnsi="Calibri" w:cs="Calibri"/>
        </w:rPr>
        <w:t>,</w:t>
      </w:r>
      <w:r w:rsidRPr="00924C43">
        <w:rPr>
          <w:rFonts w:ascii="Calibri" w:hAnsi="Calibri" w:cs="Calibri"/>
        </w:rPr>
        <w:t xml:space="preserve"> γιατί κακά τα ψέματα όσα μπόνους και να δώσουμε -</w:t>
      </w:r>
      <w:r w:rsidR="004550F8">
        <w:rPr>
          <w:rFonts w:ascii="Calibri" w:hAnsi="Calibri" w:cs="Calibri"/>
        </w:rPr>
        <w:t xml:space="preserve"> </w:t>
      </w:r>
      <w:r w:rsidRPr="00924C43">
        <w:rPr>
          <w:rFonts w:ascii="Calibri" w:hAnsi="Calibri" w:cs="Calibri"/>
        </w:rPr>
        <w:t>στο μπόνους έχουμε ένα αστερίσκο που θα τον αναφέρω</w:t>
      </w:r>
      <w:r w:rsidR="004550F8">
        <w:rPr>
          <w:rFonts w:ascii="Calibri" w:hAnsi="Calibri" w:cs="Calibri"/>
        </w:rPr>
        <w:t xml:space="preserve"> </w:t>
      </w:r>
      <w:r w:rsidRPr="00924C43">
        <w:rPr>
          <w:rFonts w:ascii="Calibri" w:hAnsi="Calibri" w:cs="Calibri"/>
        </w:rPr>
        <w:t xml:space="preserve">- όσα κίνητρα παραπάνω και να δώσουμε δεν μπορούμε να φτάσουμε τους μισθούς του ιδιωτικού τομέα ειδικά στο κομμάτι των ειδικών επιστημόνων της πληροφορικής και άλλων κλάδων, αλλά μιλώ κυρίως για την πληροφορική. Θα πρέπει να δώσουμε άλλα κίνητρα παράλληλα με την ικανοποίηση ότι κάναμε κάτι σπουδαίο την ώρα αυτή όλοι μας για τις υποδομές της χώρας. Διότι, δεν μπορούμε τουλάχιστον όσο ακόμα υπάρχουν τα έργα του Ταμείου Ανάκαμψης και το ΕΣΠΑ, το οποίο παραμένει και υπάρχει τέτοια ζήτηση στον κλάδο, να φτάσουμε τους μισθούς του ιδιωτικού τομέα. </w:t>
      </w:r>
    </w:p>
    <w:p w14:paraId="2532B730" w14:textId="1DF29DD3"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Θέλω να είμαι δίκαιος και με σας και με το τι έχουμε πει για το μπόνους. Το μπόνους δεν μπορεί να είναι κάτι οριζόντιο, μετά γίνεται επίδομα. Ο αγαπημένος μου κατά τα άλλα θυρωρός του Υπουργείου Ψηφιακής Διακυβέρνησης, ο Θοδωρής, δεν παίρνει μπόνους για </w:t>
      </w:r>
      <w:r w:rsidRPr="00924C43">
        <w:rPr>
          <w:rFonts w:ascii="Calibri" w:hAnsi="Calibri" w:cs="Calibri"/>
        </w:rPr>
        <w:lastRenderedPageBreak/>
        <w:t>παράδειγμα για τα υπόλοιπα έργα. Άρα, το μπόνους πολλαπλασιάστηκε, είναι πολλοί περισσότεροι οι άνθρωποι του Κτηματολογίου που το παίρνουν. Όμως, αυτό για έχει και μια έννοια δικαιοσύνης</w:t>
      </w:r>
      <w:r w:rsidR="004550F8">
        <w:rPr>
          <w:rFonts w:ascii="Calibri" w:hAnsi="Calibri" w:cs="Calibri"/>
        </w:rPr>
        <w:t>,</w:t>
      </w:r>
      <w:r w:rsidRPr="00924C43">
        <w:rPr>
          <w:rFonts w:ascii="Calibri" w:hAnsi="Calibri" w:cs="Calibri"/>
        </w:rPr>
        <w:t xml:space="preserve"> θα πρέπει να δίνεται σε αυτούς που πραγματικά συμμετέχουν πιο άμεσα με το έργο, το οποίο γίνεται, γιατί είναι τεράστιο έργο. Εγώ πραγματικά και από το βήμα αυτό θέλω να συγχαρώ όλους τους ανθρώπους του Κτηματολογίου. Άρα, να θωρακίσ</w:t>
      </w:r>
      <w:r w:rsidR="004550F8">
        <w:rPr>
          <w:rFonts w:ascii="Calibri" w:hAnsi="Calibri" w:cs="Calibri"/>
        </w:rPr>
        <w:t xml:space="preserve">ω </w:t>
      </w:r>
      <w:r w:rsidRPr="00924C43">
        <w:rPr>
          <w:rFonts w:ascii="Calibri" w:hAnsi="Calibri" w:cs="Calibri"/>
        </w:rPr>
        <w:t xml:space="preserve">περισσότερο τη δουλειά που κάνετε όλοι σας στο Κτηματολόγιο, μην το αδικούμε. </w:t>
      </w:r>
    </w:p>
    <w:p w14:paraId="25AA6310" w14:textId="5EDFB2CA"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Χρωστάω μια αποστροφή για τις πολεοδομίες και το αν έχει γίνει δομημένα αυτή τη διαδικασία. Ναι, τον τελευταίο χρόνο -</w:t>
      </w:r>
      <w:r w:rsidR="003967FB">
        <w:rPr>
          <w:rFonts w:ascii="Calibri" w:hAnsi="Calibri" w:cs="Calibri"/>
        </w:rPr>
        <w:t xml:space="preserve"> </w:t>
      </w:r>
      <w:r w:rsidRPr="00924C43">
        <w:rPr>
          <w:rFonts w:ascii="Calibri" w:hAnsi="Calibri" w:cs="Calibri"/>
        </w:rPr>
        <w:t>λιγότερο από χρόνο</w:t>
      </w:r>
      <w:r w:rsidR="003967FB">
        <w:rPr>
          <w:rFonts w:ascii="Calibri" w:hAnsi="Calibri" w:cs="Calibri"/>
        </w:rPr>
        <w:t xml:space="preserve"> </w:t>
      </w:r>
      <w:r w:rsidRPr="00924C43">
        <w:rPr>
          <w:rFonts w:ascii="Calibri" w:hAnsi="Calibri" w:cs="Calibri"/>
        </w:rPr>
        <w:t>- γιατί η εκκίνηση ήταν η εξαγγελία από το βήμα της ΔΕΘ από τον Πρωθυπουργό</w:t>
      </w:r>
      <w:r w:rsidR="004550F8">
        <w:rPr>
          <w:rFonts w:ascii="Calibri" w:hAnsi="Calibri" w:cs="Calibri"/>
        </w:rPr>
        <w:t>,</w:t>
      </w:r>
      <w:r w:rsidRPr="00924C43">
        <w:rPr>
          <w:rFonts w:ascii="Calibri" w:hAnsi="Calibri" w:cs="Calibri"/>
        </w:rPr>
        <w:t xml:space="preserve"> έχουν γίνει πάρα πολλές συναντήσεις για να δούμε πώς και το Κτηματολόγιο θα συνδράμει σε αυτή την αλλαγή. Είναι μεγάλη αλλαγή διότι συνοδεύεται και από ουσιαστικές νομοθετικές αλλαγές. Το να πάρεις μόνο τις πολεοδομίες τις ΥΔΟΜ, τις υπηρεσίες δόμησης, από τους δήμους και να τις πάμε στο Κτηματολόγιο δεν θα αλλάξει πολλά πράγματα. Επιμένω και δεν θα μπορούσα να κάνω κάτι διαφορετικό ως πρώην Δήμαρχος ότι η διαφθορά αυτή που υπάρχει -</w:t>
      </w:r>
      <w:r w:rsidR="00510508">
        <w:rPr>
          <w:rFonts w:ascii="Calibri" w:hAnsi="Calibri" w:cs="Calibri"/>
        </w:rPr>
        <w:t xml:space="preserve"> </w:t>
      </w:r>
      <w:r w:rsidRPr="00924C43">
        <w:rPr>
          <w:rFonts w:ascii="Calibri" w:hAnsi="Calibri" w:cs="Calibri"/>
        </w:rPr>
        <w:t>αυτή που έχει αποδειχθεί ότι υπάρχει, μειοψηφία</w:t>
      </w:r>
      <w:r w:rsidR="003967FB">
        <w:rPr>
          <w:rFonts w:ascii="Calibri" w:hAnsi="Calibri" w:cs="Calibri"/>
        </w:rPr>
        <w:t>,</w:t>
      </w:r>
      <w:r w:rsidRPr="00924C43">
        <w:rPr>
          <w:rFonts w:ascii="Calibri" w:hAnsi="Calibri" w:cs="Calibri"/>
        </w:rPr>
        <w:t xml:space="preserve"> αλλά υπάρχει</w:t>
      </w:r>
      <w:r w:rsidR="00510508">
        <w:rPr>
          <w:rFonts w:ascii="Calibri" w:hAnsi="Calibri" w:cs="Calibri"/>
        </w:rPr>
        <w:t xml:space="preserve"> </w:t>
      </w:r>
      <w:r w:rsidRPr="00924C43">
        <w:rPr>
          <w:rFonts w:ascii="Calibri" w:hAnsi="Calibri" w:cs="Calibri"/>
        </w:rPr>
        <w:t>- δεν οφείλεται στο ότι σήμερα οι ΥΔΟΜ είναι στους δήμους, αλλά στην πολυνομία και στο ότι ακόμα υπάρχουν αναλογικά στάδια. Όπου υπάρχει ψηφιοποίηση και ιχνηλάτιση</w:t>
      </w:r>
      <w:r w:rsidR="00510508">
        <w:rPr>
          <w:rFonts w:ascii="Calibri" w:hAnsi="Calibri" w:cs="Calibri"/>
        </w:rPr>
        <w:t>,</w:t>
      </w:r>
      <w:r w:rsidRPr="00924C43">
        <w:rPr>
          <w:rFonts w:ascii="Calibri" w:hAnsi="Calibri" w:cs="Calibri"/>
        </w:rPr>
        <w:t xml:space="preserve"> τα πράγματα είναι πολύ πιο απλά. Άρα, η δουλειά γίνεται από το Υπουργείο Περιβάλλοντος σε συνεργασία με το Ψηφιακής και το Κτηματολόγιο</w:t>
      </w:r>
      <w:r w:rsidR="00510508">
        <w:rPr>
          <w:rFonts w:ascii="Calibri" w:hAnsi="Calibri" w:cs="Calibri"/>
        </w:rPr>
        <w:t>,</w:t>
      </w:r>
      <w:r w:rsidRPr="00924C43">
        <w:rPr>
          <w:rFonts w:ascii="Calibri" w:hAnsi="Calibri" w:cs="Calibri"/>
        </w:rPr>
        <w:t xml:space="preserve"> κυρίως για να δούμε τα χωροταξικά αν θέλετε. Το Κτηματολόγιο κυρίως</w:t>
      </w:r>
      <w:r w:rsidR="00510508">
        <w:rPr>
          <w:rFonts w:ascii="Calibri" w:hAnsi="Calibri" w:cs="Calibri"/>
        </w:rPr>
        <w:t>,</w:t>
      </w:r>
      <w:r w:rsidRPr="00924C43">
        <w:rPr>
          <w:rFonts w:ascii="Calibri" w:hAnsi="Calibri" w:cs="Calibri"/>
        </w:rPr>
        <w:t xml:space="preserve"> σε αυτό το επίπεδο συμμετέχει σήμερα</w:t>
      </w:r>
      <w:r w:rsidR="00510508">
        <w:rPr>
          <w:rFonts w:ascii="Calibri" w:hAnsi="Calibri" w:cs="Calibri"/>
        </w:rPr>
        <w:t>,</w:t>
      </w:r>
      <w:r w:rsidRPr="00924C43">
        <w:rPr>
          <w:rFonts w:ascii="Calibri" w:hAnsi="Calibri" w:cs="Calibri"/>
        </w:rPr>
        <w:t xml:space="preserve"> στο να δούμε πώς θα μπορέσουν αυτοί οι άνθρωποι να στεγαστούν, να στεγαστούν αποκεντρωμένα και να έχουν υποδομές. Το Κτηματολόγιο πλέον έχει πολύ σημαντικές υποδομές, έχει όλη τη </w:t>
      </w:r>
      <w:proofErr w:type="spellStart"/>
      <w:r w:rsidRPr="00924C43">
        <w:rPr>
          <w:rFonts w:ascii="Calibri" w:hAnsi="Calibri" w:cs="Calibri"/>
        </w:rPr>
        <w:t>γεωχωρική</w:t>
      </w:r>
      <w:proofErr w:type="spellEnd"/>
      <w:r w:rsidRPr="00924C43">
        <w:rPr>
          <w:rFonts w:ascii="Calibri" w:hAnsi="Calibri" w:cs="Calibri"/>
        </w:rPr>
        <w:t xml:space="preserve"> πληροφορία για την ιδιοκτησία στην Ελλάδα. Συνεχίζουμε αυτή την δουλειά. Σύντομα θα έρθει και το νομοσχέδιο. Άρα, υπήρξε συνεργασία και συνδράμουμε και εμείς στον βαθμό που μπορούμε προκειμένου το εγχείρημα αυτό, που είναι δύσκολο εγχείρημα, να πετύχει περισσότερα στις επόμενες συνεδριάσεις. </w:t>
      </w:r>
    </w:p>
    <w:p w14:paraId="14A72040" w14:textId="77777777"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Ευχαριστώ πάρα πολύ για την υπομονή σας. </w:t>
      </w:r>
    </w:p>
    <w:p w14:paraId="6A8CFD02" w14:textId="64967D1B"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b/>
          <w:bCs/>
        </w:rPr>
        <w:t xml:space="preserve">ΑΝΑΣΤΑΣΙΟΣ ΜΠΑΡΤΖΩΚΑΣ (Πρόεδρος της Επιτροπής): </w:t>
      </w:r>
      <w:r w:rsidRPr="00924C43">
        <w:rPr>
          <w:rFonts w:ascii="Calibri" w:hAnsi="Calibri" w:cs="Calibri"/>
        </w:rPr>
        <w:t>Ευχαριστούμε</w:t>
      </w:r>
      <w:r w:rsidR="001C751B">
        <w:rPr>
          <w:rFonts w:ascii="Calibri" w:hAnsi="Calibri" w:cs="Calibri"/>
        </w:rPr>
        <w:t>,</w:t>
      </w:r>
      <w:r w:rsidRPr="00924C43">
        <w:rPr>
          <w:rFonts w:ascii="Calibri" w:hAnsi="Calibri" w:cs="Calibri"/>
        </w:rPr>
        <w:t xml:space="preserve"> κύριε Υπουργέ. </w:t>
      </w:r>
    </w:p>
    <w:p w14:paraId="3DD313B0" w14:textId="4178D75E" w:rsidR="006737AF" w:rsidRPr="00924C43" w:rsidRDefault="006737AF" w:rsidP="00924C43">
      <w:pPr>
        <w:spacing w:line="276" w:lineRule="auto"/>
        <w:ind w:firstLine="720"/>
        <w:contextualSpacing/>
        <w:jc w:val="both"/>
        <w:rPr>
          <w:rFonts w:ascii="Calibri" w:hAnsi="Calibri" w:cs="Calibri"/>
        </w:rPr>
      </w:pPr>
      <w:r w:rsidRPr="00924C43">
        <w:rPr>
          <w:rFonts w:ascii="Calibri" w:hAnsi="Calibri" w:cs="Calibri"/>
        </w:rPr>
        <w:t xml:space="preserve">Να ευχαριστήσω όλους τους εκπροσώπους των φορέων και για τη συμβολή σας και για την παρουσία σας εδώ και για τις πολύ σημαντικές παρεμβάσεις και επισημάνσεις. </w:t>
      </w:r>
      <w:r w:rsidR="00510508">
        <w:rPr>
          <w:rFonts w:ascii="Calibri" w:hAnsi="Calibri" w:cs="Calibri"/>
        </w:rPr>
        <w:t>Εμείς συνεχίζουμε τη Δευτέρα, εδώ στην ίδια Αίθουσα, στις 15.00</w:t>
      </w:r>
      <w:r w:rsidR="0091120A">
        <w:rPr>
          <w:rFonts w:ascii="Calibri" w:hAnsi="Calibri" w:cs="Calibri"/>
        </w:rPr>
        <w:t xml:space="preserve"> ΄.</w:t>
      </w:r>
    </w:p>
    <w:p w14:paraId="576145E2" w14:textId="138AD7E0" w:rsidR="00947CA7" w:rsidRPr="00F55FCC" w:rsidRDefault="00C11685" w:rsidP="00947CA7">
      <w:pPr>
        <w:tabs>
          <w:tab w:val="left" w:pos="142"/>
        </w:tabs>
        <w:autoSpaceDE w:val="0"/>
        <w:autoSpaceDN w:val="0"/>
        <w:adjustRightInd w:val="0"/>
        <w:spacing w:after="0" w:line="276" w:lineRule="auto"/>
        <w:jc w:val="both"/>
        <w:rPr>
          <w:rFonts w:ascii="Calibri" w:hAnsi="Calibri" w:cs="Calibri"/>
        </w:rPr>
      </w:pPr>
      <w:r>
        <w:rPr>
          <w:rFonts w:ascii="Calibri" w:hAnsi="Calibri" w:cs="Calibri"/>
          <w:iCs/>
        </w:rPr>
        <w:tab/>
      </w:r>
      <w:r>
        <w:rPr>
          <w:rFonts w:ascii="Calibri" w:hAnsi="Calibri" w:cs="Calibri"/>
          <w:iCs/>
        </w:rPr>
        <w:tab/>
      </w:r>
      <w:r w:rsidR="006737AF" w:rsidRPr="00924C43">
        <w:rPr>
          <w:rFonts w:ascii="Calibri" w:hAnsi="Calibri" w:cs="Calibri"/>
          <w:iCs/>
        </w:rPr>
        <w:t xml:space="preserve">Στο σημείο αυτό γίνεται η γ΄ ανάγνωση του καταλόγου των μελών της Επιτροπής. Παρόντες ήταν οι </w:t>
      </w:r>
      <w:r w:rsidR="001C751B">
        <w:rPr>
          <w:rFonts w:ascii="Calibri" w:hAnsi="Calibri" w:cs="Calibri"/>
          <w:iCs/>
        </w:rPr>
        <w:t>Β</w:t>
      </w:r>
      <w:r w:rsidR="006737AF" w:rsidRPr="00924C43">
        <w:rPr>
          <w:rFonts w:ascii="Calibri" w:hAnsi="Calibri" w:cs="Calibri"/>
          <w:iCs/>
        </w:rPr>
        <w:t>ουλευτές</w:t>
      </w:r>
      <w:r w:rsidR="001C751B">
        <w:rPr>
          <w:rFonts w:ascii="Calibri" w:hAnsi="Calibri" w:cs="Calibri"/>
          <w:iCs/>
        </w:rPr>
        <w:t xml:space="preserve">, </w:t>
      </w:r>
      <w:r w:rsidR="006737AF" w:rsidRPr="00924C43">
        <w:rPr>
          <w:rFonts w:ascii="Calibri" w:hAnsi="Calibri" w:cs="Calibri"/>
          <w:iCs/>
        </w:rPr>
        <w:t>κ.κ.</w:t>
      </w:r>
      <w:r w:rsidR="00947CA7">
        <w:rPr>
          <w:rFonts w:ascii="Calibri" w:hAnsi="Calibri" w:cs="Calibri"/>
          <w:iCs/>
        </w:rPr>
        <w:t xml:space="preserve"> </w:t>
      </w:r>
      <w:r w:rsidR="00947CA7" w:rsidRPr="00F55FCC">
        <w:rPr>
          <w:rFonts w:ascii="Calibri" w:hAnsi="Calibri" w:cs="Calibri"/>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w:t>
      </w:r>
      <w:r w:rsidR="00947CA7">
        <w:rPr>
          <w:rFonts w:ascii="Calibri" w:hAnsi="Calibri" w:cs="Calibri"/>
        </w:rPr>
        <w:t xml:space="preserve">Καραμπατσώλη Κωνσταντίνα, </w:t>
      </w:r>
      <w:r w:rsidR="00947CA7" w:rsidRPr="00F55FCC">
        <w:rPr>
          <w:rFonts w:ascii="Calibri" w:hAnsi="Calibri" w:cs="Calibri"/>
        </w:rPr>
        <w:t xml:space="preserve">Κεδίκογλου Συμεών (Σίμος), Κελέτσης Σταύρος, Κεφάλα Μαρία – Αλεξάνδρα, Κοτρωνιάς Γεώργιος, Κούβελας Δημήτριος, Κτιστάκης Ελευθέριος,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Ράπτη Ζωή,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w:t>
      </w:r>
      <w:r w:rsidR="00947CA7">
        <w:rPr>
          <w:rFonts w:ascii="Calibri" w:hAnsi="Calibri" w:cs="Calibri"/>
        </w:rPr>
        <w:t xml:space="preserve">Τσίμαρης Ιωάννης, </w:t>
      </w:r>
      <w:r w:rsidR="00947CA7" w:rsidRPr="00F55FCC">
        <w:rPr>
          <w:rFonts w:ascii="Calibri" w:hAnsi="Calibri" w:cs="Calibri"/>
        </w:rPr>
        <w:t xml:space="preserve">Μπάρκας Κωνσταντίνος, Ξανθόπουλος Θεόφιλος, Παπαηλιού Γεώργιος, Τσαπανίδου Παρθένα (Πόπη), Ψυχογιός Γεώργιος, </w:t>
      </w:r>
      <w:r w:rsidR="00947CA7">
        <w:rPr>
          <w:rFonts w:ascii="Calibri" w:hAnsi="Calibri" w:cs="Calibri"/>
        </w:rPr>
        <w:t>Κτενά Αφροδίτη</w:t>
      </w:r>
      <w:r w:rsidR="00947CA7" w:rsidRPr="00F55FCC">
        <w:rPr>
          <w:rFonts w:ascii="Calibri" w:hAnsi="Calibri" w:cs="Calibri"/>
        </w:rPr>
        <w:t xml:space="preserve">, </w:t>
      </w:r>
      <w:r w:rsidR="00947CA7" w:rsidRPr="00F55FCC">
        <w:rPr>
          <w:rFonts w:ascii="Calibri" w:hAnsi="Calibri" w:cs="Calibri"/>
        </w:rPr>
        <w:lastRenderedPageBreak/>
        <w:t xml:space="preserve">Κανέλλη Γαρυφαλλιά (Λιάνα), </w:t>
      </w:r>
      <w:r w:rsidR="00947CA7">
        <w:rPr>
          <w:rFonts w:ascii="Calibri" w:hAnsi="Calibri" w:cs="Calibri"/>
        </w:rPr>
        <w:t>Μεταξάς Βασίλειος</w:t>
      </w:r>
      <w:r w:rsidR="00947CA7" w:rsidRPr="00F55FCC">
        <w:rPr>
          <w:rFonts w:ascii="Calibri" w:hAnsi="Calibri" w:cs="Calibri"/>
        </w:rPr>
        <w:t>, Χήτας Κωνσταντίνος, Κουρουπάκη Ασπασία, Ρούσσου Έλλη, Βαλτογιάννης Διονύσιος, Δημητροκάλλης Ιωάννης, Καραγεωργοπούλου Ελένη, Κατσιβαρδάς Χαράλαμπος, Σαρακιώτης Ιωάννης</w:t>
      </w:r>
      <w:r w:rsidR="00947CA7">
        <w:rPr>
          <w:rFonts w:ascii="Calibri" w:hAnsi="Calibri" w:cs="Calibri"/>
        </w:rPr>
        <w:t>,</w:t>
      </w:r>
      <w:r w:rsidR="00947CA7" w:rsidRPr="00931AF2">
        <w:rPr>
          <w:rFonts w:ascii="Calibri" w:hAnsi="Calibri" w:cs="Calibri"/>
        </w:rPr>
        <w:t xml:space="preserve"> </w:t>
      </w:r>
      <w:r w:rsidR="00947CA7" w:rsidRPr="00F55FCC">
        <w:rPr>
          <w:rFonts w:ascii="Calibri" w:hAnsi="Calibri" w:cs="Calibri"/>
        </w:rPr>
        <w:t>Τζανακόπουλος Δημήτριος και Χρηστίδου Ραλλία.</w:t>
      </w:r>
      <w:r w:rsidR="00947CA7" w:rsidRPr="00F55FCC">
        <w:rPr>
          <w:rFonts w:ascii="Calibri" w:hAnsi="Calibri" w:cs="Calibri"/>
          <w:sz w:val="16"/>
          <w:szCs w:val="16"/>
        </w:rPr>
        <w:t xml:space="preserve"> </w:t>
      </w:r>
    </w:p>
    <w:p w14:paraId="565992B5" w14:textId="77777777" w:rsidR="006737AF" w:rsidRPr="00924C43" w:rsidRDefault="006737AF" w:rsidP="00924C43">
      <w:pPr>
        <w:spacing w:line="276" w:lineRule="auto"/>
        <w:ind w:firstLine="720"/>
        <w:contextualSpacing/>
        <w:jc w:val="both"/>
        <w:rPr>
          <w:rFonts w:ascii="Calibri" w:hAnsi="Calibri" w:cs="Calibri"/>
          <w:iCs/>
        </w:rPr>
      </w:pPr>
    </w:p>
    <w:p w14:paraId="455E0C96" w14:textId="77777777" w:rsidR="006737AF" w:rsidRPr="00924C43" w:rsidRDefault="006737AF" w:rsidP="00924C43">
      <w:pPr>
        <w:spacing w:line="276" w:lineRule="auto"/>
        <w:ind w:firstLine="720"/>
        <w:contextualSpacing/>
        <w:jc w:val="both"/>
        <w:rPr>
          <w:rFonts w:ascii="Calibri" w:hAnsi="Calibri" w:cs="Calibri"/>
          <w:iCs/>
        </w:rPr>
      </w:pPr>
      <w:r w:rsidRPr="00924C43">
        <w:rPr>
          <w:rFonts w:ascii="Calibri" w:hAnsi="Calibri" w:cs="Calibri"/>
          <w:iCs/>
        </w:rPr>
        <w:t>Τέλος και περί ώρα 14.25΄ λύθηκε η συνεδρίαση.</w:t>
      </w:r>
    </w:p>
    <w:p w14:paraId="4415A05F" w14:textId="77777777" w:rsidR="006737AF" w:rsidRPr="00924C43" w:rsidRDefault="006737AF" w:rsidP="00924C43">
      <w:pPr>
        <w:spacing w:line="276" w:lineRule="auto"/>
        <w:ind w:firstLine="720"/>
        <w:contextualSpacing/>
        <w:jc w:val="both"/>
        <w:rPr>
          <w:rFonts w:ascii="Calibri" w:hAnsi="Calibri" w:cs="Calibri"/>
          <w:iCs/>
        </w:rPr>
      </w:pPr>
    </w:p>
    <w:p w14:paraId="45DFA5E7" w14:textId="759197A3" w:rsidR="006737AF" w:rsidRPr="00924C43" w:rsidRDefault="006737AF" w:rsidP="001C751B">
      <w:pPr>
        <w:spacing w:line="276" w:lineRule="auto"/>
        <w:contextualSpacing/>
        <w:jc w:val="both"/>
        <w:rPr>
          <w:rFonts w:ascii="Calibri" w:hAnsi="Calibri" w:cs="Calibri"/>
          <w:b/>
          <w:bCs/>
          <w:iCs/>
        </w:rPr>
      </w:pPr>
      <w:r w:rsidRPr="00924C43">
        <w:rPr>
          <w:rFonts w:ascii="Calibri" w:hAnsi="Calibri" w:cs="Calibri"/>
          <w:b/>
          <w:bCs/>
          <w:iCs/>
        </w:rPr>
        <w:t>Ο ΠΡΟΕΔΡΟΣ ΤΗΣ ΕΠΙΤΡΟΠΗΣ</w:t>
      </w:r>
      <w:r w:rsidRPr="00924C43">
        <w:rPr>
          <w:rFonts w:ascii="Calibri" w:hAnsi="Calibri" w:cs="Calibri"/>
          <w:b/>
          <w:bCs/>
          <w:iCs/>
        </w:rPr>
        <w:tab/>
      </w:r>
      <w:r w:rsidRPr="00924C43">
        <w:rPr>
          <w:rFonts w:ascii="Calibri" w:hAnsi="Calibri" w:cs="Calibri"/>
          <w:b/>
          <w:bCs/>
          <w:iCs/>
        </w:rPr>
        <w:tab/>
        <w:t xml:space="preserve">                              </w:t>
      </w:r>
      <w:r w:rsidR="001C751B">
        <w:rPr>
          <w:rFonts w:ascii="Calibri" w:hAnsi="Calibri" w:cs="Calibri"/>
          <w:b/>
          <w:bCs/>
          <w:iCs/>
        </w:rPr>
        <w:t xml:space="preserve">                 </w:t>
      </w:r>
      <w:r w:rsidRPr="00924C43">
        <w:rPr>
          <w:rFonts w:ascii="Calibri" w:hAnsi="Calibri" w:cs="Calibri"/>
          <w:b/>
          <w:bCs/>
          <w:iCs/>
        </w:rPr>
        <w:t xml:space="preserve">Ο ΓΡΑΜΜΑΤΕΑΣ </w:t>
      </w:r>
    </w:p>
    <w:p w14:paraId="2FEC5A13" w14:textId="77777777" w:rsidR="006737AF" w:rsidRPr="00924C43" w:rsidRDefault="006737AF" w:rsidP="00924C43">
      <w:pPr>
        <w:spacing w:line="276" w:lineRule="auto"/>
        <w:ind w:firstLine="720"/>
        <w:contextualSpacing/>
        <w:jc w:val="both"/>
        <w:rPr>
          <w:rFonts w:ascii="Calibri" w:hAnsi="Calibri" w:cs="Calibri"/>
          <w:b/>
          <w:bCs/>
          <w:iCs/>
        </w:rPr>
      </w:pPr>
    </w:p>
    <w:p w14:paraId="2886B30B" w14:textId="77777777" w:rsidR="001C751B" w:rsidRDefault="001C751B" w:rsidP="001C751B">
      <w:pPr>
        <w:spacing w:line="276" w:lineRule="auto"/>
        <w:contextualSpacing/>
        <w:jc w:val="both"/>
        <w:rPr>
          <w:rFonts w:ascii="Calibri" w:hAnsi="Calibri" w:cs="Calibri"/>
          <w:b/>
          <w:bCs/>
          <w:iCs/>
        </w:rPr>
      </w:pPr>
    </w:p>
    <w:p w14:paraId="37EDC511" w14:textId="2C324D70" w:rsidR="006737AF" w:rsidRPr="00924C43" w:rsidRDefault="001C751B" w:rsidP="001C751B">
      <w:pPr>
        <w:spacing w:line="276" w:lineRule="auto"/>
        <w:contextualSpacing/>
        <w:jc w:val="both"/>
        <w:rPr>
          <w:rFonts w:ascii="Calibri" w:hAnsi="Calibri" w:cs="Calibri"/>
        </w:rPr>
      </w:pPr>
      <w:r>
        <w:rPr>
          <w:rFonts w:ascii="Calibri" w:hAnsi="Calibri" w:cs="Calibri"/>
          <w:b/>
          <w:bCs/>
          <w:iCs/>
        </w:rPr>
        <w:t xml:space="preserve"> </w:t>
      </w:r>
      <w:r w:rsidR="006737AF" w:rsidRPr="00924C43">
        <w:rPr>
          <w:rFonts w:ascii="Calibri" w:hAnsi="Calibri" w:cs="Calibri"/>
          <w:b/>
          <w:bCs/>
          <w:iCs/>
        </w:rPr>
        <w:t>ΑΝΑΣΤΑΣΙΟΣ ΜΠΑΡΤΖΩΚΑΣ</w:t>
      </w:r>
      <w:r w:rsidR="006737AF" w:rsidRPr="00924C43">
        <w:rPr>
          <w:rFonts w:ascii="Calibri" w:hAnsi="Calibri" w:cs="Calibri"/>
          <w:b/>
          <w:bCs/>
          <w:iCs/>
        </w:rPr>
        <w:tab/>
      </w:r>
      <w:r w:rsidR="006737AF" w:rsidRPr="00924C43">
        <w:rPr>
          <w:rFonts w:ascii="Calibri" w:hAnsi="Calibri" w:cs="Calibri"/>
          <w:b/>
          <w:bCs/>
          <w:iCs/>
        </w:rPr>
        <w:tab/>
        <w:t xml:space="preserve">                  </w:t>
      </w:r>
      <w:r>
        <w:rPr>
          <w:rFonts w:ascii="Calibri" w:hAnsi="Calibri" w:cs="Calibri"/>
          <w:b/>
          <w:bCs/>
          <w:iCs/>
        </w:rPr>
        <w:t xml:space="preserve">               </w:t>
      </w:r>
      <w:r w:rsidR="006737AF" w:rsidRPr="00924C43">
        <w:rPr>
          <w:rFonts w:ascii="Calibri" w:hAnsi="Calibri" w:cs="Calibri"/>
          <w:b/>
          <w:bCs/>
          <w:iCs/>
        </w:rPr>
        <w:t>ΑΛΕΞΑΝΔΡΟΣ ΜΑΡΚΟΓΙΑΝΝΑΚΗΣ</w:t>
      </w:r>
    </w:p>
    <w:sectPr w:rsidR="006737AF" w:rsidRPr="00924C43" w:rsidSect="006737AF">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B67D1" w14:textId="77777777" w:rsidR="003967FB" w:rsidRDefault="003967FB">
      <w:pPr>
        <w:spacing w:after="0" w:line="240" w:lineRule="auto"/>
      </w:pPr>
      <w:r>
        <w:separator/>
      </w:r>
    </w:p>
  </w:endnote>
  <w:endnote w:type="continuationSeparator" w:id="0">
    <w:p w14:paraId="1B40D86E" w14:textId="77777777" w:rsidR="003967FB" w:rsidRDefault="00396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B39D7" w14:textId="77777777" w:rsidR="003967FB" w:rsidRDefault="003967FB">
      <w:pPr>
        <w:spacing w:after="0" w:line="240" w:lineRule="auto"/>
      </w:pPr>
      <w:r>
        <w:separator/>
      </w:r>
    </w:p>
  </w:footnote>
  <w:footnote w:type="continuationSeparator" w:id="0">
    <w:p w14:paraId="572BF1F1" w14:textId="77777777" w:rsidR="003967FB" w:rsidRDefault="00396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64891" w14:textId="77777777" w:rsidR="006737AF" w:rsidRPr="00C72CC9" w:rsidRDefault="006737AF" w:rsidP="00C72CC9">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7AF"/>
    <w:rsid w:val="00001F07"/>
    <w:rsid w:val="00021060"/>
    <w:rsid w:val="000362C9"/>
    <w:rsid w:val="00052133"/>
    <w:rsid w:val="00055FB9"/>
    <w:rsid w:val="000F49DD"/>
    <w:rsid w:val="000F6A3E"/>
    <w:rsid w:val="00113292"/>
    <w:rsid w:val="00123CF6"/>
    <w:rsid w:val="00124386"/>
    <w:rsid w:val="00131A04"/>
    <w:rsid w:val="00136D91"/>
    <w:rsid w:val="00177811"/>
    <w:rsid w:val="001B5A9A"/>
    <w:rsid w:val="001C3BE4"/>
    <w:rsid w:val="001C751B"/>
    <w:rsid w:val="00205C31"/>
    <w:rsid w:val="002341F3"/>
    <w:rsid w:val="00235864"/>
    <w:rsid w:val="002A5A97"/>
    <w:rsid w:val="002F0283"/>
    <w:rsid w:val="003122B5"/>
    <w:rsid w:val="00340F8D"/>
    <w:rsid w:val="00360AF6"/>
    <w:rsid w:val="0036163B"/>
    <w:rsid w:val="00370882"/>
    <w:rsid w:val="003774B9"/>
    <w:rsid w:val="003967FB"/>
    <w:rsid w:val="003A43FA"/>
    <w:rsid w:val="003B5695"/>
    <w:rsid w:val="003B707A"/>
    <w:rsid w:val="003D342F"/>
    <w:rsid w:val="003F0AF7"/>
    <w:rsid w:val="004015F5"/>
    <w:rsid w:val="00423B8C"/>
    <w:rsid w:val="004550F8"/>
    <w:rsid w:val="00462750"/>
    <w:rsid w:val="00463069"/>
    <w:rsid w:val="004704DD"/>
    <w:rsid w:val="0047241C"/>
    <w:rsid w:val="004848FB"/>
    <w:rsid w:val="00486A81"/>
    <w:rsid w:val="004A2666"/>
    <w:rsid w:val="004B7D21"/>
    <w:rsid w:val="004D1954"/>
    <w:rsid w:val="004E4B4B"/>
    <w:rsid w:val="00510508"/>
    <w:rsid w:val="00515F3B"/>
    <w:rsid w:val="0053231F"/>
    <w:rsid w:val="0055701E"/>
    <w:rsid w:val="0056431E"/>
    <w:rsid w:val="00653EDE"/>
    <w:rsid w:val="006737AF"/>
    <w:rsid w:val="00693B8B"/>
    <w:rsid w:val="006A64E2"/>
    <w:rsid w:val="006B250A"/>
    <w:rsid w:val="006D41FE"/>
    <w:rsid w:val="006E0388"/>
    <w:rsid w:val="006E6EFC"/>
    <w:rsid w:val="006F0513"/>
    <w:rsid w:val="006F2B76"/>
    <w:rsid w:val="006F79EB"/>
    <w:rsid w:val="007347B8"/>
    <w:rsid w:val="0074315B"/>
    <w:rsid w:val="00766100"/>
    <w:rsid w:val="00772B92"/>
    <w:rsid w:val="00780426"/>
    <w:rsid w:val="00782350"/>
    <w:rsid w:val="00790225"/>
    <w:rsid w:val="007B204F"/>
    <w:rsid w:val="00805BB9"/>
    <w:rsid w:val="00816BD5"/>
    <w:rsid w:val="00825E42"/>
    <w:rsid w:val="00833975"/>
    <w:rsid w:val="00860A40"/>
    <w:rsid w:val="0086383A"/>
    <w:rsid w:val="00880432"/>
    <w:rsid w:val="0088449D"/>
    <w:rsid w:val="008C1FE1"/>
    <w:rsid w:val="009111EC"/>
    <w:rsid w:val="0091120A"/>
    <w:rsid w:val="00924C43"/>
    <w:rsid w:val="00931AF2"/>
    <w:rsid w:val="00947CA7"/>
    <w:rsid w:val="00956F33"/>
    <w:rsid w:val="009737F9"/>
    <w:rsid w:val="00975EDD"/>
    <w:rsid w:val="00992DCC"/>
    <w:rsid w:val="00995405"/>
    <w:rsid w:val="009966F6"/>
    <w:rsid w:val="00997F9E"/>
    <w:rsid w:val="00A06FC8"/>
    <w:rsid w:val="00A54E3F"/>
    <w:rsid w:val="00A728AF"/>
    <w:rsid w:val="00A76A26"/>
    <w:rsid w:val="00A852DA"/>
    <w:rsid w:val="00AA058A"/>
    <w:rsid w:val="00AA3786"/>
    <w:rsid w:val="00AA582A"/>
    <w:rsid w:val="00AE636C"/>
    <w:rsid w:val="00AF1E3A"/>
    <w:rsid w:val="00AF613C"/>
    <w:rsid w:val="00B36F4C"/>
    <w:rsid w:val="00B4065D"/>
    <w:rsid w:val="00B730EE"/>
    <w:rsid w:val="00B94E7A"/>
    <w:rsid w:val="00BD5640"/>
    <w:rsid w:val="00BE2108"/>
    <w:rsid w:val="00BE6747"/>
    <w:rsid w:val="00C0119B"/>
    <w:rsid w:val="00C0529D"/>
    <w:rsid w:val="00C1073C"/>
    <w:rsid w:val="00C11685"/>
    <w:rsid w:val="00C164EB"/>
    <w:rsid w:val="00C24E0B"/>
    <w:rsid w:val="00C36845"/>
    <w:rsid w:val="00C817F3"/>
    <w:rsid w:val="00C832AD"/>
    <w:rsid w:val="00D25812"/>
    <w:rsid w:val="00D34528"/>
    <w:rsid w:val="00D3660E"/>
    <w:rsid w:val="00D952A0"/>
    <w:rsid w:val="00DA6D70"/>
    <w:rsid w:val="00DC1E03"/>
    <w:rsid w:val="00DE469E"/>
    <w:rsid w:val="00E057F5"/>
    <w:rsid w:val="00E30C98"/>
    <w:rsid w:val="00E47E19"/>
    <w:rsid w:val="00E64D87"/>
    <w:rsid w:val="00E84375"/>
    <w:rsid w:val="00EB12D7"/>
    <w:rsid w:val="00ED3446"/>
    <w:rsid w:val="00F27944"/>
    <w:rsid w:val="00F34EC5"/>
    <w:rsid w:val="00F365F3"/>
    <w:rsid w:val="00F55FCC"/>
    <w:rsid w:val="00F7591E"/>
    <w:rsid w:val="00FA47D4"/>
    <w:rsid w:val="00FA5B67"/>
    <w:rsid w:val="00FB6455"/>
    <w:rsid w:val="00FC555F"/>
    <w:rsid w:val="00FC65F1"/>
    <w:rsid w:val="00FE391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D31DE"/>
  <w15:chartTrackingRefBased/>
  <w15:docId w15:val="{8B87CED4-FB6F-47A9-ACA9-23C8D9844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6737A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6737A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6737AF"/>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6737AF"/>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6737AF"/>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6737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737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737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737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737AF"/>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6737AF"/>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6737AF"/>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6737AF"/>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6737AF"/>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6737A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737A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737A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737AF"/>
    <w:rPr>
      <w:rFonts w:eastAsiaTheme="majorEastAsia" w:cstheme="majorBidi"/>
      <w:color w:val="272727" w:themeColor="text1" w:themeTint="D8"/>
    </w:rPr>
  </w:style>
  <w:style w:type="paragraph" w:styleId="a3">
    <w:name w:val="Title"/>
    <w:basedOn w:val="a"/>
    <w:next w:val="a"/>
    <w:link w:val="Char"/>
    <w:uiPriority w:val="10"/>
    <w:qFormat/>
    <w:rsid w:val="006737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737A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737A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737A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737AF"/>
    <w:pPr>
      <w:spacing w:before="160"/>
      <w:jc w:val="center"/>
    </w:pPr>
    <w:rPr>
      <w:i/>
      <w:iCs/>
      <w:color w:val="404040" w:themeColor="text1" w:themeTint="BF"/>
    </w:rPr>
  </w:style>
  <w:style w:type="character" w:customStyle="1" w:styleId="Char1">
    <w:name w:val="Απόσπασμα Char"/>
    <w:basedOn w:val="a0"/>
    <w:link w:val="a5"/>
    <w:uiPriority w:val="29"/>
    <w:rsid w:val="006737AF"/>
    <w:rPr>
      <w:i/>
      <w:iCs/>
      <w:color w:val="404040" w:themeColor="text1" w:themeTint="BF"/>
    </w:rPr>
  </w:style>
  <w:style w:type="paragraph" w:styleId="a6">
    <w:name w:val="List Paragraph"/>
    <w:basedOn w:val="a"/>
    <w:uiPriority w:val="34"/>
    <w:qFormat/>
    <w:rsid w:val="006737AF"/>
    <w:pPr>
      <w:ind w:left="720"/>
      <w:contextualSpacing/>
    </w:pPr>
  </w:style>
  <w:style w:type="character" w:styleId="a7">
    <w:name w:val="Intense Emphasis"/>
    <w:basedOn w:val="a0"/>
    <w:uiPriority w:val="21"/>
    <w:qFormat/>
    <w:rsid w:val="006737AF"/>
    <w:rPr>
      <w:i/>
      <w:iCs/>
      <w:color w:val="2E74B5" w:themeColor="accent1" w:themeShade="BF"/>
    </w:rPr>
  </w:style>
  <w:style w:type="paragraph" w:styleId="a8">
    <w:name w:val="Intense Quote"/>
    <w:basedOn w:val="a"/>
    <w:next w:val="a"/>
    <w:link w:val="Char2"/>
    <w:uiPriority w:val="30"/>
    <w:qFormat/>
    <w:rsid w:val="006737A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6737AF"/>
    <w:rPr>
      <w:i/>
      <w:iCs/>
      <w:color w:val="2E74B5" w:themeColor="accent1" w:themeShade="BF"/>
    </w:rPr>
  </w:style>
  <w:style w:type="character" w:styleId="a9">
    <w:name w:val="Intense Reference"/>
    <w:basedOn w:val="a0"/>
    <w:uiPriority w:val="32"/>
    <w:qFormat/>
    <w:rsid w:val="006737AF"/>
    <w:rPr>
      <w:b/>
      <w:bCs/>
      <w:smallCaps/>
      <w:color w:val="2E74B5" w:themeColor="accent1" w:themeShade="BF"/>
      <w:spacing w:val="5"/>
    </w:rPr>
  </w:style>
  <w:style w:type="paragraph" w:styleId="aa">
    <w:name w:val="header"/>
    <w:basedOn w:val="a"/>
    <w:link w:val="Char3"/>
    <w:uiPriority w:val="99"/>
    <w:rsid w:val="006737AF"/>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6737AF"/>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6737AF"/>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6737AF"/>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73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71C9B-18CD-4E2C-8FED-E65005EE1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39</Pages>
  <Words>19648</Words>
  <Characters>106105</Characters>
  <Application>Microsoft Office Word</Application>
  <DocSecurity>0</DocSecurity>
  <Lines>884</Lines>
  <Paragraphs>251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125502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Θεοδωροπούλου Όλγα</dc:creator>
  <cp:keywords/>
  <dc:description/>
  <cp:lastModifiedBy>Θεοδωροπούλου Όλγα</cp:lastModifiedBy>
  <cp:revision>2</cp:revision>
  <dcterms:created xsi:type="dcterms:W3CDTF">2026-11-05T13:52:00Z</dcterms:created>
  <dcterms:modified xsi:type="dcterms:W3CDTF">2026-11-05T13:52:00Z</dcterms:modified>
</cp:coreProperties>
</file>